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34" w:rsidRPr="00D4754D" w:rsidRDefault="00E76D34" w:rsidP="00E76D34">
      <w:pPr>
        <w:keepNext/>
        <w:jc w:val="center"/>
        <w:rPr>
          <w:rFonts w:ascii="Times New Roman CYR" w:hAnsi="Times New Roman CYR" w:cs="Times New Roman CYR"/>
          <w:sz w:val="16"/>
          <w:szCs w:val="10"/>
        </w:rPr>
      </w:pPr>
      <w:r>
        <w:rPr>
          <w:noProof/>
          <w:lang w:bidi="ar-SA"/>
        </w:rPr>
        <w:drawing>
          <wp:inline distT="0" distB="0" distL="0" distR="0">
            <wp:extent cx="523875" cy="685800"/>
            <wp:effectExtent l="19050" t="0" r="9525" b="0"/>
            <wp:docPr id="1" name="Рисунок 1" descr="Алексеевское СП Тихорец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лексеевское СП Тихорецкого р-на"/>
                    <pic:cNvPicPr>
                      <a:picLocks noChangeAspect="1" noChangeArrowheads="1"/>
                    </pic:cNvPicPr>
                  </pic:nvPicPr>
                  <pic:blipFill>
                    <a:blip r:embed="rId7"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E76D34" w:rsidRPr="00390249" w:rsidRDefault="00E76D34" w:rsidP="00E76D34">
      <w:pPr>
        <w:pStyle w:val="1"/>
        <w:rPr>
          <w:b/>
          <w:i w:val="0"/>
        </w:rPr>
      </w:pPr>
      <w:r w:rsidRPr="00390249">
        <w:rPr>
          <w:b/>
          <w:i w:val="0"/>
        </w:rPr>
        <w:t xml:space="preserve">СОВЕТ АЛЕКСЕЕВСКОГО СЕЛЬСКОГО ПОСЕЛЕНИЯ </w:t>
      </w:r>
    </w:p>
    <w:p w:rsidR="00E76D34" w:rsidRPr="00390249" w:rsidRDefault="00E76D34" w:rsidP="00E76D34">
      <w:pPr>
        <w:pStyle w:val="1"/>
        <w:rPr>
          <w:b/>
          <w:i w:val="0"/>
        </w:rPr>
      </w:pPr>
      <w:r w:rsidRPr="00390249">
        <w:rPr>
          <w:b/>
          <w:i w:val="0"/>
        </w:rPr>
        <w:t>ТИХОРЕЦКОГО РАЙОНА</w:t>
      </w:r>
    </w:p>
    <w:p w:rsidR="00E76D34" w:rsidRPr="008C5DD0" w:rsidRDefault="00E76D34" w:rsidP="00E76D34"/>
    <w:p w:rsidR="00E76D34" w:rsidRDefault="00E76D34" w:rsidP="00E76D34">
      <w:pPr>
        <w:jc w:val="center"/>
        <w:rPr>
          <w:rFonts w:ascii="Times New Roman CYR" w:hAnsi="Times New Roman CYR" w:cs="Times New Roman CYR"/>
          <w:b/>
          <w:sz w:val="28"/>
          <w:szCs w:val="28"/>
        </w:rPr>
      </w:pPr>
      <w:r w:rsidRPr="008C5DD0">
        <w:rPr>
          <w:rFonts w:ascii="Times New Roman CYR" w:hAnsi="Times New Roman CYR" w:cs="Times New Roman CYR"/>
          <w:b/>
          <w:sz w:val="28"/>
          <w:szCs w:val="28"/>
        </w:rPr>
        <w:t>РЕШЕНИЕ</w:t>
      </w:r>
      <w:r w:rsidR="00A438DA">
        <w:rPr>
          <w:rFonts w:ascii="Times New Roman CYR" w:hAnsi="Times New Roman CYR" w:cs="Times New Roman CYR"/>
          <w:b/>
          <w:sz w:val="28"/>
          <w:szCs w:val="28"/>
        </w:rPr>
        <w:t xml:space="preserve"> </w:t>
      </w:r>
    </w:p>
    <w:p w:rsidR="00E76D34" w:rsidRPr="00E76D34" w:rsidRDefault="00E76D34" w:rsidP="00E76D34">
      <w:pPr>
        <w:pStyle w:val="30"/>
        <w:shd w:val="clear" w:color="auto" w:fill="auto"/>
        <w:spacing w:after="0" w:line="240" w:lineRule="auto"/>
        <w:ind w:firstLine="709"/>
        <w:rPr>
          <w:b w:val="0"/>
          <w:color w:val="auto"/>
          <w:sz w:val="28"/>
          <w:szCs w:val="28"/>
        </w:rPr>
      </w:pPr>
    </w:p>
    <w:p w:rsidR="00A34C14" w:rsidRPr="00E76D34" w:rsidRDefault="00A44508" w:rsidP="00E76D34">
      <w:pPr>
        <w:pStyle w:val="40"/>
        <w:shd w:val="clear" w:color="auto" w:fill="auto"/>
        <w:spacing w:before="0" w:after="0" w:line="240" w:lineRule="auto"/>
        <w:rPr>
          <w:i w:val="0"/>
          <w:color w:val="auto"/>
          <w:sz w:val="28"/>
          <w:szCs w:val="28"/>
          <w:lang w:val="ru-RU"/>
        </w:rPr>
      </w:pPr>
      <w:r w:rsidRPr="00E76D34">
        <w:rPr>
          <w:rStyle w:val="413pt"/>
          <w:color w:val="auto"/>
          <w:sz w:val="28"/>
          <w:szCs w:val="28"/>
        </w:rPr>
        <w:t>от</w:t>
      </w:r>
      <w:r w:rsidR="00E76D34" w:rsidRPr="00E76D34">
        <w:rPr>
          <w:rStyle w:val="413pt"/>
          <w:color w:val="auto"/>
          <w:sz w:val="28"/>
          <w:szCs w:val="28"/>
        </w:rPr>
        <w:t xml:space="preserve"> </w:t>
      </w:r>
      <w:r w:rsidR="00A438DA">
        <w:rPr>
          <w:i w:val="0"/>
          <w:color w:val="auto"/>
          <w:sz w:val="28"/>
          <w:szCs w:val="28"/>
          <w:lang w:val="ru-RU"/>
        </w:rPr>
        <w:t>30.04.2025</w:t>
      </w:r>
      <w:r w:rsidR="00CD348C">
        <w:rPr>
          <w:i w:val="0"/>
          <w:color w:val="auto"/>
          <w:sz w:val="28"/>
          <w:szCs w:val="28"/>
          <w:lang w:val="ru-RU"/>
        </w:rPr>
        <w:t xml:space="preserve"> г.                   </w:t>
      </w:r>
      <w:r w:rsidR="00E76D34" w:rsidRPr="00E76D34">
        <w:rPr>
          <w:i w:val="0"/>
          <w:color w:val="auto"/>
          <w:sz w:val="28"/>
          <w:szCs w:val="28"/>
          <w:lang w:val="ru-RU"/>
        </w:rPr>
        <w:t xml:space="preserve">           </w:t>
      </w:r>
      <w:r w:rsidR="00E76D34">
        <w:rPr>
          <w:i w:val="0"/>
          <w:color w:val="auto"/>
          <w:sz w:val="28"/>
          <w:szCs w:val="28"/>
          <w:lang w:val="ru-RU"/>
        </w:rPr>
        <w:t xml:space="preserve">                                                       </w:t>
      </w:r>
      <w:r w:rsidR="00CD348C">
        <w:rPr>
          <w:i w:val="0"/>
          <w:color w:val="auto"/>
          <w:sz w:val="28"/>
          <w:szCs w:val="28"/>
          <w:lang w:val="ru-RU"/>
        </w:rPr>
        <w:t xml:space="preserve">       </w:t>
      </w:r>
      <w:r w:rsidR="00E76D34" w:rsidRPr="00E76D34">
        <w:rPr>
          <w:i w:val="0"/>
          <w:color w:val="auto"/>
          <w:sz w:val="28"/>
          <w:szCs w:val="28"/>
          <w:lang w:val="ru-RU"/>
        </w:rPr>
        <w:t xml:space="preserve">     № </w:t>
      </w:r>
      <w:r w:rsidR="00A438DA">
        <w:rPr>
          <w:i w:val="0"/>
          <w:color w:val="auto"/>
          <w:sz w:val="28"/>
          <w:szCs w:val="28"/>
          <w:lang w:val="ru-RU"/>
        </w:rPr>
        <w:t>42</w:t>
      </w:r>
    </w:p>
    <w:p w:rsidR="00A34C14" w:rsidRPr="00E76D34" w:rsidRDefault="00A44508" w:rsidP="00E76D34">
      <w:pPr>
        <w:pStyle w:val="50"/>
        <w:shd w:val="clear" w:color="auto" w:fill="auto"/>
        <w:spacing w:before="0" w:after="0" w:line="240" w:lineRule="auto"/>
        <w:ind w:firstLine="709"/>
        <w:rPr>
          <w:color w:val="auto"/>
          <w:sz w:val="24"/>
          <w:szCs w:val="28"/>
        </w:rPr>
      </w:pPr>
      <w:r w:rsidRPr="00E76D34">
        <w:rPr>
          <w:color w:val="auto"/>
          <w:sz w:val="24"/>
          <w:szCs w:val="28"/>
        </w:rPr>
        <w:t xml:space="preserve">станица </w:t>
      </w:r>
      <w:r w:rsidR="00E76D34" w:rsidRPr="00E76D34">
        <w:rPr>
          <w:color w:val="auto"/>
          <w:sz w:val="24"/>
          <w:szCs w:val="28"/>
        </w:rPr>
        <w:t>Алексеевская</w:t>
      </w:r>
    </w:p>
    <w:p w:rsidR="00E76D34" w:rsidRPr="00E76D34" w:rsidRDefault="00E76D34" w:rsidP="00E76D34">
      <w:pPr>
        <w:pStyle w:val="50"/>
        <w:shd w:val="clear" w:color="auto" w:fill="auto"/>
        <w:spacing w:before="0" w:after="0" w:line="240" w:lineRule="auto"/>
        <w:ind w:firstLine="709"/>
        <w:rPr>
          <w:color w:val="auto"/>
          <w:sz w:val="28"/>
          <w:szCs w:val="28"/>
        </w:rPr>
      </w:pPr>
    </w:p>
    <w:p w:rsidR="00A34C14" w:rsidRPr="00E76D34" w:rsidRDefault="00A44508" w:rsidP="00E76D34">
      <w:pPr>
        <w:pStyle w:val="30"/>
        <w:shd w:val="clear" w:color="auto" w:fill="auto"/>
        <w:spacing w:after="0" w:line="240" w:lineRule="auto"/>
        <w:ind w:firstLine="709"/>
        <w:rPr>
          <w:color w:val="auto"/>
          <w:sz w:val="28"/>
          <w:szCs w:val="28"/>
        </w:rPr>
      </w:pPr>
      <w:r w:rsidRPr="00E76D34">
        <w:rPr>
          <w:color w:val="auto"/>
          <w:sz w:val="28"/>
          <w:szCs w:val="28"/>
        </w:rPr>
        <w:t xml:space="preserve">О внесении изменения в решение Совета </w:t>
      </w:r>
      <w:r w:rsidR="00E76D34">
        <w:rPr>
          <w:color w:val="auto"/>
          <w:sz w:val="28"/>
          <w:szCs w:val="28"/>
        </w:rPr>
        <w:t>Алексеевского</w:t>
      </w:r>
      <w:r w:rsidRPr="00E76D34">
        <w:rPr>
          <w:color w:val="auto"/>
          <w:sz w:val="28"/>
          <w:szCs w:val="28"/>
        </w:rPr>
        <w:t xml:space="preserve"> сельского</w:t>
      </w:r>
      <w:r w:rsidR="00E76D34">
        <w:rPr>
          <w:color w:val="auto"/>
          <w:sz w:val="28"/>
          <w:szCs w:val="28"/>
        </w:rPr>
        <w:t xml:space="preserve"> </w:t>
      </w:r>
      <w:r w:rsidRPr="00E76D34">
        <w:rPr>
          <w:color w:val="auto"/>
          <w:sz w:val="28"/>
          <w:szCs w:val="28"/>
        </w:rPr>
        <w:t xml:space="preserve">поселения Тихорецкого района от </w:t>
      </w:r>
      <w:r w:rsidR="00E76D34">
        <w:rPr>
          <w:color w:val="auto"/>
          <w:sz w:val="28"/>
          <w:szCs w:val="28"/>
        </w:rPr>
        <w:t>7</w:t>
      </w:r>
      <w:r w:rsidRPr="00E76D34">
        <w:rPr>
          <w:color w:val="auto"/>
          <w:sz w:val="28"/>
          <w:szCs w:val="28"/>
        </w:rPr>
        <w:t xml:space="preserve"> декабря 2009 года № 15</w:t>
      </w:r>
      <w:r w:rsidR="00E76D34">
        <w:rPr>
          <w:color w:val="auto"/>
          <w:sz w:val="28"/>
          <w:szCs w:val="28"/>
        </w:rPr>
        <w:t xml:space="preserve"> </w:t>
      </w:r>
      <w:r w:rsidRPr="00E76D34">
        <w:rPr>
          <w:color w:val="auto"/>
          <w:sz w:val="28"/>
          <w:szCs w:val="28"/>
        </w:rPr>
        <w:t>«Об утверждении Положения о порядке владения, пользования и</w:t>
      </w:r>
      <w:r w:rsidR="00E76D34">
        <w:rPr>
          <w:color w:val="auto"/>
          <w:sz w:val="28"/>
          <w:szCs w:val="28"/>
        </w:rPr>
        <w:t xml:space="preserve"> </w:t>
      </w:r>
      <w:r w:rsidRPr="00E76D34">
        <w:rPr>
          <w:color w:val="auto"/>
          <w:sz w:val="28"/>
          <w:szCs w:val="28"/>
        </w:rPr>
        <w:t xml:space="preserve">распоряжения объектами муниципальной собственности </w:t>
      </w:r>
      <w:r w:rsidR="00E76D34">
        <w:rPr>
          <w:color w:val="auto"/>
          <w:sz w:val="28"/>
          <w:szCs w:val="28"/>
        </w:rPr>
        <w:t xml:space="preserve">Алексеевского </w:t>
      </w:r>
      <w:r w:rsidRPr="00E76D34">
        <w:rPr>
          <w:color w:val="auto"/>
          <w:sz w:val="28"/>
          <w:szCs w:val="28"/>
        </w:rPr>
        <w:t>сельского поселения Тихорецкого района»</w:t>
      </w: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E76D34" w:rsidRDefault="00E76D34" w:rsidP="00E76D34">
      <w:pPr>
        <w:pStyle w:val="20"/>
        <w:shd w:val="clear" w:color="auto" w:fill="auto"/>
        <w:tabs>
          <w:tab w:val="left" w:pos="5882"/>
        </w:tabs>
        <w:spacing w:before="0" w:line="240" w:lineRule="auto"/>
        <w:ind w:firstLine="709"/>
        <w:rPr>
          <w:color w:val="auto"/>
          <w:sz w:val="28"/>
          <w:szCs w:val="28"/>
        </w:rPr>
      </w:pPr>
    </w:p>
    <w:p w:rsidR="00A34C14" w:rsidRPr="00E76D34" w:rsidRDefault="00A44508" w:rsidP="00E76D34">
      <w:pPr>
        <w:pStyle w:val="20"/>
        <w:shd w:val="clear" w:color="auto" w:fill="auto"/>
        <w:tabs>
          <w:tab w:val="left" w:pos="5882"/>
        </w:tabs>
        <w:spacing w:before="0" w:line="240" w:lineRule="auto"/>
        <w:ind w:firstLine="709"/>
        <w:rPr>
          <w:color w:val="auto"/>
          <w:sz w:val="28"/>
          <w:szCs w:val="28"/>
        </w:rPr>
      </w:pPr>
      <w:r w:rsidRPr="00E76D34">
        <w:rPr>
          <w:color w:val="auto"/>
          <w:sz w:val="28"/>
          <w:szCs w:val="28"/>
        </w:rPr>
        <w:t>В соответствии с Гражданским кодексом Российской Федерации, федеральными законами от 26 декабря 1995 года № 208-ФЗ «Об акционерных общест</w:t>
      </w:r>
      <w:r w:rsidR="00E76D34">
        <w:rPr>
          <w:color w:val="auto"/>
          <w:sz w:val="28"/>
          <w:szCs w:val="28"/>
        </w:rPr>
        <w:t xml:space="preserve">вах», от 21 декабря 2001 года № </w:t>
      </w:r>
      <w:r w:rsidRPr="00E76D34">
        <w:rPr>
          <w:color w:val="auto"/>
          <w:sz w:val="28"/>
          <w:szCs w:val="28"/>
        </w:rPr>
        <w:t>178-ФЗ «О приватизации</w:t>
      </w:r>
      <w:r w:rsidR="00E76D34">
        <w:rPr>
          <w:color w:val="auto"/>
          <w:sz w:val="28"/>
          <w:szCs w:val="28"/>
        </w:rPr>
        <w:t xml:space="preserve"> </w:t>
      </w:r>
      <w:r w:rsidRPr="00E76D34">
        <w:rPr>
          <w:color w:val="auto"/>
          <w:sz w:val="28"/>
          <w:szCs w:val="28"/>
        </w:rPr>
        <w:t xml:space="preserve">государственного и муниципального имущества», от 14 ноября 2002 года № 161-ФЗ «О государственных и муниципальных унитарных предприятиях», от 6 октября 2003 года № 131-ФЗ «Об общих принципах организации местного самоуправления в Российской Федерации», от 26 июля 2006 года № 135-ФЗ «О защите конкуренции», от 3 ноября 2006 года № 174-ФЗ «Об автономных учреждениях»,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приказом Министерства финансов Российской Федерации от 1 декабря 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E76D34">
        <w:rPr>
          <w:rStyle w:val="23pt"/>
          <w:color w:val="auto"/>
          <w:sz w:val="28"/>
          <w:szCs w:val="28"/>
        </w:rPr>
        <w:t>решил:</w:t>
      </w:r>
    </w:p>
    <w:p w:rsidR="00A34C14" w:rsidRPr="00E76D34" w:rsidRDefault="00E76D34" w:rsidP="00E76D34">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Внести в решение Совета </w:t>
      </w:r>
      <w:r>
        <w:rPr>
          <w:color w:val="auto"/>
          <w:sz w:val="28"/>
          <w:szCs w:val="28"/>
        </w:rPr>
        <w:t>Алексеевского</w:t>
      </w:r>
      <w:r w:rsidR="00A44508" w:rsidRPr="00E76D34">
        <w:rPr>
          <w:color w:val="auto"/>
          <w:sz w:val="28"/>
          <w:szCs w:val="28"/>
        </w:rPr>
        <w:t xml:space="preserve"> сельского поселения Тихорецкого района от </w:t>
      </w:r>
      <w:r>
        <w:rPr>
          <w:color w:val="auto"/>
          <w:sz w:val="28"/>
          <w:szCs w:val="28"/>
        </w:rPr>
        <w:t>7</w:t>
      </w:r>
      <w:r w:rsidR="00A44508" w:rsidRPr="00E76D34">
        <w:rPr>
          <w:color w:val="auto"/>
          <w:sz w:val="28"/>
          <w:szCs w:val="28"/>
        </w:rPr>
        <w:t xml:space="preserve"> декабря 2009 года № 15 «Об утверждении Положения о порядке владения, пользования и распоряжения объектами муниципальной собственности </w:t>
      </w:r>
      <w:r>
        <w:rPr>
          <w:color w:val="auto"/>
          <w:sz w:val="28"/>
          <w:szCs w:val="28"/>
        </w:rPr>
        <w:t>Алексеевского</w:t>
      </w:r>
      <w:r w:rsidR="00A44508" w:rsidRPr="00E76D34">
        <w:rPr>
          <w:color w:val="auto"/>
          <w:sz w:val="28"/>
          <w:szCs w:val="28"/>
        </w:rPr>
        <w:t xml:space="preserve"> сельского поселения Тихорецкого района» изменение, изложив приложение в новой редакции (прилагается).</w:t>
      </w:r>
    </w:p>
    <w:p w:rsidR="00A34C14" w:rsidRPr="00E76D34" w:rsidRDefault="00E76D34" w:rsidP="00E76D34">
      <w:pPr>
        <w:pStyle w:val="20"/>
        <w:shd w:val="clear" w:color="auto" w:fill="auto"/>
        <w:tabs>
          <w:tab w:val="left" w:pos="329"/>
        </w:tabs>
        <w:spacing w:before="0" w:line="240" w:lineRule="auto"/>
        <w:ind w:firstLine="709"/>
        <w:rPr>
          <w:color w:val="auto"/>
          <w:sz w:val="28"/>
          <w:szCs w:val="28"/>
        </w:rPr>
      </w:pPr>
      <w:r>
        <w:rPr>
          <w:color w:val="auto"/>
          <w:sz w:val="28"/>
          <w:szCs w:val="28"/>
        </w:rPr>
        <w:lastRenderedPageBreak/>
        <w:t>2. С</w:t>
      </w:r>
      <w:r w:rsidR="00A44508" w:rsidRPr="00E76D34">
        <w:rPr>
          <w:color w:val="auto"/>
          <w:sz w:val="28"/>
          <w:szCs w:val="28"/>
        </w:rPr>
        <w:t xml:space="preserve">пециалисту администрации </w:t>
      </w:r>
      <w:r>
        <w:rPr>
          <w:color w:val="auto"/>
          <w:sz w:val="28"/>
          <w:szCs w:val="28"/>
        </w:rPr>
        <w:t>Алексеевского</w:t>
      </w:r>
      <w:r w:rsidR="00A44508" w:rsidRPr="00E76D34">
        <w:rPr>
          <w:color w:val="auto"/>
          <w:sz w:val="28"/>
          <w:szCs w:val="28"/>
        </w:rPr>
        <w:t xml:space="preserve"> сельского</w:t>
      </w:r>
      <w:r>
        <w:rPr>
          <w:color w:val="auto"/>
          <w:sz w:val="28"/>
          <w:szCs w:val="28"/>
        </w:rPr>
        <w:t xml:space="preserve"> </w:t>
      </w:r>
      <w:r w:rsidR="00A44508" w:rsidRPr="00E76D34">
        <w:rPr>
          <w:color w:val="auto"/>
          <w:sz w:val="28"/>
          <w:szCs w:val="28"/>
        </w:rPr>
        <w:t xml:space="preserve">поселения Тихорецкого района </w:t>
      </w:r>
      <w:r>
        <w:rPr>
          <w:color w:val="auto"/>
          <w:sz w:val="28"/>
          <w:szCs w:val="28"/>
        </w:rPr>
        <w:t>Самохваловой А.А</w:t>
      </w:r>
      <w:r w:rsidR="00A44508" w:rsidRPr="00E76D34">
        <w:rPr>
          <w:color w:val="auto"/>
          <w:sz w:val="28"/>
          <w:szCs w:val="28"/>
        </w:rPr>
        <w:t xml:space="preserve">. обеспечить официальное опубликование настоящего решения в газете «Тихорецкие вести» и его размещение на официальном сайте </w:t>
      </w:r>
      <w:r>
        <w:rPr>
          <w:color w:val="auto"/>
          <w:sz w:val="28"/>
          <w:szCs w:val="28"/>
        </w:rPr>
        <w:t>Алексеевского</w:t>
      </w:r>
      <w:r w:rsidR="00A44508" w:rsidRPr="00E76D34">
        <w:rPr>
          <w:color w:val="auto"/>
          <w:sz w:val="28"/>
          <w:szCs w:val="28"/>
        </w:rPr>
        <w:t xml:space="preserve"> сельского поселения Тихорецкого района в информационно-телекоммуникационной сети «Интернет».</w:t>
      </w:r>
    </w:p>
    <w:p w:rsidR="00E76D34" w:rsidRDefault="00E76D34" w:rsidP="00E76D34">
      <w:pPr>
        <w:pStyle w:val="20"/>
        <w:shd w:val="clear" w:color="auto" w:fill="auto"/>
        <w:tabs>
          <w:tab w:val="left" w:pos="1012"/>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Решение вступает в силу со</w:t>
      </w:r>
      <w:r w:rsidR="00174372">
        <w:rPr>
          <w:color w:val="auto"/>
          <w:sz w:val="28"/>
          <w:szCs w:val="28"/>
        </w:rPr>
        <w:t xml:space="preserve"> дня</w:t>
      </w:r>
      <w:r w:rsidR="00A44508" w:rsidRPr="00E76D34">
        <w:rPr>
          <w:color w:val="auto"/>
          <w:sz w:val="28"/>
          <w:szCs w:val="28"/>
        </w:rPr>
        <w:t xml:space="preserve"> его официального опубликования.</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Глава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Алексеевского сельского поселения</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Н.Е. Михайлов</w:t>
      </w: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Председатель Совета</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 xml:space="preserve">Алексеевского сельского поселения </w:t>
      </w:r>
    </w:p>
    <w:p w:rsidR="00E76D34" w:rsidRDefault="00E76D34" w:rsidP="00E76D34">
      <w:pPr>
        <w:pStyle w:val="20"/>
        <w:shd w:val="clear" w:color="auto" w:fill="auto"/>
        <w:tabs>
          <w:tab w:val="left" w:pos="1012"/>
        </w:tabs>
        <w:spacing w:before="0" w:line="240" w:lineRule="auto"/>
        <w:ind w:firstLine="0"/>
        <w:rPr>
          <w:color w:val="auto"/>
          <w:sz w:val="28"/>
          <w:szCs w:val="28"/>
        </w:rPr>
      </w:pPr>
      <w:r>
        <w:rPr>
          <w:color w:val="auto"/>
          <w:sz w:val="28"/>
          <w:szCs w:val="28"/>
        </w:rPr>
        <w:t>Тихорецкого района                                                                                З.А. Грудинина</w:t>
      </w: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E76D34" w:rsidP="00E76D34">
      <w:pPr>
        <w:pStyle w:val="20"/>
        <w:shd w:val="clear" w:color="auto" w:fill="auto"/>
        <w:tabs>
          <w:tab w:val="left" w:pos="1012"/>
        </w:tabs>
        <w:spacing w:before="0" w:line="240" w:lineRule="auto"/>
        <w:ind w:firstLine="709"/>
        <w:rPr>
          <w:color w:val="auto"/>
          <w:sz w:val="28"/>
          <w:szCs w:val="28"/>
        </w:rPr>
      </w:pP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lastRenderedPageBreak/>
        <w:t xml:space="preserve">Приложение </w:t>
      </w:r>
    </w:p>
    <w:p w:rsid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 xml:space="preserve">к решению Совета </w:t>
      </w:r>
    </w:p>
    <w:p w:rsidR="00E76D34" w:rsidRDefault="00E76D34" w:rsidP="00E76D34">
      <w:pPr>
        <w:pStyle w:val="20"/>
        <w:shd w:val="clear" w:color="auto" w:fill="auto"/>
        <w:tabs>
          <w:tab w:val="left" w:pos="1012"/>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A34C14" w:rsidRPr="00E76D34" w:rsidRDefault="00A44508" w:rsidP="00E76D34">
      <w:pPr>
        <w:pStyle w:val="20"/>
        <w:shd w:val="clear" w:color="auto" w:fill="auto"/>
        <w:tabs>
          <w:tab w:val="left" w:pos="1012"/>
        </w:tabs>
        <w:spacing w:before="0" w:line="240" w:lineRule="auto"/>
        <w:ind w:firstLine="5387"/>
        <w:rPr>
          <w:color w:val="auto"/>
          <w:sz w:val="28"/>
          <w:szCs w:val="28"/>
        </w:rPr>
      </w:pPr>
      <w:r w:rsidRPr="00E76D34">
        <w:rPr>
          <w:color w:val="auto"/>
          <w:sz w:val="28"/>
          <w:szCs w:val="28"/>
        </w:rPr>
        <w:t>Тихорецкого района</w:t>
      </w:r>
    </w:p>
    <w:p w:rsidR="00E76D34" w:rsidRDefault="00E76D34" w:rsidP="00E76D34">
      <w:pPr>
        <w:pStyle w:val="20"/>
        <w:shd w:val="clear" w:color="auto" w:fill="auto"/>
        <w:spacing w:before="0" w:line="240" w:lineRule="auto"/>
        <w:ind w:firstLine="5387"/>
        <w:rPr>
          <w:color w:val="auto"/>
          <w:sz w:val="28"/>
          <w:szCs w:val="28"/>
        </w:rPr>
      </w:pPr>
      <w:r>
        <w:rPr>
          <w:color w:val="auto"/>
          <w:sz w:val="28"/>
          <w:szCs w:val="28"/>
        </w:rPr>
        <w:t xml:space="preserve">от </w:t>
      </w:r>
      <w:r w:rsidR="000E762E">
        <w:rPr>
          <w:color w:val="auto"/>
          <w:sz w:val="28"/>
          <w:szCs w:val="28"/>
        </w:rPr>
        <w:t>30.04.2025</w:t>
      </w:r>
      <w:r>
        <w:rPr>
          <w:color w:val="auto"/>
          <w:sz w:val="28"/>
          <w:szCs w:val="28"/>
        </w:rPr>
        <w:t xml:space="preserve"> г. № </w:t>
      </w:r>
      <w:r w:rsidR="000E762E">
        <w:rPr>
          <w:color w:val="auto"/>
          <w:sz w:val="28"/>
          <w:szCs w:val="28"/>
        </w:rPr>
        <w:t>42</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«Приложение</w:t>
      </w:r>
    </w:p>
    <w:p w:rsidR="00A34C14" w:rsidRPr="00E76D34" w:rsidRDefault="00A44508" w:rsidP="00E76D34">
      <w:pPr>
        <w:pStyle w:val="20"/>
        <w:shd w:val="clear" w:color="auto" w:fill="auto"/>
        <w:spacing w:before="0" w:line="240" w:lineRule="auto"/>
        <w:ind w:firstLine="5387"/>
        <w:rPr>
          <w:color w:val="auto"/>
          <w:sz w:val="28"/>
          <w:szCs w:val="28"/>
        </w:rPr>
      </w:pPr>
      <w:r w:rsidRPr="00E76D34">
        <w:rPr>
          <w:color w:val="auto"/>
          <w:sz w:val="28"/>
          <w:szCs w:val="28"/>
        </w:rPr>
        <w:t>Утверждено</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решением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от </w:t>
      </w:r>
      <w:r w:rsidR="00E76D34">
        <w:rPr>
          <w:color w:val="auto"/>
          <w:sz w:val="28"/>
          <w:szCs w:val="28"/>
        </w:rPr>
        <w:t>07</w:t>
      </w:r>
      <w:r w:rsidRPr="00E76D34">
        <w:rPr>
          <w:color w:val="auto"/>
          <w:sz w:val="28"/>
          <w:szCs w:val="28"/>
        </w:rPr>
        <w:t>.12.2009 г. № 15</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(в редакции решения Совета </w:t>
      </w:r>
    </w:p>
    <w:p w:rsidR="00E76D34" w:rsidRDefault="00E76D34" w:rsidP="00E76D34">
      <w:pPr>
        <w:pStyle w:val="20"/>
        <w:shd w:val="clear" w:color="auto" w:fill="auto"/>
        <w:tabs>
          <w:tab w:val="left" w:pos="8298"/>
        </w:tabs>
        <w:spacing w:before="0" w:line="240" w:lineRule="auto"/>
        <w:ind w:firstLine="5387"/>
        <w:rPr>
          <w:color w:val="auto"/>
          <w:sz w:val="28"/>
          <w:szCs w:val="28"/>
        </w:rPr>
      </w:pPr>
      <w:r>
        <w:rPr>
          <w:color w:val="auto"/>
          <w:sz w:val="28"/>
          <w:szCs w:val="28"/>
        </w:rPr>
        <w:t>Алексеевского</w:t>
      </w:r>
      <w:r w:rsidR="00A44508" w:rsidRPr="00E76D34">
        <w:rPr>
          <w:color w:val="auto"/>
          <w:sz w:val="28"/>
          <w:szCs w:val="28"/>
        </w:rPr>
        <w:t xml:space="preserve"> сельского поселения </w:t>
      </w:r>
    </w:p>
    <w:p w:rsidR="00E76D34" w:rsidRDefault="00A44508" w:rsidP="00E76D34">
      <w:pPr>
        <w:pStyle w:val="20"/>
        <w:shd w:val="clear" w:color="auto" w:fill="auto"/>
        <w:tabs>
          <w:tab w:val="left" w:pos="8298"/>
        </w:tabs>
        <w:spacing w:before="0" w:line="240" w:lineRule="auto"/>
        <w:ind w:firstLine="5387"/>
        <w:rPr>
          <w:color w:val="auto"/>
          <w:sz w:val="28"/>
          <w:szCs w:val="28"/>
        </w:rPr>
      </w:pPr>
      <w:r w:rsidRPr="00E76D34">
        <w:rPr>
          <w:color w:val="auto"/>
          <w:sz w:val="28"/>
          <w:szCs w:val="28"/>
        </w:rPr>
        <w:t xml:space="preserve">Тихорецкого района </w:t>
      </w:r>
    </w:p>
    <w:p w:rsidR="00A34C14" w:rsidRPr="00E76D34" w:rsidRDefault="00E04973" w:rsidP="00E76D34">
      <w:pPr>
        <w:pStyle w:val="20"/>
        <w:shd w:val="clear" w:color="auto" w:fill="auto"/>
        <w:tabs>
          <w:tab w:val="left" w:pos="8298"/>
        </w:tabs>
        <w:spacing w:before="0" w:line="240" w:lineRule="auto"/>
        <w:ind w:firstLine="5387"/>
        <w:rPr>
          <w:color w:val="auto"/>
          <w:sz w:val="28"/>
          <w:szCs w:val="28"/>
        </w:rPr>
      </w:pPr>
      <w:r w:rsidRPr="00E04973">
        <w:rPr>
          <w:rStyle w:val="212pt"/>
          <w:color w:val="auto"/>
          <w:sz w:val="28"/>
          <w:szCs w:val="28"/>
        </w:rPr>
        <w:t xml:space="preserve">от </w:t>
      </w:r>
      <w:r w:rsidR="000E762E">
        <w:rPr>
          <w:rStyle w:val="212pt"/>
          <w:color w:val="auto"/>
          <w:sz w:val="28"/>
          <w:szCs w:val="28"/>
        </w:rPr>
        <w:t>30.04.2025</w:t>
      </w:r>
      <w:r w:rsidRPr="00E04973">
        <w:rPr>
          <w:rStyle w:val="212pt"/>
          <w:color w:val="auto"/>
          <w:sz w:val="28"/>
          <w:szCs w:val="28"/>
        </w:rPr>
        <w:t xml:space="preserve"> г. № </w:t>
      </w:r>
      <w:r w:rsidR="000E762E">
        <w:rPr>
          <w:rStyle w:val="212pt"/>
          <w:color w:val="auto"/>
          <w:sz w:val="28"/>
          <w:szCs w:val="28"/>
        </w:rPr>
        <w:t>42</w:t>
      </w:r>
      <w:r w:rsidR="00A44508" w:rsidRPr="00E76D34">
        <w:rPr>
          <w:rStyle w:val="212pt0"/>
          <w:color w:val="auto"/>
          <w:sz w:val="28"/>
          <w:szCs w:val="28"/>
          <w:u w:val="none"/>
        </w:rPr>
        <w:t>)</w:t>
      </w:r>
    </w:p>
    <w:p w:rsidR="00E76D34" w:rsidRDefault="00E76D34" w:rsidP="00E76D34">
      <w:pPr>
        <w:pStyle w:val="20"/>
        <w:shd w:val="clear" w:color="auto" w:fill="auto"/>
        <w:spacing w:before="0" w:line="240" w:lineRule="auto"/>
        <w:ind w:firstLine="709"/>
        <w:rPr>
          <w:color w:val="auto"/>
          <w:sz w:val="28"/>
          <w:szCs w:val="28"/>
        </w:rPr>
      </w:pPr>
    </w:p>
    <w:p w:rsidR="00E76D34" w:rsidRDefault="00E76D34" w:rsidP="00E76D34">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ПОЛОЖЕНИЕ</w:t>
      </w:r>
    </w:p>
    <w:p w:rsidR="00A34C14" w:rsidRDefault="00A44508" w:rsidP="00E76D34">
      <w:pPr>
        <w:pStyle w:val="20"/>
        <w:shd w:val="clear" w:color="auto" w:fill="auto"/>
        <w:spacing w:before="0" w:line="240" w:lineRule="auto"/>
        <w:ind w:firstLine="709"/>
        <w:jc w:val="center"/>
        <w:rPr>
          <w:b/>
          <w:color w:val="auto"/>
          <w:sz w:val="28"/>
          <w:szCs w:val="28"/>
        </w:rPr>
      </w:pPr>
      <w:r w:rsidRPr="00E76D34">
        <w:rPr>
          <w:b/>
          <w:color w:val="auto"/>
          <w:sz w:val="28"/>
          <w:szCs w:val="28"/>
        </w:rPr>
        <w:t>о порядке владения, пользования и распоряжения объектами</w:t>
      </w:r>
      <w:r w:rsidR="00E76D34">
        <w:rPr>
          <w:b/>
          <w:color w:val="auto"/>
          <w:sz w:val="28"/>
          <w:szCs w:val="28"/>
        </w:rPr>
        <w:t xml:space="preserve"> </w:t>
      </w:r>
      <w:r w:rsidRPr="00E76D34">
        <w:rPr>
          <w:b/>
          <w:color w:val="auto"/>
          <w:sz w:val="28"/>
          <w:szCs w:val="28"/>
        </w:rPr>
        <w:t xml:space="preserve">муниципальной собственности </w:t>
      </w:r>
      <w:r w:rsidR="00E76D34" w:rsidRPr="00E76D34">
        <w:rPr>
          <w:b/>
          <w:color w:val="auto"/>
          <w:sz w:val="28"/>
          <w:szCs w:val="28"/>
        </w:rPr>
        <w:t>Алексеевского</w:t>
      </w:r>
      <w:r w:rsidRPr="00E76D34">
        <w:rPr>
          <w:b/>
          <w:color w:val="auto"/>
          <w:sz w:val="28"/>
          <w:szCs w:val="28"/>
        </w:rPr>
        <w:t xml:space="preserve"> сельского поселения</w:t>
      </w:r>
      <w:r w:rsidR="00E76D34">
        <w:rPr>
          <w:b/>
          <w:color w:val="auto"/>
          <w:sz w:val="28"/>
          <w:szCs w:val="28"/>
        </w:rPr>
        <w:t xml:space="preserve"> </w:t>
      </w:r>
      <w:r w:rsidRPr="00E76D34">
        <w:rPr>
          <w:b/>
          <w:color w:val="auto"/>
          <w:sz w:val="28"/>
          <w:szCs w:val="28"/>
        </w:rPr>
        <w:t>Тихорецкого района</w:t>
      </w:r>
    </w:p>
    <w:p w:rsidR="00E76D34" w:rsidRPr="00E76D34" w:rsidRDefault="00E76D34" w:rsidP="00E76D34">
      <w:pPr>
        <w:pStyle w:val="20"/>
        <w:shd w:val="clear" w:color="auto" w:fill="auto"/>
        <w:spacing w:before="0" w:line="240" w:lineRule="auto"/>
        <w:ind w:firstLine="709"/>
        <w:rPr>
          <w:color w:val="auto"/>
          <w:sz w:val="28"/>
          <w:szCs w:val="28"/>
        </w:rPr>
      </w:pPr>
    </w:p>
    <w:p w:rsidR="00A34C14" w:rsidRDefault="00E76D34" w:rsidP="00E76D34">
      <w:pPr>
        <w:pStyle w:val="20"/>
        <w:shd w:val="clear" w:color="auto" w:fill="auto"/>
        <w:tabs>
          <w:tab w:val="left" w:pos="3718"/>
        </w:tabs>
        <w:spacing w:before="0" w:line="240" w:lineRule="auto"/>
        <w:ind w:left="709" w:firstLine="0"/>
        <w:jc w:val="center"/>
        <w:rPr>
          <w:color w:val="auto"/>
          <w:sz w:val="28"/>
          <w:szCs w:val="28"/>
        </w:rPr>
      </w:pPr>
      <w:r>
        <w:rPr>
          <w:color w:val="auto"/>
          <w:sz w:val="28"/>
          <w:szCs w:val="28"/>
        </w:rPr>
        <w:t xml:space="preserve">1. </w:t>
      </w:r>
      <w:r w:rsidR="00A44508" w:rsidRPr="00E76D34">
        <w:rPr>
          <w:color w:val="auto"/>
          <w:sz w:val="28"/>
          <w:szCs w:val="28"/>
        </w:rPr>
        <w:t>Общие положения</w:t>
      </w:r>
    </w:p>
    <w:p w:rsidR="00E76D34" w:rsidRPr="00E76D34" w:rsidRDefault="00E76D34" w:rsidP="00E76D34">
      <w:pPr>
        <w:pStyle w:val="20"/>
        <w:shd w:val="clear" w:color="auto" w:fill="auto"/>
        <w:tabs>
          <w:tab w:val="left" w:pos="3718"/>
        </w:tabs>
        <w:spacing w:before="0" w:line="240" w:lineRule="auto"/>
        <w:ind w:left="709" w:firstLine="0"/>
        <w:jc w:val="center"/>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Положение о порядке управления и распоряжения объектами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Положение) разработано в соответствии с Конституцией Российской Федерации, законодательством Российской Федерации, законодательством Краснодарского края и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Настоящее Положение устанавливает общие принципы владения, пользования и распоряжения имуществом, находящимся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объекты муниципальной собственности).</w:t>
      </w:r>
    </w:p>
    <w:p w:rsidR="00E76D34" w:rsidRPr="00E76D34" w:rsidRDefault="00E76D34" w:rsidP="00E76D34">
      <w:pPr>
        <w:pStyle w:val="20"/>
        <w:shd w:val="clear" w:color="auto" w:fill="auto"/>
        <w:tabs>
          <w:tab w:val="left" w:pos="1263"/>
        </w:tabs>
        <w:spacing w:before="0" w:line="240" w:lineRule="auto"/>
        <w:ind w:firstLine="0"/>
        <w:rPr>
          <w:color w:val="auto"/>
          <w:sz w:val="28"/>
          <w:szCs w:val="28"/>
        </w:rPr>
      </w:pPr>
    </w:p>
    <w:p w:rsidR="00A34C14" w:rsidRDefault="00174372" w:rsidP="00174372">
      <w:pPr>
        <w:pStyle w:val="20"/>
        <w:shd w:val="clear" w:color="auto" w:fill="auto"/>
        <w:tabs>
          <w:tab w:val="left" w:pos="1469"/>
        </w:tabs>
        <w:spacing w:before="0" w:line="240" w:lineRule="auto"/>
        <w:ind w:left="709" w:firstLine="0"/>
        <w:jc w:val="center"/>
        <w:rPr>
          <w:color w:val="auto"/>
          <w:sz w:val="28"/>
          <w:szCs w:val="28"/>
        </w:rPr>
      </w:pPr>
      <w:r>
        <w:rPr>
          <w:color w:val="auto"/>
          <w:sz w:val="28"/>
          <w:szCs w:val="28"/>
        </w:rPr>
        <w:t xml:space="preserve">2. </w:t>
      </w:r>
      <w:r w:rsidR="00A44508" w:rsidRPr="00E76D34">
        <w:rPr>
          <w:color w:val="auto"/>
          <w:sz w:val="28"/>
          <w:szCs w:val="28"/>
        </w:rPr>
        <w:t xml:space="preserve">Имущество, находящееся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469"/>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6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находятся:</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средства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местный бюджет);</w:t>
      </w:r>
    </w:p>
    <w:p w:rsidR="00A34C14" w:rsidRPr="00E76D34" w:rsidRDefault="00F962F0" w:rsidP="00F962F0">
      <w:pPr>
        <w:pStyle w:val="20"/>
        <w:shd w:val="clear" w:color="auto" w:fill="auto"/>
        <w:tabs>
          <w:tab w:val="left" w:pos="1033"/>
        </w:tabs>
        <w:spacing w:before="0" w:line="240" w:lineRule="auto"/>
        <w:ind w:firstLine="709"/>
        <w:rPr>
          <w:color w:val="auto"/>
          <w:sz w:val="28"/>
          <w:szCs w:val="28"/>
        </w:rPr>
      </w:pPr>
      <w:r>
        <w:rPr>
          <w:color w:val="auto"/>
          <w:sz w:val="28"/>
          <w:szCs w:val="28"/>
        </w:rPr>
        <w:lastRenderedPageBreak/>
        <w:t xml:space="preserve">2) </w:t>
      </w:r>
      <w:r w:rsidR="00A44508" w:rsidRPr="00E76D34">
        <w:rPr>
          <w:color w:val="auto"/>
          <w:sz w:val="28"/>
          <w:szCs w:val="28"/>
        </w:rPr>
        <w:t xml:space="preserve">имущество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муниципальных унитарных предприятий;</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муниципальные архивы и муниципальные библиотечные фонды;</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памятники истории и культуры местного (муниципального) значения,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находиться:</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имущество, предназначенное для решения установленных Федеральным законом от 06 октября 2003 года № 131-ФЗ «Об общих принципах организации местного самоуправления в Российской Федерации» (далее - Федеральный закон № 131-ФЗ) вопросов местного значения;</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необходимое для решения вопросов, право </w:t>
      </w:r>
      <w:r w:rsidR="00E76D34" w:rsidRPr="00E76D34">
        <w:rPr>
          <w:color w:val="auto"/>
          <w:sz w:val="28"/>
          <w:szCs w:val="28"/>
        </w:rPr>
        <w:t>решения,</w:t>
      </w:r>
      <w:r w:rsidR="00A44508" w:rsidRPr="00E76D34">
        <w:rPr>
          <w:color w:val="auto"/>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34C14" w:rsidRPr="00E76D34" w:rsidRDefault="00F962F0" w:rsidP="00F962F0">
      <w:pPr>
        <w:pStyle w:val="20"/>
        <w:shd w:val="clear" w:color="auto" w:fill="auto"/>
        <w:tabs>
          <w:tab w:val="left" w:pos="103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A34C1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В случаях возникновения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права собственности на имущество, не соответствующее требованиям пункта 2.2 настоящего раздела,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E76D34" w:rsidRPr="00E76D34" w:rsidRDefault="00E76D34" w:rsidP="00E76D34">
      <w:pPr>
        <w:pStyle w:val="20"/>
        <w:shd w:val="clear" w:color="auto" w:fill="auto"/>
        <w:tabs>
          <w:tab w:val="left" w:pos="1219"/>
        </w:tabs>
        <w:spacing w:before="0" w:line="240" w:lineRule="auto"/>
        <w:ind w:left="709" w:firstLine="0"/>
        <w:rPr>
          <w:color w:val="auto"/>
          <w:sz w:val="28"/>
          <w:szCs w:val="28"/>
        </w:rPr>
      </w:pPr>
    </w:p>
    <w:p w:rsidR="00A34C14" w:rsidRDefault="00174372" w:rsidP="00174372">
      <w:pPr>
        <w:pStyle w:val="20"/>
        <w:shd w:val="clear" w:color="auto" w:fill="auto"/>
        <w:tabs>
          <w:tab w:val="left" w:pos="1707"/>
        </w:tabs>
        <w:spacing w:before="0" w:line="240" w:lineRule="auto"/>
        <w:ind w:left="709" w:firstLine="0"/>
        <w:jc w:val="center"/>
        <w:rPr>
          <w:color w:val="auto"/>
          <w:sz w:val="28"/>
          <w:szCs w:val="28"/>
        </w:rPr>
      </w:pPr>
      <w:r>
        <w:rPr>
          <w:color w:val="auto"/>
          <w:sz w:val="28"/>
          <w:szCs w:val="28"/>
        </w:rPr>
        <w:t xml:space="preserve">3. </w:t>
      </w:r>
      <w:r w:rsidR="00A44508" w:rsidRPr="00E76D34">
        <w:rPr>
          <w:color w:val="auto"/>
          <w:sz w:val="28"/>
          <w:szCs w:val="28"/>
        </w:rPr>
        <w:t>Органы, осуществляющие Администрация объектами муниципальной собственности</w:t>
      </w:r>
    </w:p>
    <w:p w:rsidR="00E76D34" w:rsidRPr="00E76D34" w:rsidRDefault="00E76D34" w:rsidP="00E76D34">
      <w:pPr>
        <w:pStyle w:val="20"/>
        <w:shd w:val="clear" w:color="auto" w:fill="auto"/>
        <w:tabs>
          <w:tab w:val="left" w:pos="17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E76D34" w:rsidRPr="00E76D34">
        <w:rPr>
          <w:color w:val="auto"/>
          <w:sz w:val="28"/>
          <w:szCs w:val="28"/>
        </w:rPr>
        <w:t>Алексеевское</w:t>
      </w:r>
      <w:r w:rsidR="00A44508" w:rsidRPr="00E76D34">
        <w:rPr>
          <w:color w:val="auto"/>
          <w:sz w:val="28"/>
          <w:szCs w:val="28"/>
        </w:rPr>
        <w:t xml:space="preserve"> сельское поселение Тихорецкого района самостоятельно осуществляет правомочия собственника в </w:t>
      </w:r>
      <w:r w:rsidR="00E76D34" w:rsidRPr="00E76D34">
        <w:rPr>
          <w:color w:val="auto"/>
          <w:sz w:val="28"/>
          <w:szCs w:val="28"/>
        </w:rPr>
        <w:t>отношении,</w:t>
      </w:r>
      <w:r w:rsidR="00A44508" w:rsidRPr="00E76D34">
        <w:rPr>
          <w:color w:val="auto"/>
          <w:sz w:val="28"/>
          <w:szCs w:val="28"/>
        </w:rPr>
        <w:t xml:space="preserve"> принадлежащего ему </w:t>
      </w:r>
      <w:r w:rsidR="00A44508" w:rsidRPr="00E76D34">
        <w:rPr>
          <w:color w:val="auto"/>
          <w:sz w:val="28"/>
          <w:szCs w:val="28"/>
        </w:rPr>
        <w:lastRenderedPageBreak/>
        <w:t xml:space="preserve">имущества. Субъектами, приобретающими и осуществляющими от имени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имущественные права и обязанности, выступающими в суде в качестве истца или ответчика, являются органы местного самоуправления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w:t>
      </w:r>
      <w:r w:rsidR="00E76D34">
        <w:rPr>
          <w:color w:val="auto"/>
          <w:sz w:val="28"/>
          <w:szCs w:val="28"/>
        </w:rPr>
        <w:t>–</w:t>
      </w:r>
      <w:r w:rsidR="00A44508" w:rsidRPr="00E76D34">
        <w:rPr>
          <w:color w:val="auto"/>
          <w:sz w:val="28"/>
          <w:szCs w:val="28"/>
        </w:rPr>
        <w:t xml:space="preserve"> Совет</w:t>
      </w:r>
      <w:r w:rsidR="00E76D34">
        <w:rPr>
          <w:color w:val="auto"/>
          <w:sz w:val="28"/>
          <w:szCs w:val="28"/>
        </w:rPr>
        <w:t xml:space="preserve">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Совет) и администрация </w:t>
      </w:r>
      <w:r w:rsidR="00E76D34" w:rsidRP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администрация), действующие в рамках их компетенции, установленной правовыми актами, определяющими статус этих органов.</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К компетенции Совета: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управления и распоряжения объектами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spacing w:before="0" w:line="240" w:lineRule="auto"/>
        <w:ind w:firstLine="0"/>
        <w:rPr>
          <w:color w:val="auto"/>
          <w:sz w:val="28"/>
          <w:szCs w:val="28"/>
        </w:rPr>
      </w:pPr>
    </w:p>
    <w:p w:rsidR="00A34C14" w:rsidRDefault="00174372" w:rsidP="00174372">
      <w:pPr>
        <w:pStyle w:val="20"/>
        <w:shd w:val="clear" w:color="auto" w:fill="auto"/>
        <w:tabs>
          <w:tab w:val="left" w:pos="3616"/>
        </w:tabs>
        <w:spacing w:before="0" w:line="240" w:lineRule="auto"/>
        <w:ind w:left="709" w:firstLine="0"/>
        <w:jc w:val="center"/>
        <w:rPr>
          <w:color w:val="auto"/>
          <w:sz w:val="28"/>
          <w:szCs w:val="28"/>
        </w:rPr>
      </w:pPr>
      <w:r>
        <w:rPr>
          <w:color w:val="auto"/>
          <w:sz w:val="28"/>
          <w:szCs w:val="28"/>
        </w:rPr>
        <w:t xml:space="preserve">4. </w:t>
      </w:r>
      <w:r w:rsidR="00A44508" w:rsidRPr="00E76D34">
        <w:rPr>
          <w:color w:val="auto"/>
          <w:sz w:val="28"/>
          <w:szCs w:val="28"/>
        </w:rPr>
        <w:t>Полномочия Совета</w:t>
      </w:r>
    </w:p>
    <w:p w:rsidR="00E76D34" w:rsidRPr="00E76D34" w:rsidRDefault="00E76D34" w:rsidP="00E76D34">
      <w:pPr>
        <w:pStyle w:val="20"/>
        <w:shd w:val="clear" w:color="auto" w:fill="auto"/>
        <w:tabs>
          <w:tab w:val="left" w:pos="3616"/>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3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Совет осуществляет следующие полномочия:</w:t>
      </w:r>
    </w:p>
    <w:p w:rsidR="00A34C14" w:rsidRPr="00E76D34" w:rsidRDefault="00F962F0" w:rsidP="00E76D34">
      <w:pPr>
        <w:pStyle w:val="20"/>
        <w:shd w:val="clear" w:color="auto" w:fill="auto"/>
        <w:spacing w:before="0" w:line="240" w:lineRule="auto"/>
        <w:ind w:firstLine="709"/>
        <w:rPr>
          <w:color w:val="auto"/>
          <w:sz w:val="28"/>
          <w:szCs w:val="28"/>
        </w:rPr>
      </w:pPr>
      <w:r>
        <w:rPr>
          <w:color w:val="auto"/>
          <w:sz w:val="28"/>
          <w:szCs w:val="28"/>
        </w:rPr>
        <w:t>1) у</w:t>
      </w:r>
      <w:r w:rsidR="00E76D34" w:rsidRPr="00E76D34">
        <w:rPr>
          <w:color w:val="auto"/>
          <w:sz w:val="28"/>
          <w:szCs w:val="28"/>
        </w:rPr>
        <w:t>станавливает</w:t>
      </w:r>
      <w:r w:rsidR="00A44508" w:rsidRPr="00E76D34">
        <w:rPr>
          <w:color w:val="auto"/>
          <w:sz w:val="28"/>
          <w:szCs w:val="28"/>
        </w:rPr>
        <w:t xml:space="preserve"> общий порядок управления объектами муниципальной собственности;</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устанавливает режим использования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устанавливает перечень объектов муниципальной собственности, не подлежащих отчуждению, и ограничения на сделки с имуществом, заключаемые органами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без согласия Совета;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принимает решения Совета о прогнозных планах (программах)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что является решением о приватизации конкретных объектов муниципальной собственности;</w:t>
      </w:r>
    </w:p>
    <w:p w:rsidR="00A34C14" w:rsidRPr="00E76D34" w:rsidRDefault="00F962F0" w:rsidP="00F962F0">
      <w:pPr>
        <w:pStyle w:val="20"/>
        <w:shd w:val="clear" w:color="auto" w:fill="auto"/>
        <w:tabs>
          <w:tab w:val="left" w:pos="117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принимает решения о создании, реорганизации, ликвидации муниципальных унитарных предприятий, определяет предмет и цели их деятельности, формирует, увеличивает и уменьшает их уставные фонды, утверждает уставы муниципальных унитарных предприятий, вносит в них изменения, в том числе утверждает уставы в новой редакции, назначает на должность руководителей муниципальных унитарных предприятий, заключает, изменяет и прекращает трудовые договоры с ними, дает согласие на учреждение </w:t>
      </w:r>
      <w:r w:rsidR="00A44508" w:rsidRPr="00E76D34">
        <w:rPr>
          <w:color w:val="auto"/>
          <w:sz w:val="28"/>
          <w:szCs w:val="28"/>
        </w:rPr>
        <w:lastRenderedPageBreak/>
        <w:t xml:space="preserve">муниципальным унитарным предприятием представительств, филиалов, определяет порядок, размер и сроки перечисления в бюджет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муниципальными унитарными предприятиями части прибыли, остающейся в их распоряжении после уплаты налогов и иных обязательных платежей;</w:t>
      </w:r>
    </w:p>
    <w:p w:rsidR="00A34C14" w:rsidRPr="00E76D34" w:rsidRDefault="00F962F0" w:rsidP="00F962F0">
      <w:pPr>
        <w:pStyle w:val="20"/>
        <w:shd w:val="clear" w:color="auto" w:fill="auto"/>
        <w:tabs>
          <w:tab w:val="left" w:pos="105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в отношении муниципальных учреждений: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принятия решений о создании, реорганизации, ликвидации (с учетом особенностей, установленных для муниципальных учреждений культуры, образовательных учреждений, находящихся в ведении </w:t>
      </w:r>
      <w:r w:rsidR="00E76D34">
        <w:rPr>
          <w:color w:val="auto"/>
          <w:sz w:val="28"/>
          <w:szCs w:val="28"/>
        </w:rPr>
        <w:t>Алексеевского</w:t>
      </w:r>
      <w:r w:rsidRPr="00E76D34">
        <w:rPr>
          <w:color w:val="auto"/>
          <w:sz w:val="28"/>
          <w:szCs w:val="28"/>
        </w:rPr>
        <w:t xml:space="preserve"> сельского поселения Тихорецкого района), порядок проведения реорганизации, ликвидации, изменения типа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а также утверждения уставов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и внесения в них изменений;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предмет и цели деятельности муниципальных учреждений, дает согласие на учреждение ими представительств и филиалов, назначает на должность руководителей муниципальных учреждений, заключает, изменяет и прекращает трудовые договоры с ними, разрабатывает и утверждает положения об условиях оплаты труда руководителей муниципальных учреждений, их заместителей и главных бухгалтеров;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осуществления функций и полномочий учредителя муниципального учреждения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утверждает порядок определения видов особо ценного движимого имущества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утверждает порядок установления перечней особо ценного движимого имущества в отношении муниципальных автономных учреждений, которые созданы на базе имущества, находящегося в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определяет порядок формирования и финансового обеспечения муниципального задания в отношении муниципальных автономных, бюджетных и казенных учреждений;</w:t>
      </w:r>
    </w:p>
    <w:p w:rsidR="00A34C14" w:rsidRPr="00E76D34" w:rsidRDefault="00A44508" w:rsidP="00E76D34">
      <w:pPr>
        <w:pStyle w:val="20"/>
        <w:shd w:val="clear" w:color="auto" w:fill="auto"/>
        <w:tabs>
          <w:tab w:val="left" w:pos="2208"/>
          <w:tab w:val="left" w:pos="5846"/>
          <w:tab w:val="left" w:pos="7629"/>
        </w:tabs>
        <w:spacing w:before="0" w:line="240" w:lineRule="auto"/>
        <w:ind w:firstLine="709"/>
        <w:rPr>
          <w:color w:val="auto"/>
          <w:sz w:val="28"/>
          <w:szCs w:val="28"/>
        </w:rPr>
      </w:pPr>
      <w:r w:rsidRPr="00E76D34">
        <w:rPr>
          <w:color w:val="auto"/>
          <w:sz w:val="28"/>
          <w:szCs w:val="28"/>
        </w:rPr>
        <w:t>оп</w:t>
      </w:r>
      <w:r w:rsidR="00E76D34">
        <w:rPr>
          <w:color w:val="auto"/>
          <w:sz w:val="28"/>
          <w:szCs w:val="28"/>
        </w:rPr>
        <w:t xml:space="preserve">ределяет порядок предоставления бюджетных </w:t>
      </w:r>
      <w:r w:rsidRPr="00E76D34">
        <w:rPr>
          <w:color w:val="auto"/>
          <w:sz w:val="28"/>
          <w:szCs w:val="28"/>
        </w:rPr>
        <w:t>инвестиций</w:t>
      </w:r>
      <w:r w:rsidR="00E76D34">
        <w:rPr>
          <w:color w:val="auto"/>
          <w:sz w:val="28"/>
          <w:szCs w:val="28"/>
        </w:rPr>
        <w:t xml:space="preserve"> </w:t>
      </w:r>
      <w:r w:rsidRPr="00E76D34">
        <w:rPr>
          <w:color w:val="auto"/>
          <w:sz w:val="28"/>
          <w:szCs w:val="28"/>
        </w:rPr>
        <w:t>муниципальным автономным и бюджетным учреждениям;</w:t>
      </w:r>
    </w:p>
    <w:p w:rsidR="00A34C14" w:rsidRPr="00E76D34" w:rsidRDefault="00F962F0" w:rsidP="00F962F0">
      <w:pPr>
        <w:pStyle w:val="20"/>
        <w:shd w:val="clear" w:color="auto" w:fill="auto"/>
        <w:tabs>
          <w:tab w:val="left" w:pos="103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распоряжается имуществом, закрепленным за Советом;</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разрабатывает и утверждает положение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2"/>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согласовывает распоряжение закрепленным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установленных законодательством Российской Федерации случаях;</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lastRenderedPageBreak/>
        <w:t xml:space="preserve">10) </w:t>
      </w:r>
      <w:r w:rsidR="00A44508" w:rsidRPr="00E76D34">
        <w:rPr>
          <w:color w:val="auto"/>
          <w:sz w:val="28"/>
          <w:szCs w:val="28"/>
        </w:rPr>
        <w:t xml:space="preserve">осуществляет прием и передачу полномочий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порядке, установленном законодательством Российской Федерации;</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контроль за соблюдением установленного порядка распоряжения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осуществляет передачу имущества из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муниципального образования Тихорецкий район в случаях, предусмотренных федеральными законами, законами Краснодарского края;</w:t>
      </w:r>
    </w:p>
    <w:p w:rsidR="00A34C1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E76D34" w:rsidRPr="00E76D34" w:rsidRDefault="00E76D34" w:rsidP="00E76D34">
      <w:pPr>
        <w:pStyle w:val="20"/>
        <w:shd w:val="clear" w:color="auto" w:fill="auto"/>
        <w:tabs>
          <w:tab w:val="left" w:pos="1151"/>
        </w:tabs>
        <w:spacing w:before="0" w:line="240" w:lineRule="auto"/>
        <w:ind w:firstLine="0"/>
        <w:rPr>
          <w:color w:val="auto"/>
          <w:sz w:val="28"/>
          <w:szCs w:val="28"/>
        </w:rPr>
      </w:pPr>
    </w:p>
    <w:p w:rsidR="00A34C14" w:rsidRDefault="00174372" w:rsidP="00174372">
      <w:pPr>
        <w:pStyle w:val="20"/>
        <w:shd w:val="clear" w:color="auto" w:fill="auto"/>
        <w:tabs>
          <w:tab w:val="left" w:pos="3107"/>
        </w:tabs>
        <w:spacing w:before="0" w:line="240" w:lineRule="auto"/>
        <w:ind w:left="709" w:firstLine="0"/>
        <w:jc w:val="center"/>
        <w:rPr>
          <w:color w:val="auto"/>
          <w:sz w:val="28"/>
          <w:szCs w:val="28"/>
        </w:rPr>
      </w:pPr>
      <w:r>
        <w:rPr>
          <w:color w:val="auto"/>
          <w:sz w:val="28"/>
          <w:szCs w:val="28"/>
        </w:rPr>
        <w:t xml:space="preserve">5. </w:t>
      </w:r>
      <w:r w:rsidR="00A44508" w:rsidRPr="00E76D34">
        <w:rPr>
          <w:color w:val="auto"/>
          <w:sz w:val="28"/>
          <w:szCs w:val="28"/>
        </w:rPr>
        <w:t>Полномочия Администрации</w:t>
      </w:r>
    </w:p>
    <w:p w:rsidR="00E76D34" w:rsidRPr="00E76D34" w:rsidRDefault="00E76D34" w:rsidP="00E76D34">
      <w:pPr>
        <w:pStyle w:val="20"/>
        <w:shd w:val="clear" w:color="auto" w:fill="auto"/>
        <w:tabs>
          <w:tab w:val="left" w:pos="3107"/>
        </w:tabs>
        <w:spacing w:before="0" w:line="240" w:lineRule="auto"/>
        <w:ind w:left="709" w:firstLine="0"/>
        <w:rPr>
          <w:color w:val="auto"/>
          <w:sz w:val="28"/>
          <w:szCs w:val="28"/>
        </w:rPr>
      </w:pP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Администрация вправе в пределах своей компетенции совершать в отношении объектов муниципальной собственности любые действия, не противоречащие действующему законодательству и не нарушающие права и охраняемые законом интересы других лиц, в том числе:</w:t>
      </w:r>
    </w:p>
    <w:p w:rsidR="00A34C14" w:rsidRPr="00E76D34" w:rsidRDefault="00F962F0" w:rsidP="00F962F0">
      <w:pPr>
        <w:pStyle w:val="20"/>
        <w:shd w:val="clear" w:color="auto" w:fill="auto"/>
        <w:tabs>
          <w:tab w:val="left" w:pos="104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отчуждать имущество в собственность другим лицам;</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передавать другим лицам права по владению, пользованию и распоряжению имуществом;</w:t>
      </w:r>
    </w:p>
    <w:p w:rsidR="00A34C14" w:rsidRPr="00E76D34" w:rsidRDefault="00F962F0" w:rsidP="00F962F0">
      <w:pPr>
        <w:pStyle w:val="20"/>
        <w:shd w:val="clear" w:color="auto" w:fill="auto"/>
        <w:tabs>
          <w:tab w:val="left" w:pos="1068"/>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осуществлять залог имущества и обременять его другими способами;</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передавать имущество в доверительное Администрация;</w:t>
      </w:r>
    </w:p>
    <w:p w:rsidR="00A34C14" w:rsidRPr="00E76D34" w:rsidRDefault="00F962F0" w:rsidP="00F962F0">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распоряжаться имуществом иным образом;</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принимать решения и заключать сделки с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направленные на его отчуждение, в соответствии с законодательством Российской Федерации;</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принимать решения о передаче объектов муниципальной собственности муниципальным унитарным предприятиям в хозяйственное ведение и учреждениям в оперативное Администрация, осуществлять контроль за их использованием по назначению и сохранностью в случаях,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давать согласие муниципальным унитарным предприятиям и учреждениям на распоряжение имуществом и на совершение иных сделок;</w:t>
      </w:r>
    </w:p>
    <w:p w:rsidR="00A34C14" w:rsidRPr="00E76D34" w:rsidRDefault="00F962F0" w:rsidP="00F962F0">
      <w:pPr>
        <w:pStyle w:val="20"/>
        <w:shd w:val="clear" w:color="auto" w:fill="auto"/>
        <w:tabs>
          <w:tab w:val="left" w:pos="106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выступать в качестве истца и ответчика в суде при рассмотрении споров, связанных с владением, пользованием, распоряжением объектами муниципальной собственности;</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организовывать учет предприятий и других объектов, находящихся в </w:t>
      </w:r>
      <w:r w:rsidR="00A44508" w:rsidRPr="00E76D34">
        <w:rPr>
          <w:color w:val="auto"/>
          <w:sz w:val="28"/>
          <w:szCs w:val="28"/>
        </w:rPr>
        <w:lastRenderedPageBreak/>
        <w:t xml:space="preserve">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Особенности управления объектами муниципальной собственности, находящимися на территории других муниципальных образований Краснодарского края, устанавливаются федеральными законами и законами Краснодарского края.</w:t>
      </w:r>
    </w:p>
    <w:p w:rsidR="00A34C14" w:rsidRPr="00E76D34" w:rsidRDefault="00F962F0" w:rsidP="00F962F0">
      <w:pPr>
        <w:pStyle w:val="20"/>
        <w:shd w:val="clear" w:color="auto" w:fill="auto"/>
        <w:tabs>
          <w:tab w:val="left" w:pos="1187"/>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Администрация осуществляет права владения, пользования и распоряжения объектами муниципальной собственности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219"/>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Администрация в пределах своей компетенции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издает нормативные правовые акты по вопросам управления и распоряжения объектами муниципальной собственности.</w:t>
      </w:r>
    </w:p>
    <w:p w:rsidR="00A34C14" w:rsidRPr="00E76D34" w:rsidRDefault="00F962F0" w:rsidP="00F962F0">
      <w:pPr>
        <w:pStyle w:val="20"/>
        <w:shd w:val="clear" w:color="auto" w:fill="auto"/>
        <w:tabs>
          <w:tab w:val="left" w:pos="1226"/>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Администрация:</w:t>
      </w:r>
    </w:p>
    <w:p w:rsidR="00A34C14" w:rsidRPr="00E76D34" w:rsidRDefault="00F962F0" w:rsidP="00F962F0">
      <w:pPr>
        <w:pStyle w:val="20"/>
        <w:shd w:val="clear" w:color="auto" w:fill="auto"/>
        <w:tabs>
          <w:tab w:val="left" w:pos="100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вносит в Совет предложения о передаче объектов муниципальной собственности Тихорецкого района, находящихся на территории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принимает в соответствии с законодательством Российской Федерации решения о приобретении имущества в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35"/>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осуществляет полномочия по управлению находящимися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пакетами акций (долями) в уставном капитале хозяйственных обществ на основе и в пределах, устанавливаемых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11"/>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формирует и использует залоговый фонд, муниципальные запасы, осуществляет закупки товаров, работ, услуг для обеспечения муниципальных нужд;</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планирует в качестве доходного источника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доходы от 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10) </w:t>
      </w:r>
      <w:r w:rsidRPr="00E76D34">
        <w:rPr>
          <w:color w:val="auto"/>
          <w:sz w:val="28"/>
          <w:szCs w:val="28"/>
        </w:rPr>
        <w:t>утверждает,</w:t>
      </w:r>
      <w:r w:rsidR="00A44508" w:rsidRPr="00E76D34">
        <w:rPr>
          <w:color w:val="auto"/>
          <w:sz w:val="28"/>
          <w:szCs w:val="28"/>
        </w:rPr>
        <w:t xml:space="preserve"> показатели экономической эффективности деятельности муниципальных унитарных предприятий и осуществляет анализ эффективности их деятельности;</w:t>
      </w:r>
    </w:p>
    <w:p w:rsidR="00A34C14" w:rsidRPr="00E76D34" w:rsidRDefault="00F962F0" w:rsidP="00F962F0">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осуществляет иные полномочия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9"/>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разрабатывает и утверждает положение об условиях принятия решения о </w:t>
      </w:r>
      <w:r w:rsidR="00A44508" w:rsidRPr="00E76D34">
        <w:rPr>
          <w:color w:val="auto"/>
          <w:sz w:val="28"/>
          <w:szCs w:val="28"/>
        </w:rPr>
        <w:lastRenderedPageBreak/>
        <w:t xml:space="preserve">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020"/>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дает согласие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положением об условиях принятия решения о даче согласия на приватизацию служебных жилых помещений специализированного жилищного фонда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F962F0" w:rsidP="00F962F0">
      <w:pPr>
        <w:pStyle w:val="20"/>
        <w:shd w:val="clear" w:color="auto" w:fill="auto"/>
        <w:tabs>
          <w:tab w:val="left" w:pos="1147"/>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разрабатывает и утверждает порядок принятия решений об экономической целесообразности приобретения имущества в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том числе пакетов акций (долей) хозяйственных обществ;</w:t>
      </w:r>
    </w:p>
    <w:p w:rsidR="00A34C14" w:rsidRPr="00E76D34" w:rsidRDefault="00F962F0" w:rsidP="00F962F0">
      <w:pPr>
        <w:pStyle w:val="20"/>
        <w:shd w:val="clear" w:color="auto" w:fill="auto"/>
        <w:tabs>
          <w:tab w:val="left" w:pos="1151"/>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утверждает порядок проведения проверок эффективности деятельности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контроля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F962F0">
      <w:pPr>
        <w:pStyle w:val="20"/>
        <w:shd w:val="clear" w:color="auto" w:fill="auto"/>
        <w:tabs>
          <w:tab w:val="left" w:pos="1156"/>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 xml:space="preserve">определяет порядок и размеры возмещения расходов, связанных со служебными командировками, а также расходов при переезде на работу в другую местность работникам муниципальных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F962F0" w:rsidRPr="00E76D34" w:rsidRDefault="00F962F0" w:rsidP="00F962F0">
      <w:pPr>
        <w:pStyle w:val="20"/>
        <w:shd w:val="clear" w:color="auto" w:fill="auto"/>
        <w:tabs>
          <w:tab w:val="left" w:pos="1156"/>
        </w:tabs>
        <w:spacing w:before="0" w:line="240" w:lineRule="auto"/>
        <w:ind w:firstLine="709"/>
        <w:rPr>
          <w:color w:val="auto"/>
          <w:sz w:val="28"/>
          <w:szCs w:val="28"/>
        </w:rPr>
      </w:pPr>
    </w:p>
    <w:p w:rsidR="00A34C14" w:rsidRDefault="00F962F0" w:rsidP="00F962F0">
      <w:pPr>
        <w:pStyle w:val="20"/>
        <w:shd w:val="clear" w:color="auto" w:fill="auto"/>
        <w:tabs>
          <w:tab w:val="left" w:pos="907"/>
        </w:tabs>
        <w:spacing w:before="0" w:line="240" w:lineRule="auto"/>
        <w:ind w:firstLine="0"/>
        <w:jc w:val="center"/>
        <w:rPr>
          <w:color w:val="auto"/>
          <w:sz w:val="28"/>
          <w:szCs w:val="28"/>
        </w:rPr>
      </w:pPr>
      <w:r>
        <w:rPr>
          <w:color w:val="auto"/>
          <w:sz w:val="28"/>
          <w:szCs w:val="28"/>
        </w:rPr>
        <w:t xml:space="preserve">6. </w:t>
      </w:r>
      <w:r w:rsidR="00A44508" w:rsidRPr="00E76D34">
        <w:rPr>
          <w:color w:val="auto"/>
          <w:sz w:val="28"/>
          <w:szCs w:val="28"/>
        </w:rPr>
        <w:t>Безвозмездное отчуждение объектов муниципальной собственности</w:t>
      </w:r>
    </w:p>
    <w:p w:rsidR="00F962F0" w:rsidRPr="00E76D34" w:rsidRDefault="00F962F0" w:rsidP="00F962F0">
      <w:pPr>
        <w:pStyle w:val="20"/>
        <w:shd w:val="clear" w:color="auto" w:fill="auto"/>
        <w:tabs>
          <w:tab w:val="left" w:pos="907"/>
        </w:tabs>
        <w:spacing w:before="0" w:line="240" w:lineRule="auto"/>
        <w:ind w:left="709" w:firstLine="0"/>
        <w:rPr>
          <w:color w:val="auto"/>
          <w:sz w:val="28"/>
          <w:szCs w:val="28"/>
        </w:rPr>
      </w:pPr>
    </w:p>
    <w:p w:rsidR="00A34C14" w:rsidRPr="00E76D34" w:rsidRDefault="00F962F0"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Администрация по согласованию с Советом вправе безвозмездно отчуждать объекты муниципальной собственности, составляющие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F962F0" w:rsidP="007A6434">
      <w:pPr>
        <w:pStyle w:val="20"/>
        <w:shd w:val="clear" w:color="auto" w:fill="auto"/>
        <w:tabs>
          <w:tab w:val="left" w:pos="118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 допускается безвозмездное отчуждение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негосударственным организациям для ведения коммерческой деятельности.</w:t>
      </w:r>
    </w:p>
    <w:p w:rsidR="00174372" w:rsidRPr="00E76D34" w:rsidRDefault="00174372" w:rsidP="00174372">
      <w:pPr>
        <w:pStyle w:val="20"/>
        <w:shd w:val="clear" w:color="auto" w:fill="auto"/>
        <w:tabs>
          <w:tab w:val="left" w:pos="1187"/>
        </w:tabs>
        <w:spacing w:before="0" w:line="240" w:lineRule="auto"/>
        <w:ind w:left="709" w:firstLine="0"/>
        <w:rPr>
          <w:color w:val="auto"/>
          <w:sz w:val="28"/>
          <w:szCs w:val="28"/>
        </w:rPr>
      </w:pPr>
    </w:p>
    <w:p w:rsidR="00A34C14" w:rsidRDefault="00F962F0" w:rsidP="00174372">
      <w:pPr>
        <w:pStyle w:val="20"/>
        <w:shd w:val="clear" w:color="auto" w:fill="auto"/>
        <w:tabs>
          <w:tab w:val="left" w:pos="1732"/>
        </w:tabs>
        <w:spacing w:before="0" w:line="240" w:lineRule="auto"/>
        <w:ind w:left="709" w:firstLine="0"/>
        <w:jc w:val="center"/>
        <w:rPr>
          <w:color w:val="auto"/>
          <w:sz w:val="28"/>
          <w:szCs w:val="28"/>
        </w:rPr>
      </w:pPr>
      <w:r>
        <w:rPr>
          <w:color w:val="auto"/>
          <w:sz w:val="28"/>
          <w:szCs w:val="28"/>
        </w:rPr>
        <w:t>7</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безвозмездное пользование</w:t>
      </w:r>
    </w:p>
    <w:p w:rsidR="00174372" w:rsidRPr="00E76D34" w:rsidRDefault="00174372" w:rsidP="00174372">
      <w:pPr>
        <w:pStyle w:val="20"/>
        <w:shd w:val="clear" w:color="auto" w:fill="auto"/>
        <w:tabs>
          <w:tab w:val="left" w:pos="173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могут быть переданы в безвозмездное пользование с согласия администрации органам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муниципальным учреждениям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органам государственной власти Краснодарского края и краевым государственным учреждениям.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могут быть переданы в </w:t>
      </w:r>
      <w:r w:rsidRPr="00E76D34">
        <w:rPr>
          <w:color w:val="auto"/>
          <w:sz w:val="28"/>
          <w:szCs w:val="28"/>
        </w:rPr>
        <w:lastRenderedPageBreak/>
        <w:t>безвозмездное пользование с согласия администрации федеральным органам государственной власти, их территориальным органам, федеральным государственным учреждениям, органам местного самоуправления.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Объекты муниципальной собственности передаются в безвозмездное пользование на срок не более 10 лет на основании постановления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Предоставление муниципального имущества в безвозмездное пользование осуществляется в соответствии с Федеральным законом от 26 июля 2006 года № 135-ФЗ «О защите конкуренции».</w:t>
      </w:r>
    </w:p>
    <w:p w:rsidR="00A34C14" w:rsidRPr="00E76D34" w:rsidRDefault="007A6434" w:rsidP="007A6434">
      <w:pPr>
        <w:pStyle w:val="20"/>
        <w:shd w:val="clear" w:color="auto" w:fill="auto"/>
        <w:tabs>
          <w:tab w:val="left" w:pos="123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Организация и проведение торгов (конкурсов или аукционов) на</w:t>
      </w:r>
      <w:r>
        <w:rPr>
          <w:color w:val="auto"/>
          <w:sz w:val="28"/>
          <w:szCs w:val="28"/>
        </w:rPr>
        <w:t xml:space="preserve"> </w:t>
      </w:r>
      <w:r w:rsidR="00A44508" w:rsidRPr="00E76D34">
        <w:rPr>
          <w:color w:val="auto"/>
          <w:sz w:val="28"/>
          <w:szCs w:val="28"/>
        </w:rPr>
        <w:t>право заключения договоров безвозмездного пользования муниципальным имуществом, закрепленным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муниципальными учреждениями и муниципальными унитарными предприятиями в соответствии с Федеральным законом от 26 июля 2006 года №</w:t>
      </w:r>
      <w:r w:rsidR="00A44508" w:rsidRPr="00E76D34">
        <w:rPr>
          <w:color w:val="auto"/>
          <w:sz w:val="28"/>
          <w:szCs w:val="28"/>
        </w:rPr>
        <w:tab/>
        <w:t>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7A6434" w:rsidP="007A6434">
      <w:pPr>
        <w:pStyle w:val="20"/>
        <w:shd w:val="clear" w:color="auto" w:fill="auto"/>
        <w:tabs>
          <w:tab w:val="left" w:pos="11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Организация и проведение торгов (конкурсов или аукционов) на право заключения договоров безвозмездного пользования муниципальным имуществом, не закрепленным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Комиссией, состав которой утверждается постановлением главы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Формы примерных договоров безвозмездного пользования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В договоре безвозмездного пользования имуществом предусматриваются условия использования, содержания и обеспечения сохранности имущества, иные условия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согласованные в соответствии с пунктом 7.1 настоящего раздела сроки безвозмездного пользования имуществом.</w:t>
      </w:r>
    </w:p>
    <w:p w:rsidR="00174372" w:rsidRPr="00E76D34" w:rsidRDefault="00174372" w:rsidP="00174372">
      <w:pPr>
        <w:pStyle w:val="20"/>
        <w:shd w:val="clear" w:color="auto" w:fill="auto"/>
        <w:tabs>
          <w:tab w:val="left" w:pos="1196"/>
        </w:tabs>
        <w:spacing w:before="0" w:line="240" w:lineRule="auto"/>
        <w:ind w:left="709" w:firstLine="0"/>
        <w:rPr>
          <w:color w:val="auto"/>
          <w:sz w:val="28"/>
          <w:szCs w:val="28"/>
        </w:rPr>
      </w:pPr>
    </w:p>
    <w:p w:rsidR="00A34C14" w:rsidRDefault="007A6434" w:rsidP="00174372">
      <w:pPr>
        <w:pStyle w:val="20"/>
        <w:shd w:val="clear" w:color="auto" w:fill="auto"/>
        <w:tabs>
          <w:tab w:val="left" w:pos="2293"/>
        </w:tabs>
        <w:spacing w:before="0" w:line="240" w:lineRule="auto"/>
        <w:ind w:left="709" w:firstLine="0"/>
        <w:jc w:val="center"/>
        <w:rPr>
          <w:color w:val="auto"/>
          <w:sz w:val="28"/>
          <w:szCs w:val="28"/>
        </w:rPr>
      </w:pPr>
      <w:r>
        <w:rPr>
          <w:color w:val="auto"/>
          <w:sz w:val="28"/>
          <w:szCs w:val="28"/>
        </w:rPr>
        <w:t>8</w:t>
      </w:r>
      <w:r w:rsidR="00174372">
        <w:rPr>
          <w:color w:val="auto"/>
          <w:sz w:val="28"/>
          <w:szCs w:val="28"/>
        </w:rPr>
        <w:t xml:space="preserve">. </w:t>
      </w:r>
      <w:r w:rsidR="00A44508" w:rsidRPr="00E76D34">
        <w:rPr>
          <w:color w:val="auto"/>
          <w:sz w:val="28"/>
          <w:szCs w:val="28"/>
        </w:rPr>
        <w:t>Порядок заключения концессионных соглашений</w:t>
      </w:r>
    </w:p>
    <w:p w:rsidR="00174372" w:rsidRPr="00E76D34" w:rsidRDefault="00174372" w:rsidP="00174372">
      <w:pPr>
        <w:pStyle w:val="20"/>
        <w:shd w:val="clear" w:color="auto" w:fill="auto"/>
        <w:tabs>
          <w:tab w:val="left" w:pos="2293"/>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19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Заключение концессионных соглашений в отношении объектов муниципальной собственности осуществляется в соответствии с требованиями Федерального закона от 21 июля 2005 года № 115-ФЗ «О концессионных соглашениях».</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о заключении концессионного соглашения в отношении объектов муниципальной собственности устанавливается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Конкурсная документация, необходимая для заключения концессионного соглашения, разрабатывается и утверждается Администрацией, отделом администрации, осуществляющим полномочия администрации в соответствующей отрасли, к которой относится назначение объектов муниципальной собственности.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Конкурс на право заключения концессионного соглашения проводит Комиссия, утвержденная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Комиссия организует проведение конкурса и определение победителя конкурса на право заключения концессионного соглашения.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Передача муниципального имущества концессионеру и прием муниципального имущества от концессионера по актам приема-передачи и контроль исполнения концессионером условий концессионного соглашения осуществляется отраслевым органом Администрации, осуществляющим организацию деятельности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в соответствующей отрасли.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Заключение концессионных соглашений, осуществляется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Основанием для подготовки проекта постановления о заключении концессионного соглашения в отношении объектов муниципальной собственности, является решение Комиссии о даче согласия на заключение концессионного соглашения, с приложением экономического обоснования заключения концессионного соглашения.</w:t>
      </w:r>
    </w:p>
    <w:p w:rsidR="00174372" w:rsidRPr="00E76D34" w:rsidRDefault="00174372" w:rsidP="00E76D34">
      <w:pPr>
        <w:pStyle w:val="20"/>
        <w:shd w:val="clear" w:color="auto" w:fill="auto"/>
        <w:spacing w:before="0" w:line="240" w:lineRule="auto"/>
        <w:ind w:firstLine="709"/>
        <w:rPr>
          <w:color w:val="auto"/>
          <w:sz w:val="28"/>
          <w:szCs w:val="28"/>
        </w:rPr>
      </w:pPr>
    </w:p>
    <w:p w:rsidR="00A34C14" w:rsidRDefault="007A6434" w:rsidP="00174372">
      <w:pPr>
        <w:pStyle w:val="20"/>
        <w:shd w:val="clear" w:color="auto" w:fill="auto"/>
        <w:tabs>
          <w:tab w:val="left" w:pos="912"/>
        </w:tabs>
        <w:spacing w:before="0" w:line="240" w:lineRule="auto"/>
        <w:ind w:left="709" w:firstLine="0"/>
        <w:jc w:val="center"/>
        <w:rPr>
          <w:color w:val="auto"/>
          <w:sz w:val="28"/>
          <w:szCs w:val="28"/>
        </w:rPr>
      </w:pPr>
      <w:r>
        <w:rPr>
          <w:color w:val="auto"/>
          <w:sz w:val="28"/>
          <w:szCs w:val="28"/>
        </w:rPr>
        <w:t>9</w:t>
      </w:r>
      <w:r w:rsidR="00174372">
        <w:rPr>
          <w:color w:val="auto"/>
          <w:sz w:val="28"/>
          <w:szCs w:val="28"/>
        </w:rPr>
        <w:t xml:space="preserve">. </w:t>
      </w:r>
      <w:r w:rsidR="00A44508" w:rsidRPr="00E76D34">
        <w:rPr>
          <w:color w:val="auto"/>
          <w:sz w:val="28"/>
          <w:szCs w:val="28"/>
        </w:rPr>
        <w:t>Порядок передачи объектов муниципальной собственности в аренду</w:t>
      </w:r>
    </w:p>
    <w:p w:rsidR="00174372" w:rsidRPr="00E76D34" w:rsidRDefault="00174372" w:rsidP="00174372">
      <w:pPr>
        <w:pStyle w:val="20"/>
        <w:shd w:val="clear" w:color="auto" w:fill="auto"/>
        <w:tabs>
          <w:tab w:val="left" w:pos="912"/>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201"/>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целях эффективного использования имущества объекты муниципальной собственности могут сдаваться в аренду.</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 аренду (имущественный наем) могут быть сданы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33"/>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здания, сооружения, нежилые помещения;</w:t>
      </w:r>
    </w:p>
    <w:p w:rsidR="00A34C14" w:rsidRPr="00E76D34" w:rsidRDefault="007A6434" w:rsidP="007A6434">
      <w:pPr>
        <w:pStyle w:val="20"/>
        <w:shd w:val="clear" w:color="auto" w:fill="auto"/>
        <w:spacing w:before="0" w:line="240" w:lineRule="auto"/>
        <w:ind w:firstLine="709"/>
        <w:rPr>
          <w:color w:val="auto"/>
          <w:sz w:val="28"/>
          <w:szCs w:val="28"/>
        </w:rPr>
      </w:pPr>
      <w:r>
        <w:rPr>
          <w:color w:val="auto"/>
          <w:sz w:val="28"/>
          <w:szCs w:val="28"/>
        </w:rPr>
        <w:t>2)</w:t>
      </w:r>
      <w:r w:rsidR="00A44508" w:rsidRPr="00E76D34">
        <w:rPr>
          <w:color w:val="auto"/>
          <w:sz w:val="28"/>
          <w:szCs w:val="28"/>
        </w:rPr>
        <w:t xml:space="preserve"> иное имущество, за исключением объектов муниципальной собственности, сдача которых в аренду не допускается в соответствии с федеральным законодательством, законодательством Краснодарского края.</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Объекты муниципальной собственности могут быть сданы в аренду любым юридическим и физическим лицам Российской Федерации, ее субъектам, муниципальным образованиям, если иное не предусмотрено законодательством Российской Федерации, законодательством Краснодарского края, настоящим </w:t>
      </w:r>
      <w:r w:rsidR="00A44508" w:rsidRPr="00E76D34">
        <w:rPr>
          <w:color w:val="auto"/>
          <w:sz w:val="28"/>
          <w:szCs w:val="28"/>
        </w:rPr>
        <w:lastRenderedPageBreak/>
        <w:t>Положением.</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Формы примерных договоров аренды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утверждаются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7A6434" w:rsidP="007A6434">
      <w:pPr>
        <w:pStyle w:val="20"/>
        <w:shd w:val="clear" w:color="auto" w:fill="auto"/>
        <w:tabs>
          <w:tab w:val="left" w:pos="1255"/>
        </w:tabs>
        <w:spacing w:before="0" w:line="240" w:lineRule="auto"/>
        <w:ind w:firstLine="709"/>
        <w:rPr>
          <w:color w:val="auto"/>
          <w:sz w:val="28"/>
          <w:szCs w:val="28"/>
        </w:rPr>
      </w:pPr>
      <w:r>
        <w:rPr>
          <w:color w:val="auto"/>
          <w:sz w:val="28"/>
          <w:szCs w:val="28"/>
        </w:rPr>
        <w:t xml:space="preserve">5. </w:t>
      </w:r>
      <w:r w:rsidR="00A44508" w:rsidRPr="00174372">
        <w:rPr>
          <w:color w:val="auto"/>
          <w:sz w:val="28"/>
          <w:szCs w:val="28"/>
        </w:rPr>
        <w:t>Арендодателем по договору аренды объектов муниципальной</w:t>
      </w:r>
      <w:r w:rsidR="00174372" w:rsidRPr="00174372">
        <w:rPr>
          <w:color w:val="auto"/>
          <w:sz w:val="28"/>
          <w:szCs w:val="28"/>
        </w:rPr>
        <w:t xml:space="preserve"> собственности выступает муниципальное учреждение </w:t>
      </w:r>
      <w:r w:rsidR="00A44508" w:rsidRPr="00174372">
        <w:rPr>
          <w:color w:val="auto"/>
          <w:sz w:val="28"/>
          <w:szCs w:val="28"/>
        </w:rPr>
        <w:t>(предприятие),</w:t>
      </w:r>
      <w:r w:rsidR="00174372">
        <w:rPr>
          <w:color w:val="auto"/>
          <w:sz w:val="28"/>
          <w:szCs w:val="28"/>
        </w:rPr>
        <w:t xml:space="preserve"> </w:t>
      </w:r>
      <w:r w:rsidR="00A44508" w:rsidRPr="00174372">
        <w:rPr>
          <w:color w:val="auto"/>
          <w:sz w:val="28"/>
          <w:szCs w:val="28"/>
        </w:rPr>
        <w:t>наделенное правом оперативного управления или хозяйственного ведения на объект муниципальной собственности.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Арендодателем по договору аренды объектов муниципальной собственности, составляющих казну </w:t>
      </w:r>
      <w:r w:rsidR="00E76D34">
        <w:rPr>
          <w:color w:val="auto"/>
          <w:sz w:val="28"/>
          <w:szCs w:val="28"/>
        </w:rPr>
        <w:t>Алексеевского</w:t>
      </w:r>
      <w:r w:rsidRPr="00E76D34">
        <w:rPr>
          <w:color w:val="auto"/>
          <w:sz w:val="28"/>
          <w:szCs w:val="28"/>
        </w:rPr>
        <w:t xml:space="preserve"> сельского поселения Тихорецкого района, выступает Администрация.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Арендодатель не вправе давать согласие арендатору на передачу объектов муниципальной собственности в субаренду.</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Размер арендной платы определяется по результатам оценки рыночной стоимости объекта муниципальной собственности,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34C14" w:rsidRPr="00E76D34" w:rsidRDefault="007A6434" w:rsidP="007A6434">
      <w:pPr>
        <w:pStyle w:val="20"/>
        <w:shd w:val="clear" w:color="auto" w:fill="auto"/>
        <w:tabs>
          <w:tab w:val="left" w:pos="1196"/>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закрепленного на праве оперативного управления за муниципальными учреждениями и на праве хозяйственного ведения за муниципальными унитарными предприятиями, осуществляется самостоятельно муниципальными учреждениями и муниципальными унитарными предприятиями в соответствии с Федеральным законом от 26 июля 2006 года № 135-ФЗ «О защите конкуренции», которые в месячный срок со дня заключения договора обязаны уведомить Администрация о результатах торгов.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Организация и проведение торгов (конкурсов или аукционов) на право заключения договоров аренды муниципального имущества, не закрепленного на праве оперативного управления за муниципальными учреждениями или на праве хозяйственного ведения за муниципальными унитарными предприятиями, осуществляется Администрацией.</w:t>
      </w:r>
    </w:p>
    <w:p w:rsidR="00A34C14" w:rsidRPr="00E76D34" w:rsidRDefault="007A6434" w:rsidP="007A6434">
      <w:pPr>
        <w:pStyle w:val="20"/>
        <w:shd w:val="clear" w:color="auto" w:fill="auto"/>
        <w:tabs>
          <w:tab w:val="left" w:pos="1205"/>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 xml:space="preserve">Предоставление в аренду имущества, числящегося на балансе образовательного учреждения, осуществляется после вынесения экспертной комиссией по проведению экспертной оценки последствий заключения договора аренды муниципального имущества, утвержденной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Муниципальное имущество предоставляется в аренду при положительной экспертной оценке последствий заключения договора аренды муниципального имущества.</w:t>
      </w:r>
    </w:p>
    <w:p w:rsidR="00A34C14" w:rsidRPr="00174372" w:rsidRDefault="007A6434" w:rsidP="007A6434">
      <w:pPr>
        <w:pStyle w:val="20"/>
        <w:shd w:val="clear" w:color="auto" w:fill="auto"/>
        <w:tabs>
          <w:tab w:val="left" w:pos="1235"/>
        </w:tabs>
        <w:spacing w:before="0" w:line="240" w:lineRule="auto"/>
        <w:ind w:firstLine="709"/>
        <w:rPr>
          <w:color w:val="auto"/>
          <w:sz w:val="28"/>
          <w:szCs w:val="28"/>
        </w:rPr>
      </w:pPr>
      <w:r>
        <w:rPr>
          <w:color w:val="auto"/>
          <w:sz w:val="28"/>
          <w:szCs w:val="28"/>
        </w:rPr>
        <w:t xml:space="preserve">9. </w:t>
      </w:r>
      <w:r w:rsidR="00A44508" w:rsidRPr="00174372">
        <w:rPr>
          <w:color w:val="auto"/>
          <w:sz w:val="28"/>
          <w:szCs w:val="28"/>
        </w:rPr>
        <w:t>Передача объектов муниципальной собственности в аренду</w:t>
      </w:r>
      <w:r w:rsidR="00174372">
        <w:rPr>
          <w:color w:val="auto"/>
          <w:sz w:val="28"/>
          <w:szCs w:val="28"/>
        </w:rPr>
        <w:t xml:space="preserve"> </w:t>
      </w:r>
      <w:r w:rsidR="00A44508" w:rsidRPr="00174372">
        <w:rPr>
          <w:color w:val="auto"/>
          <w:sz w:val="28"/>
          <w:szCs w:val="28"/>
        </w:rPr>
        <w:t xml:space="preserve">субъектам </w:t>
      </w:r>
      <w:r w:rsidR="00A44508" w:rsidRPr="00174372">
        <w:rPr>
          <w:color w:val="auto"/>
          <w:sz w:val="28"/>
          <w:szCs w:val="28"/>
        </w:rPr>
        <w:lastRenderedPageBreak/>
        <w:t>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поряд</w:t>
      </w:r>
      <w:r w:rsidR="00174372" w:rsidRPr="00174372">
        <w:rPr>
          <w:color w:val="auto"/>
          <w:sz w:val="28"/>
          <w:szCs w:val="28"/>
        </w:rPr>
        <w:t xml:space="preserve">ке, утвержденным постановлением </w:t>
      </w:r>
      <w:r w:rsidR="00A44508" w:rsidRPr="00174372">
        <w:rPr>
          <w:color w:val="auto"/>
          <w:sz w:val="28"/>
          <w:szCs w:val="28"/>
        </w:rPr>
        <w:t xml:space="preserve">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sidRPr="00174372">
        <w:rPr>
          <w:color w:val="auto"/>
          <w:sz w:val="28"/>
          <w:szCs w:val="28"/>
        </w:rPr>
        <w:t xml:space="preserve"> </w:t>
      </w:r>
      <w:r w:rsidR="00A44508" w:rsidRPr="00174372">
        <w:rPr>
          <w:color w:val="auto"/>
          <w:sz w:val="28"/>
          <w:szCs w:val="28"/>
        </w:rPr>
        <w:t>Тихорецкого района.</w:t>
      </w:r>
    </w:p>
    <w:p w:rsidR="00174372" w:rsidRPr="00E76D34" w:rsidRDefault="00174372" w:rsidP="007A6434">
      <w:pPr>
        <w:pStyle w:val="20"/>
        <w:shd w:val="clear" w:color="auto" w:fill="auto"/>
        <w:tabs>
          <w:tab w:val="left" w:pos="2164"/>
        </w:tabs>
        <w:spacing w:before="0" w:line="240" w:lineRule="auto"/>
        <w:ind w:firstLine="0"/>
        <w:rPr>
          <w:color w:val="auto"/>
          <w:sz w:val="28"/>
          <w:szCs w:val="28"/>
        </w:rPr>
      </w:pPr>
    </w:p>
    <w:p w:rsidR="00174372" w:rsidRDefault="007A6434" w:rsidP="007A6434">
      <w:pPr>
        <w:pStyle w:val="20"/>
        <w:shd w:val="clear" w:color="auto" w:fill="auto"/>
        <w:tabs>
          <w:tab w:val="left" w:pos="2171"/>
        </w:tabs>
        <w:spacing w:before="0" w:line="240" w:lineRule="auto"/>
        <w:ind w:left="709" w:firstLine="0"/>
        <w:jc w:val="center"/>
        <w:rPr>
          <w:color w:val="auto"/>
          <w:sz w:val="28"/>
          <w:szCs w:val="28"/>
        </w:rPr>
      </w:pPr>
      <w:r>
        <w:rPr>
          <w:color w:val="auto"/>
          <w:sz w:val="28"/>
          <w:szCs w:val="28"/>
        </w:rPr>
        <w:t>10</w:t>
      </w:r>
      <w:r w:rsidR="00174372">
        <w:rPr>
          <w:color w:val="auto"/>
          <w:sz w:val="28"/>
          <w:szCs w:val="28"/>
        </w:rPr>
        <w:t xml:space="preserve">. </w:t>
      </w:r>
      <w:r w:rsidR="00A44508" w:rsidRPr="00E76D34">
        <w:rPr>
          <w:color w:val="auto"/>
          <w:sz w:val="28"/>
          <w:szCs w:val="28"/>
        </w:rPr>
        <w:t>Залог объектов муниципальной собственности</w:t>
      </w:r>
    </w:p>
    <w:p w:rsidR="007A6434" w:rsidRPr="00E76D34" w:rsidRDefault="007A6434" w:rsidP="007A6434">
      <w:pPr>
        <w:pStyle w:val="20"/>
        <w:shd w:val="clear" w:color="auto" w:fill="auto"/>
        <w:tabs>
          <w:tab w:val="left" w:pos="2171"/>
        </w:tabs>
        <w:spacing w:before="0" w:line="240" w:lineRule="auto"/>
        <w:ind w:firstLine="0"/>
        <w:rPr>
          <w:color w:val="auto"/>
          <w:sz w:val="28"/>
          <w:szCs w:val="28"/>
        </w:rPr>
      </w:pPr>
    </w:p>
    <w:p w:rsidR="00A34C14" w:rsidRPr="00174372" w:rsidRDefault="007A6434" w:rsidP="007A6434">
      <w:pPr>
        <w:pStyle w:val="20"/>
        <w:shd w:val="clear" w:color="auto" w:fill="auto"/>
        <w:tabs>
          <w:tab w:val="left" w:pos="2164"/>
          <w:tab w:val="left" w:pos="6150"/>
        </w:tabs>
        <w:spacing w:before="0" w:line="240" w:lineRule="auto"/>
        <w:ind w:firstLine="709"/>
        <w:rPr>
          <w:color w:val="auto"/>
          <w:sz w:val="28"/>
          <w:szCs w:val="28"/>
        </w:rPr>
      </w:pPr>
      <w:r>
        <w:rPr>
          <w:color w:val="auto"/>
          <w:sz w:val="28"/>
          <w:szCs w:val="28"/>
        </w:rPr>
        <w:t xml:space="preserve">1. </w:t>
      </w:r>
      <w:r w:rsidR="00174372">
        <w:rPr>
          <w:color w:val="auto"/>
          <w:sz w:val="28"/>
          <w:szCs w:val="28"/>
        </w:rPr>
        <w:t xml:space="preserve">Залог </w:t>
      </w:r>
      <w:r w:rsidR="00A44508" w:rsidRPr="00E76D34">
        <w:rPr>
          <w:color w:val="auto"/>
          <w:sz w:val="28"/>
          <w:szCs w:val="28"/>
        </w:rPr>
        <w:t>объектов муниципаль</w:t>
      </w:r>
      <w:r>
        <w:rPr>
          <w:color w:val="auto"/>
          <w:sz w:val="28"/>
          <w:szCs w:val="28"/>
        </w:rPr>
        <w:t xml:space="preserve">ной </w:t>
      </w:r>
      <w:r w:rsidR="00A44508" w:rsidRPr="00E76D34">
        <w:rPr>
          <w:color w:val="auto"/>
          <w:sz w:val="28"/>
          <w:szCs w:val="28"/>
        </w:rPr>
        <w:t>собственности может</w:t>
      </w:r>
      <w:r w:rsidR="00174372">
        <w:rPr>
          <w:color w:val="auto"/>
          <w:sz w:val="28"/>
          <w:szCs w:val="28"/>
        </w:rPr>
        <w:t xml:space="preserve"> </w:t>
      </w:r>
      <w:r w:rsidR="00A44508" w:rsidRPr="00174372">
        <w:rPr>
          <w:color w:val="auto"/>
          <w:sz w:val="28"/>
          <w:szCs w:val="28"/>
        </w:rPr>
        <w:t xml:space="preserve">осуществляться в соответствии с законодательством Российской Федерации для обеспечения обязательств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Не допускается залог объектов муниципальной собственности в случаях, если при обращении взыскания на заложенные объекты муниципальное образование может понести больший ущерб, чем вследствие неисполнения обеспечиваемого залогом обязательства.</w:t>
      </w:r>
    </w:p>
    <w:p w:rsidR="00A34C14" w:rsidRPr="00E76D34" w:rsidRDefault="007A6434" w:rsidP="007A6434">
      <w:pPr>
        <w:pStyle w:val="20"/>
        <w:shd w:val="clear" w:color="auto" w:fill="auto"/>
        <w:tabs>
          <w:tab w:val="left" w:pos="1309"/>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Не могут быть предметом залога объекты муниципальной собственности, которые:</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составляют муниципальные архивы и муниципальные библиотечные фонды;</w:t>
      </w:r>
    </w:p>
    <w:p w:rsidR="00A34C14" w:rsidRPr="00E76D34" w:rsidRDefault="007A6434" w:rsidP="007A6434">
      <w:pPr>
        <w:pStyle w:val="20"/>
        <w:shd w:val="clear" w:color="auto" w:fill="auto"/>
        <w:tabs>
          <w:tab w:val="left" w:pos="1025"/>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принадлежат муниципальным учреждениям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Условия передачи в залог имущества регулируются действующим законодательством.</w:t>
      </w:r>
    </w:p>
    <w:p w:rsidR="00A34C14" w:rsidRPr="00E76D34" w:rsidRDefault="007A6434" w:rsidP="007A6434">
      <w:pPr>
        <w:pStyle w:val="20"/>
        <w:shd w:val="clear" w:color="auto" w:fill="auto"/>
        <w:tabs>
          <w:tab w:val="left" w:pos="130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Решения о залоге объектов муниципальной собственности, не закрепленных на праве хозяйственного ведения или оперативного управления, принимаются администрацией.</w:t>
      </w:r>
    </w:p>
    <w:p w:rsidR="00A34C14" w:rsidRPr="00E76D34" w:rsidRDefault="007A6434" w:rsidP="007A6434">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Залог имущества, закрепленного за муниципальными унитарными предприятиями на праве хозяйственного ведения, осуществляется руководителем муниципального унитарного предприятия с предварительного письменного согласия Администрации.</w:t>
      </w:r>
    </w:p>
    <w:p w:rsidR="00A34C14" w:rsidRDefault="007A6434" w:rsidP="007A6434">
      <w:pPr>
        <w:pStyle w:val="20"/>
        <w:shd w:val="clear" w:color="auto" w:fill="auto"/>
        <w:tabs>
          <w:tab w:val="left" w:pos="135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Администрация осуществляет учет залоговых сделок.</w:t>
      </w:r>
    </w:p>
    <w:p w:rsidR="00174372" w:rsidRPr="00E76D34" w:rsidRDefault="00174372" w:rsidP="007A6434">
      <w:pPr>
        <w:pStyle w:val="20"/>
        <w:shd w:val="clear" w:color="auto" w:fill="auto"/>
        <w:tabs>
          <w:tab w:val="left" w:pos="1354"/>
        </w:tabs>
        <w:spacing w:before="0" w:line="240" w:lineRule="auto"/>
        <w:ind w:firstLine="0"/>
        <w:rPr>
          <w:color w:val="auto"/>
          <w:sz w:val="28"/>
          <w:szCs w:val="28"/>
        </w:rPr>
      </w:pPr>
    </w:p>
    <w:p w:rsidR="00A34C14" w:rsidRDefault="00174372" w:rsidP="00174372">
      <w:pPr>
        <w:pStyle w:val="20"/>
        <w:shd w:val="clear" w:color="auto" w:fill="auto"/>
        <w:tabs>
          <w:tab w:val="left" w:pos="880"/>
        </w:tabs>
        <w:spacing w:before="0" w:line="240" w:lineRule="auto"/>
        <w:ind w:left="709" w:firstLine="0"/>
        <w:jc w:val="center"/>
        <w:rPr>
          <w:color w:val="auto"/>
          <w:sz w:val="28"/>
          <w:szCs w:val="28"/>
        </w:rPr>
      </w:pPr>
      <w:r>
        <w:rPr>
          <w:color w:val="auto"/>
          <w:sz w:val="28"/>
          <w:szCs w:val="28"/>
        </w:rPr>
        <w:t>1</w:t>
      </w:r>
      <w:r w:rsidR="007A6434">
        <w:rPr>
          <w:color w:val="auto"/>
          <w:sz w:val="28"/>
          <w:szCs w:val="28"/>
        </w:rPr>
        <w:t>1</w:t>
      </w:r>
      <w:r>
        <w:rPr>
          <w:color w:val="auto"/>
          <w:sz w:val="28"/>
          <w:szCs w:val="28"/>
        </w:rPr>
        <w:t xml:space="preserve">. </w:t>
      </w:r>
      <w:r w:rsidR="00A44508" w:rsidRPr="00E76D34">
        <w:rPr>
          <w:color w:val="auto"/>
          <w:sz w:val="28"/>
          <w:szCs w:val="28"/>
        </w:rPr>
        <w:t>Совершение иных сделок с объектами муниципальной собственности</w:t>
      </w:r>
    </w:p>
    <w:p w:rsidR="00174372" w:rsidRPr="00E76D34" w:rsidRDefault="00174372" w:rsidP="00174372">
      <w:pPr>
        <w:pStyle w:val="20"/>
        <w:shd w:val="clear" w:color="auto" w:fill="auto"/>
        <w:tabs>
          <w:tab w:val="left" w:pos="880"/>
        </w:tabs>
        <w:spacing w:before="0" w:line="240" w:lineRule="auto"/>
        <w:ind w:left="709" w:firstLine="0"/>
        <w:rPr>
          <w:color w:val="auto"/>
          <w:sz w:val="28"/>
          <w:szCs w:val="28"/>
        </w:rPr>
      </w:pPr>
    </w:p>
    <w:p w:rsidR="00A34C14" w:rsidRPr="00E76D34" w:rsidRDefault="007A6434" w:rsidP="007A6434">
      <w:pPr>
        <w:pStyle w:val="20"/>
        <w:shd w:val="clear" w:color="auto" w:fill="auto"/>
        <w:tabs>
          <w:tab w:val="left" w:pos="1318"/>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Объекты муниципальной собственности, составляющее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могут быть отчуждены по договору мены.</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Решения о совершении сделок мены с объектами муниципальной собственности, составляющими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принимаются Администрацией по согласованию с Советом.</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Мена объектов муниципальной собственности, составляющих казну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в порядке, предусмотренном федеральным законодательством и законодательством </w:t>
      </w:r>
      <w:r w:rsidR="00A44508" w:rsidRPr="00E76D34">
        <w:rPr>
          <w:color w:val="auto"/>
          <w:sz w:val="28"/>
          <w:szCs w:val="28"/>
        </w:rPr>
        <w:lastRenderedPageBreak/>
        <w:t>Краснодарского края.</w:t>
      </w:r>
    </w:p>
    <w:p w:rsidR="00A34C14" w:rsidRPr="00E76D34" w:rsidRDefault="007A6434" w:rsidP="007A6434">
      <w:pPr>
        <w:pStyle w:val="20"/>
        <w:shd w:val="clear" w:color="auto" w:fill="auto"/>
        <w:tabs>
          <w:tab w:val="left" w:pos="132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Муниципальные унитарные предприятия, 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пакеты акций (доли) в уставном капитале хозяйственных обществ, иные объекты муниципальной собственности могут быть переданы в доверительное Администрация другим лицам (доверительным управляющим).</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Доверительные управляющие обязаны осуществлять Администрация объектами муниципальной собственности в интересах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Решение о передаче объектов муниципальной собственности в доверительное Администрация принимается Администрацией, если иное не предусмотрено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Договоры о передаче объектов муниципальной собственности в доверительное Администрация заключаются Администрацией.</w:t>
      </w:r>
    </w:p>
    <w:p w:rsidR="00A34C14" w:rsidRPr="00E76D34" w:rsidRDefault="007A6434" w:rsidP="007A6434">
      <w:pPr>
        <w:pStyle w:val="20"/>
        <w:shd w:val="clear" w:color="auto" w:fill="auto"/>
        <w:tabs>
          <w:tab w:val="left" w:pos="1327"/>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В договоре о передаче объектов муниципальной собственности в доверительное Администрация предусматриваются: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объем полномочий доверительного управляющего по управлению объектами муниципальной собственности;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содержания и обеспечения сохранности переданных в доверительное Администрация объектов;</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вознаграждения доверительного управляющего;</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условия имущественной ответственности сторон;</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основания досрочного расторжения договора;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иные условия в соответствии с законодательством.</w:t>
      </w:r>
    </w:p>
    <w:p w:rsidR="00A34C14" w:rsidRDefault="007A6434" w:rsidP="007A6434">
      <w:pPr>
        <w:pStyle w:val="20"/>
        <w:shd w:val="clear" w:color="auto" w:fill="auto"/>
        <w:tabs>
          <w:tab w:val="left" w:pos="1389"/>
          <w:tab w:val="left" w:pos="3006"/>
          <w:tab w:val="left" w:pos="5821"/>
          <w:tab w:val="left" w:pos="7200"/>
        </w:tabs>
        <w:spacing w:before="0" w:line="240" w:lineRule="auto"/>
        <w:ind w:firstLine="709"/>
        <w:rPr>
          <w:color w:val="auto"/>
          <w:sz w:val="28"/>
          <w:szCs w:val="28"/>
        </w:rPr>
      </w:pPr>
      <w:r>
        <w:rPr>
          <w:color w:val="auto"/>
          <w:sz w:val="28"/>
          <w:szCs w:val="28"/>
        </w:rPr>
        <w:t xml:space="preserve">8. </w:t>
      </w:r>
      <w:r w:rsidR="00174372" w:rsidRPr="00174372">
        <w:rPr>
          <w:color w:val="auto"/>
          <w:sz w:val="28"/>
          <w:szCs w:val="28"/>
        </w:rPr>
        <w:t xml:space="preserve">Порядок и условия передачи объектов </w:t>
      </w:r>
      <w:r w:rsidR="00A44508" w:rsidRPr="00174372">
        <w:rPr>
          <w:color w:val="auto"/>
          <w:sz w:val="28"/>
          <w:szCs w:val="28"/>
        </w:rPr>
        <w:t>муниципальной</w:t>
      </w:r>
      <w:r w:rsidR="00174372">
        <w:rPr>
          <w:color w:val="auto"/>
          <w:sz w:val="28"/>
          <w:szCs w:val="28"/>
        </w:rPr>
        <w:t xml:space="preserve"> </w:t>
      </w:r>
      <w:r w:rsidR="00A44508" w:rsidRPr="00174372">
        <w:rPr>
          <w:color w:val="auto"/>
          <w:sz w:val="28"/>
          <w:szCs w:val="28"/>
        </w:rPr>
        <w:t xml:space="preserve">собственности в доверительное Администрация регулируются федеральным законодательством, законодательством Краснодарского края, муниципальными правовыми актами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174372" w:rsidRPr="00174372" w:rsidRDefault="00174372" w:rsidP="00174372">
      <w:pPr>
        <w:pStyle w:val="20"/>
        <w:shd w:val="clear" w:color="auto" w:fill="auto"/>
        <w:tabs>
          <w:tab w:val="left" w:pos="1389"/>
          <w:tab w:val="left" w:pos="3006"/>
          <w:tab w:val="left" w:pos="5821"/>
          <w:tab w:val="left" w:pos="7200"/>
        </w:tabs>
        <w:spacing w:before="0" w:line="240" w:lineRule="auto"/>
        <w:ind w:left="709" w:firstLine="0"/>
        <w:rPr>
          <w:color w:val="auto"/>
          <w:sz w:val="28"/>
          <w:szCs w:val="28"/>
        </w:rPr>
      </w:pPr>
    </w:p>
    <w:p w:rsidR="00A34C14" w:rsidRDefault="00174372" w:rsidP="00174372">
      <w:pPr>
        <w:pStyle w:val="20"/>
        <w:shd w:val="clear" w:color="auto" w:fill="auto"/>
        <w:tabs>
          <w:tab w:val="left" w:pos="1106"/>
        </w:tabs>
        <w:spacing w:before="0" w:line="240" w:lineRule="auto"/>
        <w:ind w:left="709" w:firstLine="0"/>
        <w:jc w:val="center"/>
        <w:rPr>
          <w:color w:val="auto"/>
          <w:sz w:val="28"/>
          <w:szCs w:val="28"/>
        </w:rPr>
      </w:pPr>
      <w:r>
        <w:rPr>
          <w:color w:val="auto"/>
          <w:sz w:val="28"/>
          <w:szCs w:val="28"/>
        </w:rPr>
        <w:t>1</w:t>
      </w:r>
      <w:r w:rsidR="007A6434">
        <w:rPr>
          <w:color w:val="auto"/>
          <w:sz w:val="28"/>
          <w:szCs w:val="28"/>
        </w:rPr>
        <w:t>2</w:t>
      </w:r>
      <w:r>
        <w:rPr>
          <w:color w:val="auto"/>
          <w:sz w:val="28"/>
          <w:szCs w:val="28"/>
        </w:rPr>
        <w:t xml:space="preserve">. </w:t>
      </w:r>
      <w:r w:rsidR="00A44508" w:rsidRPr="00E76D34">
        <w:rPr>
          <w:color w:val="auto"/>
          <w:sz w:val="28"/>
          <w:szCs w:val="28"/>
        </w:rPr>
        <w:t xml:space="preserve">Виды юридических лиц, создаваемых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106"/>
        </w:tabs>
        <w:spacing w:before="0" w:line="240" w:lineRule="auto"/>
        <w:ind w:left="709" w:firstLine="0"/>
        <w:rPr>
          <w:color w:val="auto"/>
          <w:sz w:val="28"/>
          <w:szCs w:val="28"/>
        </w:rPr>
      </w:pPr>
    </w:p>
    <w:p w:rsidR="00A34C14" w:rsidRPr="00F962F0" w:rsidRDefault="007A6434" w:rsidP="007A6434">
      <w:pPr>
        <w:pStyle w:val="20"/>
        <w:shd w:val="clear" w:color="auto" w:fill="auto"/>
        <w:tabs>
          <w:tab w:val="left" w:pos="3006"/>
          <w:tab w:val="left" w:pos="7200"/>
        </w:tabs>
        <w:spacing w:before="0" w:line="240" w:lineRule="auto"/>
        <w:ind w:firstLine="709"/>
        <w:rPr>
          <w:color w:val="auto"/>
          <w:sz w:val="28"/>
          <w:szCs w:val="28"/>
        </w:rPr>
      </w:pPr>
      <w:r>
        <w:rPr>
          <w:color w:val="auto"/>
          <w:sz w:val="28"/>
          <w:szCs w:val="28"/>
        </w:rPr>
        <w:t xml:space="preserve">1. </w:t>
      </w:r>
      <w:r w:rsidR="00174372" w:rsidRPr="00F962F0">
        <w:rPr>
          <w:color w:val="auto"/>
          <w:sz w:val="28"/>
          <w:szCs w:val="28"/>
        </w:rPr>
        <w:t xml:space="preserve">На основе (с использованием) объектов </w:t>
      </w:r>
      <w:r w:rsidR="00A44508" w:rsidRPr="00F962F0">
        <w:rPr>
          <w:color w:val="auto"/>
          <w:sz w:val="28"/>
          <w:szCs w:val="28"/>
        </w:rPr>
        <w:t>муниципальной</w:t>
      </w:r>
      <w:r w:rsidR="00F962F0">
        <w:rPr>
          <w:color w:val="auto"/>
          <w:sz w:val="28"/>
          <w:szCs w:val="28"/>
        </w:rPr>
        <w:t xml:space="preserve"> </w:t>
      </w:r>
      <w:r w:rsidR="00A44508" w:rsidRPr="00F962F0">
        <w:rPr>
          <w:color w:val="auto"/>
          <w:sz w:val="28"/>
          <w:szCs w:val="28"/>
        </w:rPr>
        <w:t>собственности могут создаваться:</w:t>
      </w:r>
    </w:p>
    <w:p w:rsidR="00A34C14" w:rsidRPr="00E76D34" w:rsidRDefault="007A6434" w:rsidP="007A6434">
      <w:pPr>
        <w:pStyle w:val="20"/>
        <w:shd w:val="clear" w:color="auto" w:fill="auto"/>
        <w:tabs>
          <w:tab w:val="left" w:pos="108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муниципальные унитарные предприятия (коммерческие организации, не наделенные собственником правом собственности на закрепленное за ним имущество), в том числе:</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муниципальные унитарные предприятия, основанные на праве хозяйственного ведения;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казенные предприятия, основанные на праве оперативного управления;</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акционерные общества, создаваемые в процессе приватизации;</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lastRenderedPageBreak/>
        <w:t xml:space="preserve">3) </w:t>
      </w:r>
      <w:r w:rsidR="00A44508" w:rsidRPr="00E76D34">
        <w:rPr>
          <w:color w:val="auto"/>
          <w:sz w:val="28"/>
          <w:szCs w:val="28"/>
        </w:rPr>
        <w:t>муниципальные казенные, бюджетные и автономные учреждения;</w:t>
      </w:r>
    </w:p>
    <w:p w:rsidR="00A34C14" w:rsidRPr="00E76D34" w:rsidRDefault="007A6434" w:rsidP="007A6434">
      <w:pPr>
        <w:pStyle w:val="20"/>
        <w:shd w:val="clear" w:color="auto" w:fill="auto"/>
        <w:tabs>
          <w:tab w:val="left" w:pos="1085"/>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хозяйственные общества, создание и деятельность которых определяются задачами развития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фонды;</w:t>
      </w:r>
    </w:p>
    <w:p w:rsidR="00A34C14" w:rsidRPr="00E76D34" w:rsidRDefault="007A6434" w:rsidP="007A6434">
      <w:pPr>
        <w:pStyle w:val="20"/>
        <w:shd w:val="clear" w:color="auto" w:fill="auto"/>
        <w:tabs>
          <w:tab w:val="left" w:pos="112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автономные некоммерческие организации.</w:t>
      </w:r>
    </w:p>
    <w:p w:rsidR="00A34C14" w:rsidRPr="00174372" w:rsidRDefault="007A6434" w:rsidP="007A6434">
      <w:pPr>
        <w:pStyle w:val="20"/>
        <w:shd w:val="clear" w:color="auto" w:fill="auto"/>
        <w:tabs>
          <w:tab w:val="left" w:pos="1398"/>
        </w:tabs>
        <w:spacing w:before="0" w:line="240" w:lineRule="auto"/>
        <w:ind w:firstLine="709"/>
        <w:rPr>
          <w:color w:val="auto"/>
          <w:sz w:val="28"/>
          <w:szCs w:val="28"/>
        </w:rPr>
      </w:pPr>
      <w:r>
        <w:rPr>
          <w:color w:val="auto"/>
          <w:sz w:val="28"/>
          <w:szCs w:val="28"/>
        </w:rPr>
        <w:t xml:space="preserve">2. </w:t>
      </w:r>
      <w:r w:rsidR="00A44508" w:rsidRPr="00174372">
        <w:rPr>
          <w:color w:val="auto"/>
          <w:sz w:val="28"/>
          <w:szCs w:val="28"/>
        </w:rPr>
        <w:t>Муниципальное унитарное предприятие может быть создано на</w:t>
      </w:r>
      <w:r w:rsidR="00174372">
        <w:rPr>
          <w:color w:val="auto"/>
          <w:sz w:val="28"/>
          <w:szCs w:val="28"/>
        </w:rPr>
        <w:t xml:space="preserve"> </w:t>
      </w:r>
      <w:r w:rsidR="00A44508" w:rsidRPr="00174372">
        <w:rPr>
          <w:color w:val="auto"/>
          <w:sz w:val="28"/>
          <w:szCs w:val="28"/>
        </w:rPr>
        <w:t xml:space="preserve">основе имущества, находящегося в собственности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 в случаях, предусмотренных Федеральным з</w:t>
      </w:r>
      <w:r w:rsidR="00174372" w:rsidRPr="00174372">
        <w:rPr>
          <w:color w:val="auto"/>
          <w:sz w:val="28"/>
          <w:szCs w:val="28"/>
        </w:rPr>
        <w:t xml:space="preserve">аконом от 14 ноября 2002 года № </w:t>
      </w:r>
      <w:r w:rsidR="00A44508" w:rsidRPr="00174372">
        <w:rPr>
          <w:color w:val="auto"/>
          <w:sz w:val="28"/>
          <w:szCs w:val="28"/>
        </w:rPr>
        <w:t>161-ФЗ «О государственных и</w:t>
      </w:r>
      <w:r w:rsidR="00174372" w:rsidRPr="00174372">
        <w:rPr>
          <w:color w:val="auto"/>
          <w:sz w:val="28"/>
          <w:szCs w:val="28"/>
        </w:rPr>
        <w:t xml:space="preserve"> </w:t>
      </w:r>
      <w:r w:rsidR="00A44508" w:rsidRPr="00174372">
        <w:rPr>
          <w:color w:val="auto"/>
          <w:sz w:val="28"/>
          <w:szCs w:val="28"/>
        </w:rPr>
        <w:t>муниципальных унитарных предприятиях».</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Предложение о создании муниципального унитарного предприятия направляется в Администрацию и должно содержать:</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его создания;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расчет технико-экономических показателей деятельности муниципального унитарного предприятия на первые три года деятельности;</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сведения о составе и стоимости имущества для формирования его уставного фонда;</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порядок формирования фондов муниципального унитарного предприятия;</w:t>
      </w:r>
    </w:p>
    <w:p w:rsidR="00A34C14" w:rsidRPr="00E76D34" w:rsidRDefault="00A44508" w:rsidP="007A6434">
      <w:pPr>
        <w:pStyle w:val="20"/>
        <w:shd w:val="clear" w:color="auto" w:fill="auto"/>
        <w:spacing w:before="0" w:line="240" w:lineRule="auto"/>
        <w:ind w:firstLine="709"/>
        <w:rPr>
          <w:color w:val="auto"/>
          <w:sz w:val="28"/>
          <w:szCs w:val="28"/>
        </w:rPr>
      </w:pPr>
      <w:r w:rsidRPr="00E76D34">
        <w:rPr>
          <w:color w:val="auto"/>
          <w:sz w:val="28"/>
          <w:szCs w:val="28"/>
        </w:rPr>
        <w:t xml:space="preserve">размер части прибыли, остающейся после уплаты налогов и иных обязательных платежей, подлежащей зачислению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7A6434" w:rsidP="007A6434">
      <w:pPr>
        <w:pStyle w:val="20"/>
        <w:shd w:val="clear" w:color="auto" w:fill="auto"/>
        <w:tabs>
          <w:tab w:val="left" w:pos="1383"/>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Казенное предприятие создается на основе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случае: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если преобладающая или значительная часть производимой продукции, выполняемых работ, оказываемых услуг предназначена для нужд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использования имущества, приватизация которого запрещена;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необходимости разработки и производства отдельных видов продукции, обеспечивающей продовольственную безопасность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отдельных дотируемых видов деятельности и ведения убыточных производств;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необходимости осуществления деятельности, предусмотренной федеральными законами исключительно для казенных предприятий.</w:t>
      </w:r>
    </w:p>
    <w:p w:rsidR="00A34C14" w:rsidRPr="00E76D34" w:rsidRDefault="006E3BDC" w:rsidP="006E3BDC">
      <w:pPr>
        <w:pStyle w:val="20"/>
        <w:shd w:val="clear" w:color="auto" w:fill="auto"/>
        <w:tabs>
          <w:tab w:val="left" w:pos="132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Предложение о создании казенного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направляется в Администрацию и должно содержать:</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обоснование необходимости создания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сведения о составе и стоимости имущества, необходимого для формирования активов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развития казенного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порядок распределения доходов казенного предприятия.</w:t>
      </w:r>
    </w:p>
    <w:p w:rsidR="00A34C14" w:rsidRPr="00E76D3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Муниципальные фонды могут создаваться решением Совета на основе (с использованием)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только при условии, что их учредителями (участниками) в соответствии с федеральным законодательством могут быть органы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6E3BDC" w:rsidP="006E3BDC">
      <w:pPr>
        <w:pStyle w:val="20"/>
        <w:shd w:val="clear" w:color="auto" w:fill="auto"/>
        <w:tabs>
          <w:tab w:val="left" w:pos="1323"/>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Порядок участия представителей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органах управления автономной некоммерческой организации устанавливается постановлением администрации.</w:t>
      </w:r>
    </w:p>
    <w:p w:rsidR="00174372" w:rsidRPr="00E76D34" w:rsidRDefault="00174372" w:rsidP="00174372">
      <w:pPr>
        <w:pStyle w:val="20"/>
        <w:shd w:val="clear" w:color="auto" w:fill="auto"/>
        <w:tabs>
          <w:tab w:val="left" w:pos="1323"/>
        </w:tabs>
        <w:spacing w:before="0" w:line="240" w:lineRule="auto"/>
        <w:ind w:left="709" w:firstLine="0"/>
        <w:rPr>
          <w:color w:val="auto"/>
          <w:sz w:val="28"/>
          <w:szCs w:val="28"/>
        </w:rPr>
      </w:pPr>
    </w:p>
    <w:p w:rsidR="00A34C14" w:rsidRDefault="00174372" w:rsidP="00174372">
      <w:pPr>
        <w:pStyle w:val="20"/>
        <w:shd w:val="clear" w:color="auto" w:fill="auto"/>
        <w:tabs>
          <w:tab w:val="left" w:pos="1460"/>
        </w:tabs>
        <w:spacing w:before="0" w:line="240" w:lineRule="auto"/>
        <w:ind w:left="709" w:firstLine="0"/>
        <w:jc w:val="center"/>
        <w:rPr>
          <w:color w:val="auto"/>
          <w:sz w:val="28"/>
          <w:szCs w:val="28"/>
        </w:rPr>
      </w:pPr>
      <w:r>
        <w:rPr>
          <w:color w:val="auto"/>
          <w:sz w:val="28"/>
          <w:szCs w:val="28"/>
        </w:rPr>
        <w:t>1</w:t>
      </w:r>
      <w:r w:rsidR="007A6434">
        <w:rPr>
          <w:color w:val="auto"/>
          <w:sz w:val="28"/>
          <w:szCs w:val="28"/>
        </w:rPr>
        <w:t>3</w:t>
      </w:r>
      <w:r>
        <w:rPr>
          <w:color w:val="auto"/>
          <w:sz w:val="28"/>
          <w:szCs w:val="28"/>
        </w:rPr>
        <w:t xml:space="preserve">. </w:t>
      </w:r>
      <w:r w:rsidR="00A44508" w:rsidRPr="00E76D34">
        <w:rPr>
          <w:color w:val="auto"/>
          <w:sz w:val="28"/>
          <w:szCs w:val="28"/>
        </w:rPr>
        <w:t>Порядок передачи объектов муниципальной собственности в хозяйственное ведение и оперативное Администрация</w:t>
      </w:r>
    </w:p>
    <w:p w:rsidR="00174372" w:rsidRPr="00E76D34" w:rsidRDefault="00174372" w:rsidP="00174372">
      <w:pPr>
        <w:pStyle w:val="20"/>
        <w:shd w:val="clear" w:color="auto" w:fill="auto"/>
        <w:tabs>
          <w:tab w:val="left" w:pos="1460"/>
        </w:tabs>
        <w:spacing w:before="0" w:line="240" w:lineRule="auto"/>
        <w:ind w:left="709" w:firstLine="0"/>
        <w:rPr>
          <w:color w:val="auto"/>
          <w:sz w:val="28"/>
          <w:szCs w:val="28"/>
        </w:rPr>
      </w:pP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Передача объектов муниципальной собственности в хозяйственное ведение и оперативное Администрация производится при создании муниципальных унитарных предприятий, казенных предприятий и учреждений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процессе их деятельности.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Право хозяйственного ведения и оперативного управления на данную собственность возникает у предприятия и учреждения с момента ее передачи, если иное не установлено законом и иными правовыми актами или решением собственника.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Муниципальное унитарное предприятие как имущественный комплекс, используемый для осуществления предпринимательской деятельности, является объектом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Имущество муниципального унитарного предприятия является неделимым и не может быть распределено по вкладам (паям, долям), в том числе между его работниками.</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законодательством Российской Федерации и уставом предприятия.</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Муниципальное унитарное предприятие не вправе отчуждать принадлежащее ему на праве хозяйственного ведения недвижимое имущество, вносить его в качестве вклада (доли) по договору простого товарищества или в уставный капитал хозяйственных обществ или товариществ, сдавать принадлежащее ему на праве хозяйственного ведения недвижимое имущество в аренду, залог и иным способом распоряжаться этим имуществом без письменного согласия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lastRenderedPageBreak/>
        <w:t xml:space="preserve">Решение Администрации о согласовании сделок, связанных с отчуждением муниципальным унитарным предприятием принадлежащего ему на праве хозяйственного ведения недвижимого имущества (за исключением приватизации служебных жилых помещений специализированного жилищного фонда </w:t>
      </w:r>
      <w:r w:rsidR="00E76D34">
        <w:rPr>
          <w:color w:val="auto"/>
          <w:sz w:val="28"/>
          <w:szCs w:val="28"/>
        </w:rPr>
        <w:t>Алексеевского</w:t>
      </w:r>
      <w:r w:rsidRPr="00E76D34">
        <w:rPr>
          <w:color w:val="auto"/>
          <w:sz w:val="28"/>
          <w:szCs w:val="28"/>
        </w:rPr>
        <w:t xml:space="preserve"> сельского поселения Тихорецкого района), внесением его в качестве вклада (доли) по договору простого товарищества или в уставный капитал хозяйственных обществ, подлежит предварительному согласованию с Советом.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Право хозяйственного ведения прекращается по основаниям и в порядке, предусмотренном гражданским законодательством для прекращения права хозяйственного ведения.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Сделки по продаже недвижимого имущества муниципального унитарного предприятия, а также крупные сделки по продаже движимого имущества осуществляются путем продажи такого имущества на аукционе, проводимым в соответствии с порядком, установленным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7.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как собственник имущества имеет право на получение части прибыли в размере 25 % в местный бюджет от используемого имущества, находящегося в хозяйственном ведении муниципального унитарного предприятия.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Указанная часть прибыли взимается в форме отчислений от прибыли муниципальных унитарных предприятий и поступает в бюджет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8. </w:t>
      </w:r>
      <w:r w:rsidR="00E76D34">
        <w:rPr>
          <w:color w:val="auto"/>
          <w:sz w:val="28"/>
          <w:szCs w:val="28"/>
        </w:rPr>
        <w:t>Алексеевского</w:t>
      </w:r>
      <w:r w:rsidR="00A44508" w:rsidRPr="00E76D34">
        <w:rPr>
          <w:color w:val="auto"/>
          <w:sz w:val="28"/>
          <w:szCs w:val="28"/>
        </w:rPr>
        <w:t xml:space="preserve"> сельское поселение Тихорецкого района не отвечает по долгам муниципальных унитарных предприятий, кроме случая, когда банкротство (несостоятельность) предприятия вызвано неправомерными действиями органов местного самоуправления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этом случае </w:t>
      </w:r>
      <w:r w:rsidR="00174372">
        <w:rPr>
          <w:color w:val="auto"/>
          <w:sz w:val="28"/>
          <w:szCs w:val="28"/>
        </w:rPr>
        <w:t>Алексеевское</w:t>
      </w:r>
      <w:r w:rsidRPr="00E76D34">
        <w:rPr>
          <w:color w:val="auto"/>
          <w:sz w:val="28"/>
          <w:szCs w:val="28"/>
        </w:rPr>
        <w:t xml:space="preserve"> сельское поселение Тихорецкого района отвечает по обязательствам предприятия при недостаточности средств последнего для удовлетворения требований кредиторов.</w:t>
      </w:r>
    </w:p>
    <w:p w:rsidR="00A34C14" w:rsidRPr="00E76D34" w:rsidRDefault="006E3BDC" w:rsidP="006E3BDC">
      <w:pPr>
        <w:pStyle w:val="20"/>
        <w:shd w:val="clear" w:color="auto" w:fill="auto"/>
        <w:tabs>
          <w:tab w:val="left" w:pos="1371"/>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поступают в хозяйственное ведение предприятия.</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как имущественный комплекс, используемый для осуществления предпринимательской деятельности, является объектом муниципальной собственности.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lastRenderedPageBreak/>
        <w:t xml:space="preserve">11. </w:t>
      </w:r>
      <w:r w:rsidR="00A44508" w:rsidRPr="00E76D34">
        <w:rPr>
          <w:color w:val="auto"/>
          <w:sz w:val="28"/>
          <w:szCs w:val="28"/>
        </w:rPr>
        <w:t xml:space="preserve">Казенные предприятия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и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Уставом казенного предприятия </w:t>
      </w:r>
      <w:r w:rsidR="00E76D34">
        <w:rPr>
          <w:color w:val="auto"/>
          <w:sz w:val="28"/>
          <w:szCs w:val="28"/>
        </w:rPr>
        <w:t>Алексеевского</w:t>
      </w:r>
      <w:r w:rsidRPr="00E76D34">
        <w:rPr>
          <w:color w:val="auto"/>
          <w:sz w:val="28"/>
          <w:szCs w:val="28"/>
        </w:rPr>
        <w:t xml:space="preserve"> сельского поселения Тихорецкого района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Казенное предприятие </w:t>
      </w:r>
      <w:r w:rsidR="00E76D34">
        <w:rPr>
          <w:color w:val="auto"/>
          <w:sz w:val="28"/>
          <w:szCs w:val="28"/>
        </w:rPr>
        <w:t>Алексеевского</w:t>
      </w:r>
      <w:r w:rsidRPr="00E76D34">
        <w:rPr>
          <w:color w:val="auto"/>
          <w:sz w:val="28"/>
          <w:szCs w:val="28"/>
        </w:rPr>
        <w:t xml:space="preserve"> сельского поселения Тихорецкого района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Казенное предприятие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Деятельность казенного предприятия </w:t>
      </w:r>
      <w:r w:rsidR="00E76D34">
        <w:rPr>
          <w:color w:val="auto"/>
          <w:sz w:val="28"/>
          <w:szCs w:val="28"/>
        </w:rPr>
        <w:t>Алексеевского</w:t>
      </w:r>
      <w:r w:rsidRPr="00E76D34">
        <w:rPr>
          <w:color w:val="auto"/>
          <w:sz w:val="28"/>
          <w:szCs w:val="28"/>
        </w:rPr>
        <w:t xml:space="preserve"> со сметой доходов и расходов, утверждаемой Администрацией.</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 xml:space="preserve">Имущество муниципального учреждения, переданное ему в оперативное Администрация, является собственностью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Муниципальные учреждения, за которыми имущество закреплено на праве оперативного управления, владеют, пользуются этим имуществом в пределах, установленных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соответствии с целями своей деятельности, назначением этого имущества и,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распоряжаются этим имуществом с согласия собственника этого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Имущество вновь создаваемых муниципальных учреждений закрепляется за ними на праве оперативного управления Администрацией.</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Муниципальное казенное учреждение не вправе отчуждать либо иным способом распоряжаться имуществом без согласия собственника имущества, если </w:t>
      </w:r>
      <w:r w:rsidR="00A44508" w:rsidRPr="00E76D34">
        <w:rPr>
          <w:color w:val="auto"/>
          <w:sz w:val="28"/>
          <w:szCs w:val="28"/>
        </w:rPr>
        <w:lastRenderedPageBreak/>
        <w:t>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без согласия собственника имущества не вправе распоряжаться особо ценным движимым имуществом, закрепленным за ним собственником, а также недвижимым имуществом,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без согласия собственника имущества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если иное не установлено настоящим Положением.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Остальным имуществом, находящимся у него на праве оперативного управления, муниципальное автономное учреждение вправе распоряжаться самостоятельно, если иное не установлено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Администрации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бюджетным либо автономным учреждением или о выделении средств на его приобретение.</w:t>
      </w:r>
    </w:p>
    <w:p w:rsidR="00A34C14" w:rsidRPr="00E76D34" w:rsidRDefault="00A44508" w:rsidP="00F962F0">
      <w:pPr>
        <w:pStyle w:val="20"/>
        <w:shd w:val="clear" w:color="auto" w:fill="auto"/>
        <w:tabs>
          <w:tab w:val="left" w:pos="2275"/>
        </w:tabs>
        <w:spacing w:before="0" w:line="240" w:lineRule="auto"/>
        <w:ind w:firstLine="709"/>
        <w:rPr>
          <w:color w:val="auto"/>
          <w:sz w:val="28"/>
          <w:szCs w:val="28"/>
        </w:rPr>
      </w:pPr>
      <w:r w:rsidRPr="00E76D34">
        <w:rPr>
          <w:color w:val="auto"/>
          <w:sz w:val="28"/>
          <w:szCs w:val="28"/>
        </w:rPr>
        <w:t>Решение Администрации о даче согласия на отчуждение недвижимого имущества, принадлежащего муниципальному казенному учреждению или муниципальному бюджетному учреждению, а также</w:t>
      </w:r>
      <w:r w:rsidR="00F962F0">
        <w:rPr>
          <w:color w:val="auto"/>
          <w:sz w:val="28"/>
          <w:szCs w:val="28"/>
        </w:rPr>
        <w:t xml:space="preserve"> закрепленного за муниципальным </w:t>
      </w:r>
      <w:r w:rsidRPr="00E76D34">
        <w:rPr>
          <w:color w:val="auto"/>
          <w:sz w:val="28"/>
          <w:szCs w:val="28"/>
        </w:rPr>
        <w:t>автономным учреждением или приобретенного</w:t>
      </w:r>
      <w:r w:rsidR="00F962F0">
        <w:rPr>
          <w:color w:val="auto"/>
          <w:sz w:val="28"/>
          <w:szCs w:val="28"/>
        </w:rPr>
        <w:t xml:space="preserve"> </w:t>
      </w:r>
      <w:r w:rsidRPr="00E76D34">
        <w:rPr>
          <w:color w:val="auto"/>
          <w:sz w:val="28"/>
          <w:szCs w:val="28"/>
        </w:rPr>
        <w:t>муниципальным автономным учреждением за счет средств, выделенных ему собственником на приобретение такого имущества, подлежит предварительному согласованию с Советом.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Начальная цена продажи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Администрация вправе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Неиспользуемое имущество - это имущество, закрепленное на праве оперативного управления, не задействованное в уставной деятельности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Используемое не по назначению имущество - это имущество, закрепленное </w:t>
      </w:r>
      <w:r w:rsidRPr="00E76D34">
        <w:rPr>
          <w:color w:val="auto"/>
          <w:sz w:val="28"/>
          <w:szCs w:val="28"/>
        </w:rPr>
        <w:lastRenderedPageBreak/>
        <w:t>на праве оперативного управления, используемое не в соответствии с уставной деятельностью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Распоряжение изъятым имуществом осуществляется в соответствии с требованиями действующего законодательства в порядке, определенном настоящим Положением.</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Муниципальное 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собственник его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бюджетное учреждение отвечает по своим обязательствам всем находящимся у него на праве оперативного управления имуществом, закрепленным за бюджетным учреждением собственником имущества, за исключением особо ценного движимого имущества, закрепленного за бюджетным учреждением собственником этого имущества, а также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бюджетного учреждения не несет ответственности по обязательствам муниципального бюджетного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Муниципальное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муниципальным автономным учреждением собственником этого имущества или приобретенных муниципальным автономным учреждением за счет выделенных таким собственником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Собственник имущества муниципального автономного учреждения не несет ответственности по обязательствам муниципального автономного учреждения.</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18. </w:t>
      </w:r>
      <w:r w:rsidR="00A44508" w:rsidRPr="00E76D34">
        <w:rPr>
          <w:color w:val="auto"/>
          <w:sz w:val="28"/>
          <w:szCs w:val="28"/>
        </w:rPr>
        <w:t>Руководитель муниципального учреждения ежеквартально направляет:</w:t>
      </w:r>
    </w:p>
    <w:p w:rsidR="00A34C14" w:rsidRPr="00E76D34" w:rsidRDefault="006E3BDC" w:rsidP="006E3BD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отраслевому органу отчет, содержащий следующие данные: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исполнение бюджетной сметы муниципального казенного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годовую бухгалтерскую отчетность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выполнении установленного задания по оказанию</w:t>
      </w:r>
      <w:r w:rsidR="00174372">
        <w:rPr>
          <w:color w:val="auto"/>
          <w:sz w:val="28"/>
          <w:szCs w:val="28"/>
        </w:rPr>
        <w:t xml:space="preserve"> </w:t>
      </w:r>
      <w:r w:rsidRPr="00E76D34">
        <w:rPr>
          <w:color w:val="auto"/>
          <w:sz w:val="28"/>
          <w:szCs w:val="28"/>
        </w:rPr>
        <w:t>муниципальных услуг;</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план финансово-хозяйственной деятельности муниципального автономного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06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в Администрацию: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об использовании имущества, закрепленного за муниципальным учреждением;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сведения о деятельности муниципального учреждения;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сведения, необходимые для ведения Реестра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иные сведения, предусмотренные действующим законодательством.</w:t>
      </w:r>
    </w:p>
    <w:p w:rsidR="00A34C14" w:rsidRPr="00E76D34" w:rsidRDefault="006E3BDC" w:rsidP="006E3BDC">
      <w:pPr>
        <w:pStyle w:val="20"/>
        <w:shd w:val="clear" w:color="auto" w:fill="auto"/>
        <w:tabs>
          <w:tab w:val="left" w:pos="1441"/>
        </w:tabs>
        <w:spacing w:before="0" w:line="240" w:lineRule="auto"/>
        <w:ind w:firstLine="709"/>
        <w:rPr>
          <w:color w:val="auto"/>
          <w:sz w:val="28"/>
          <w:szCs w:val="28"/>
        </w:rPr>
      </w:pPr>
      <w:r>
        <w:rPr>
          <w:color w:val="auto"/>
          <w:sz w:val="28"/>
          <w:szCs w:val="28"/>
        </w:rPr>
        <w:t xml:space="preserve">19. </w:t>
      </w:r>
      <w:r w:rsidR="00A44508" w:rsidRPr="00E76D34">
        <w:rPr>
          <w:color w:val="auto"/>
          <w:sz w:val="28"/>
          <w:szCs w:val="28"/>
        </w:rPr>
        <w:t xml:space="preserve">Порядок представления отчетов утверждается постановлением </w:t>
      </w:r>
      <w:r w:rsidR="00A44508" w:rsidRPr="00E76D34">
        <w:rPr>
          <w:color w:val="auto"/>
          <w:sz w:val="28"/>
          <w:szCs w:val="28"/>
        </w:rPr>
        <w:lastRenderedPageBreak/>
        <w:t xml:space="preserve">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50"/>
        </w:tabs>
        <w:spacing w:before="0" w:line="240" w:lineRule="auto"/>
        <w:ind w:firstLine="709"/>
        <w:rPr>
          <w:color w:val="auto"/>
          <w:sz w:val="28"/>
          <w:szCs w:val="28"/>
        </w:rPr>
      </w:pPr>
      <w:r>
        <w:rPr>
          <w:color w:val="auto"/>
          <w:sz w:val="28"/>
          <w:szCs w:val="28"/>
        </w:rPr>
        <w:t xml:space="preserve">20. </w:t>
      </w:r>
      <w:r w:rsidR="00A44508" w:rsidRPr="00E76D34">
        <w:rPr>
          <w:color w:val="auto"/>
          <w:sz w:val="28"/>
          <w:szCs w:val="28"/>
        </w:rPr>
        <w:t>Ежегодно муниципальное автономное учреждение обязано опубликовывать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Администрацией средствах массовой информации.</w:t>
      </w:r>
    </w:p>
    <w:p w:rsidR="00A34C14" w:rsidRDefault="006E3BDC" w:rsidP="006E3BDC">
      <w:pPr>
        <w:pStyle w:val="20"/>
        <w:shd w:val="clear" w:color="auto" w:fill="auto"/>
        <w:tabs>
          <w:tab w:val="left" w:pos="1455"/>
        </w:tabs>
        <w:spacing w:before="0" w:line="240" w:lineRule="auto"/>
        <w:ind w:firstLine="709"/>
        <w:rPr>
          <w:color w:val="auto"/>
          <w:sz w:val="28"/>
          <w:szCs w:val="28"/>
        </w:rPr>
      </w:pPr>
      <w:r>
        <w:rPr>
          <w:color w:val="auto"/>
          <w:sz w:val="28"/>
          <w:szCs w:val="28"/>
        </w:rPr>
        <w:t xml:space="preserve">21. </w:t>
      </w:r>
      <w:r w:rsidR="00A44508" w:rsidRPr="00E76D34">
        <w:rPr>
          <w:color w:val="auto"/>
          <w:sz w:val="28"/>
          <w:szCs w:val="28"/>
        </w:rPr>
        <w:t xml:space="preserve">Контроль за деятельностью муниципального учреждения осуществляется в соответствии с законодательством Российской Федерации,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174372" w:rsidRPr="00E76D34" w:rsidRDefault="00174372" w:rsidP="00174372">
      <w:pPr>
        <w:pStyle w:val="20"/>
        <w:shd w:val="clear" w:color="auto" w:fill="auto"/>
        <w:tabs>
          <w:tab w:val="left" w:pos="1455"/>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4</w:t>
      </w:r>
      <w:r w:rsidRPr="00E76D34">
        <w:rPr>
          <w:color w:val="auto"/>
          <w:sz w:val="28"/>
          <w:szCs w:val="28"/>
        </w:rPr>
        <w:t xml:space="preserve">. Приватизация имущества </w:t>
      </w:r>
      <w:r w:rsidR="00E76D34">
        <w:rPr>
          <w:color w:val="auto"/>
          <w:sz w:val="28"/>
          <w:szCs w:val="28"/>
        </w:rPr>
        <w:t>Алексеевского</w:t>
      </w:r>
      <w:r w:rsidRPr="00E76D34">
        <w:rPr>
          <w:color w:val="auto"/>
          <w:sz w:val="28"/>
          <w:szCs w:val="28"/>
        </w:rPr>
        <w:t xml:space="preserve"> сельского поселения Тихорецкого</w:t>
      </w:r>
      <w:r w:rsidR="00174372">
        <w:rPr>
          <w:color w:val="auto"/>
          <w:sz w:val="28"/>
          <w:szCs w:val="28"/>
        </w:rPr>
        <w:t xml:space="preserve"> </w:t>
      </w:r>
      <w:r w:rsidRPr="00E76D34">
        <w:rPr>
          <w:color w:val="auto"/>
          <w:sz w:val="28"/>
          <w:szCs w:val="28"/>
        </w:rPr>
        <w:t>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находящееся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может быть передано в частную собственность в порядке, предусмотренном законодательством о приватизации.</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Приватизация объектов муниципальной собственности осуществляется в соответствии с прогнозным планом (программой) приватизации муниципального имущества, утвержденным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на финансовый год, способами, предусмотренными действующим законодательством.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В целях организации приватизации объектов муниципальной собственности Администрацией создается комиссия по приватизации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(далее - Комиссия).</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Положение и состав Комиссии утверждаются постановлением Администрации, в состав Комиссии включаются представители Управления, руководители отраслевых (функциональных) органов Администрации и депутаты Совета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20"/>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Проект прогнозного плана (программы) приватизации муниципального имущества разрабатывается Администрацией. Прогнозный план (программа) приватизации муниципального имущества должен содержать информацию, предусмотренную порядком разработки прогнозных планов (программ) приватизации государственного и муниципального имущества, установленным постановлением Правительства Российской Федерации от 26 декабря 2005 года № 806 «Об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w:t>
      </w:r>
    </w:p>
    <w:p w:rsidR="00A34C14" w:rsidRPr="00E76D34" w:rsidRDefault="006E3BDC" w:rsidP="006E3BDC">
      <w:pPr>
        <w:pStyle w:val="20"/>
        <w:shd w:val="clear" w:color="auto" w:fill="auto"/>
        <w:tabs>
          <w:tab w:val="left" w:pos="1300"/>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Продавцом объектов муниципальной собственности выступает Администрация.</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Приватизация объектов культурного наследия осуществляется способами, определенными действующим законодательством, при условии установления </w:t>
      </w:r>
      <w:r w:rsidR="00A44508" w:rsidRPr="00E76D34">
        <w:rPr>
          <w:color w:val="auto"/>
          <w:sz w:val="28"/>
          <w:szCs w:val="28"/>
        </w:rPr>
        <w:lastRenderedPageBreak/>
        <w:t>требований к содержанию, использованию и сохранению объектов культурного наследия, требований к обеспечению доступа к указанным объектам.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Решение об условиях приватизации объекта культурного наследия оформляется постановлением Администрации.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решении об условиях приватизации объекта культурного наследия указывается информация об отнесении такого объекта к объектам культурного наследия.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 решению об условиях приватизации объекта культурного наследия прилагаются копии охранного обязательства, либо копии иного охранного документа и паспорт объекта культурного наследия (при его наличии), оформленные в порядке, установленном действующим законодательством.</w:t>
      </w:r>
    </w:p>
    <w:p w:rsidR="00A34C14" w:rsidRPr="00E76D34" w:rsidRDefault="006E3BDC" w:rsidP="006E3BDC">
      <w:pPr>
        <w:pStyle w:val="20"/>
        <w:shd w:val="clear" w:color="auto" w:fill="auto"/>
        <w:tabs>
          <w:tab w:val="left" w:pos="1318"/>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Начальная цена объекта муниципальной собственности, подлежащего приватизации,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в сети «Интернет» информационного сообщения о продаже муниципального имущества прошло не более чем шесть месяцев, и утверждается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Администрация формирует отчет об итогах исполнения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год и выносит его на утверждение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Преимущественное право на приобретение арендуемых объектов муниципальной собственности имеют нотариусы или нотариальные палаты в целях осуществления нотариальной деятельности, субъекты малого и среднего предпринимательства, за исключением субъектов малого и среднего предпринимательства, предусмотренных частью 3 статьи 14 Федерального закона от 24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по цене, равной его рыночной стоимости, определенной независимым оценщиком, в порядке, установленном законом.</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Рассрочка оплаты приобретаемых субъектами малого и среднего предпринимательства арендуемых объектов муниципальной собственности, при реализации преимущественного права на его приобретение, предоставляется сроком на 5 лет.</w:t>
      </w:r>
    </w:p>
    <w:p w:rsidR="00A34C14" w:rsidRPr="00E76D34" w:rsidRDefault="006E3BDC" w:rsidP="006E3BDC">
      <w:pPr>
        <w:pStyle w:val="20"/>
        <w:shd w:val="clear" w:color="auto" w:fill="auto"/>
        <w:tabs>
          <w:tab w:val="left" w:pos="1360"/>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 xml:space="preserve">В течение десяти календарных дней с даты принятия решения об условиях приватизации арендуемого имущества в порядке, установленном Федеральным законом от 21 декабря 2001 года № 178-ФЗ «О приватизации государственного и </w:t>
      </w:r>
      <w:r w:rsidR="00A44508" w:rsidRPr="00E76D34">
        <w:rPr>
          <w:color w:val="auto"/>
          <w:sz w:val="28"/>
          <w:szCs w:val="28"/>
        </w:rPr>
        <w:lastRenderedPageBreak/>
        <w:t>муниципального имущества», Администрация направляет арендаторам - субъектам малого и среднего предпринимательства, соответствующим установленным законодательством требованиям, копии указанного решения, предложение о заключении договоров купли-продажи объектов муниципальной собственности с приложением проектов договоров купли-продажи таких объектов.</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Совет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преобразовании муниципального унитарного предприятия в акционерное общество или общество с ограниченной ответственностью;</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о внесении объектов муниципальной собственности в качестве вклада в уставные капиталы акционерных обществ.</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 xml:space="preserve">Решение об условиях приватизации муниципального имущества, указанного в настоящем пункте, принимается в соответствии с прогнозным планом (программой) приватизации муниципального имущества постановлением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3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Комиссия принимает решения об условиях приватизации по следующим способам приватизации:</w:t>
      </w:r>
    </w:p>
    <w:p w:rsidR="00A34C14" w:rsidRPr="00E76D34" w:rsidRDefault="00A44508" w:rsidP="006E3BDC">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на специализированном аукционе;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акций акционерных обществ по результатам доверительного управления;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объектов муниципальной собственности на конкурсе;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посредством публичного предложения;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продажа муниципального имущества без объявления цены.</w:t>
      </w:r>
    </w:p>
    <w:p w:rsidR="00A34C14" w:rsidRPr="00E76D34" w:rsidRDefault="006E3BDC" w:rsidP="006E3BDC">
      <w:pPr>
        <w:pStyle w:val="20"/>
        <w:shd w:val="clear" w:color="auto" w:fill="auto"/>
        <w:tabs>
          <w:tab w:val="left" w:pos="1454"/>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Внесение объектов муниципальной собственности в уставные капиталы акционерных обществ в порядке оплаты размещаемых дополнительных акций при увеличении уставных капиталов акционерных обществ осуществляется Администрацией после предоставления соответствующего заключения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13. </w:t>
      </w:r>
      <w:r w:rsidR="00A44508" w:rsidRPr="00E76D34">
        <w:rPr>
          <w:color w:val="auto"/>
          <w:sz w:val="28"/>
          <w:szCs w:val="28"/>
        </w:rPr>
        <w:t>Организация и проведение продажи объектов муниципальной собственности осуществляются в порядке, установленном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A34C14" w:rsidRPr="00E76D34" w:rsidRDefault="006E3BDC" w:rsidP="006E3BDC">
      <w:pPr>
        <w:pStyle w:val="20"/>
        <w:shd w:val="clear" w:color="auto" w:fill="auto"/>
        <w:tabs>
          <w:tab w:val="left" w:pos="1440"/>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Порядок приватизации служебных жилых помещений специализированного жилищного фонда муниципального образования Тихорецкий район устанавливается постановлением Администрации.</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 xml:space="preserve">Решения о приватизации служебных жилых помещений принимаются в соответствии с порядком, утвержденным постановлением Администрации, при </w:t>
      </w:r>
      <w:r w:rsidR="00A44508" w:rsidRPr="00E76D34">
        <w:rPr>
          <w:color w:val="auto"/>
          <w:sz w:val="28"/>
          <w:szCs w:val="28"/>
        </w:rPr>
        <w:lastRenderedPageBreak/>
        <w:t>условии сохранения служебных жилых помещений в необходимом объеме.</w:t>
      </w:r>
    </w:p>
    <w:p w:rsidR="00A34C14" w:rsidRPr="00E76D3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16. </w:t>
      </w:r>
      <w:r w:rsidR="00A44508" w:rsidRPr="00E76D34">
        <w:rPr>
          <w:color w:val="auto"/>
          <w:sz w:val="28"/>
          <w:szCs w:val="28"/>
        </w:rPr>
        <w:t>Рассмотрение заявлений о передаче в собственность граждан в порядке приватизации служебных жилых помещений осуществляет Администрация в двухмесячный срок со дня поступления в Администрацию заявления о приватизации.</w:t>
      </w:r>
    </w:p>
    <w:p w:rsidR="00A34C14" w:rsidRDefault="006E3BDC" w:rsidP="006E3BD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17. </w:t>
      </w:r>
      <w:r w:rsidR="00A44508" w:rsidRPr="00E76D34">
        <w:rPr>
          <w:color w:val="auto"/>
          <w:sz w:val="28"/>
          <w:szCs w:val="28"/>
        </w:rPr>
        <w:t>На основании постановления Администрации Администрация заключает с заявителем договор безвозмездной передачи служебного жилого помещения в собственность гражданина (граждан) (далее - Договор) в течение 7 рабочих дней со дня принятия решения.</w:t>
      </w:r>
    </w:p>
    <w:p w:rsidR="00174372" w:rsidRPr="00E76D34" w:rsidRDefault="00174372" w:rsidP="00174372">
      <w:pPr>
        <w:pStyle w:val="20"/>
        <w:shd w:val="clear" w:color="auto" w:fill="auto"/>
        <w:tabs>
          <w:tab w:val="left" w:pos="1445"/>
        </w:tabs>
        <w:spacing w:before="0" w:line="240" w:lineRule="auto"/>
        <w:ind w:left="709" w:firstLine="0"/>
        <w:rPr>
          <w:color w:val="auto"/>
          <w:sz w:val="28"/>
          <w:szCs w:val="28"/>
        </w:rPr>
      </w:pPr>
    </w:p>
    <w:p w:rsidR="00A34C14" w:rsidRDefault="00A44508" w:rsidP="00F962F0">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5</w:t>
      </w:r>
      <w:r w:rsidRPr="00E76D34">
        <w:rPr>
          <w:color w:val="auto"/>
          <w:sz w:val="28"/>
          <w:szCs w:val="28"/>
        </w:rPr>
        <w:t xml:space="preserve">. Осуществление учета имущества </w:t>
      </w:r>
      <w:r w:rsidR="00E76D34">
        <w:rPr>
          <w:color w:val="auto"/>
          <w:sz w:val="28"/>
          <w:szCs w:val="28"/>
        </w:rPr>
        <w:t>Алексеевского</w:t>
      </w:r>
      <w:r w:rsidRPr="00E76D34">
        <w:rPr>
          <w:color w:val="auto"/>
          <w:sz w:val="28"/>
          <w:szCs w:val="28"/>
        </w:rPr>
        <w:t xml:space="preserve"> сельского поселения</w:t>
      </w:r>
      <w:r w:rsidR="00F962F0">
        <w:rPr>
          <w:color w:val="auto"/>
          <w:sz w:val="28"/>
          <w:szCs w:val="28"/>
        </w:rPr>
        <w:t xml:space="preserve"> </w:t>
      </w:r>
      <w:r w:rsidRPr="00E76D34">
        <w:rPr>
          <w:color w:val="auto"/>
          <w:sz w:val="28"/>
          <w:szCs w:val="28"/>
        </w:rPr>
        <w:t>Тихорецкого района</w:t>
      </w:r>
    </w:p>
    <w:p w:rsidR="00174372" w:rsidRPr="00E76D34" w:rsidRDefault="00174372" w:rsidP="00E76D34">
      <w:pPr>
        <w:pStyle w:val="20"/>
        <w:shd w:val="clear" w:color="auto" w:fill="auto"/>
        <w:spacing w:before="0" w:line="240" w:lineRule="auto"/>
        <w:ind w:firstLine="709"/>
        <w:rPr>
          <w:color w:val="auto"/>
          <w:sz w:val="28"/>
          <w:szCs w:val="28"/>
        </w:rPr>
      </w:pP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подлежит обязательному учету.</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Учет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 получение, экспертиза и хранение документов, в том числе в электронном виде, содержащих сведения об имуществе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 также внесение указанных сведений в Реестр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Реестр) в объеме, необходимом для осуществления полномочий по управлению и распоряжению имуществом, находящимся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1344"/>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Объектом учета является следующее имущество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6E3BDC" w:rsidP="006E3BDC">
      <w:pPr>
        <w:pStyle w:val="20"/>
        <w:shd w:val="clear" w:color="auto" w:fill="auto"/>
        <w:tabs>
          <w:tab w:val="left" w:pos="3115"/>
        </w:tabs>
        <w:spacing w:before="0" w:line="240" w:lineRule="auto"/>
        <w:ind w:firstLine="709"/>
        <w:rPr>
          <w:color w:val="auto"/>
          <w:sz w:val="28"/>
          <w:szCs w:val="28"/>
        </w:rPr>
      </w:pPr>
      <w:r>
        <w:rPr>
          <w:color w:val="auto"/>
          <w:sz w:val="28"/>
          <w:szCs w:val="28"/>
        </w:rPr>
        <w:t>1)</w:t>
      </w:r>
      <w:r w:rsidR="00174372">
        <w:rPr>
          <w:color w:val="auto"/>
          <w:sz w:val="28"/>
          <w:szCs w:val="28"/>
        </w:rPr>
        <w:t xml:space="preserve"> Муниципальные </w:t>
      </w:r>
      <w:r w:rsidR="00A44508" w:rsidRPr="00E76D34">
        <w:rPr>
          <w:color w:val="auto"/>
          <w:sz w:val="28"/>
          <w:szCs w:val="28"/>
        </w:rPr>
        <w:t>унитарные предприятия и муниципальные учреждения;</w:t>
      </w:r>
    </w:p>
    <w:p w:rsidR="00A34C14" w:rsidRPr="00E76D34" w:rsidRDefault="006E3BDC" w:rsidP="006E3BD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недвижимое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174372" w:rsidRDefault="006E3BDC" w:rsidP="006E3BD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3) </w:t>
      </w:r>
      <w:r w:rsidR="00A44508" w:rsidRPr="00174372">
        <w:rPr>
          <w:color w:val="auto"/>
          <w:sz w:val="28"/>
          <w:szCs w:val="28"/>
        </w:rPr>
        <w:t xml:space="preserve">движимое имущество, закрепленное на праве хозяйственного ведения и оперативного управления за муниципальными унитарными предприятиями и муниципальными учреждениями </w:t>
      </w:r>
      <w:r w:rsidR="00E76D34" w:rsidRPr="00174372">
        <w:rPr>
          <w:color w:val="auto"/>
          <w:sz w:val="28"/>
          <w:szCs w:val="28"/>
        </w:rPr>
        <w:t>Алексеевского</w:t>
      </w:r>
      <w:r w:rsidR="00A44508" w:rsidRPr="00174372">
        <w:rPr>
          <w:color w:val="auto"/>
          <w:sz w:val="28"/>
          <w:szCs w:val="28"/>
        </w:rPr>
        <w:t xml:space="preserve"> сельского поселения</w:t>
      </w:r>
      <w:r w:rsidR="00174372">
        <w:rPr>
          <w:color w:val="auto"/>
          <w:sz w:val="28"/>
          <w:szCs w:val="28"/>
        </w:rPr>
        <w:t xml:space="preserve"> </w:t>
      </w:r>
      <w:r w:rsidR="00A44508" w:rsidRPr="00174372">
        <w:rPr>
          <w:color w:val="auto"/>
          <w:sz w:val="28"/>
          <w:szCs w:val="28"/>
        </w:rPr>
        <w:t>Тихорецкого района, первоначальная стоимость которого превышает 100 000 рублей;</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 xml:space="preserve">имущество муниципальной казны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казна Реестра);</w:t>
      </w:r>
    </w:p>
    <w:p w:rsidR="00A34C14" w:rsidRPr="00E76D34" w:rsidRDefault="006E3BDC" w:rsidP="006E3BD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находящиеся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акции (доли, вклады) хозяйственных обществ и товариществ, а также имеющееся у них муниципальное имущество, не вошедшее в уставный капитал;</w:t>
      </w:r>
    </w:p>
    <w:p w:rsidR="00A34C14" w:rsidRPr="00E76D34" w:rsidRDefault="006E3BDC" w:rsidP="006E3BD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иное, имеющееся у юридических лиц, муниципальное имущество, в том числе переданное в аренду, залог и по иным основаниям;</w:t>
      </w:r>
    </w:p>
    <w:p w:rsidR="00A34C14" w:rsidRPr="00E76D34" w:rsidRDefault="006E3BDC" w:rsidP="006E3BDC">
      <w:pPr>
        <w:pStyle w:val="20"/>
        <w:shd w:val="clear" w:color="auto" w:fill="auto"/>
        <w:tabs>
          <w:tab w:val="left" w:pos="1314"/>
        </w:tabs>
        <w:spacing w:before="0" w:line="240" w:lineRule="auto"/>
        <w:ind w:firstLine="709"/>
        <w:rPr>
          <w:color w:val="auto"/>
          <w:sz w:val="28"/>
          <w:szCs w:val="28"/>
        </w:rPr>
      </w:pPr>
      <w:r>
        <w:rPr>
          <w:color w:val="auto"/>
          <w:sz w:val="28"/>
          <w:szCs w:val="28"/>
        </w:rPr>
        <w:lastRenderedPageBreak/>
        <w:t xml:space="preserve">4. </w:t>
      </w:r>
      <w:r w:rsidR="00A44508" w:rsidRPr="00E76D34">
        <w:rPr>
          <w:color w:val="auto"/>
          <w:sz w:val="28"/>
          <w:szCs w:val="28"/>
        </w:rPr>
        <w:t xml:space="preserve">Под Реестром понимается муниципальная информационная система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представляющая собой организационно упорядоченную совокупность документов и информационных технологий, реализующих процессы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предоставления сведений о нем.</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 xml:space="preserve">Порядок учета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ведения Реестра, а также состав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подлежащего учету в Реестре, определяются приказом Министерства экономического развития РФ от 30 августа 2011 года № 424 «Об утверждении Порядка ведения органами местного самоуправления реестров муниципального имущества».</w:t>
      </w:r>
    </w:p>
    <w:p w:rsidR="00A34C14" w:rsidRPr="00E76D34" w:rsidRDefault="006E3BDC" w:rsidP="006E3BDC">
      <w:pPr>
        <w:pStyle w:val="20"/>
        <w:shd w:val="clear" w:color="auto" w:fill="auto"/>
        <w:tabs>
          <w:tab w:val="left" w:pos="1309"/>
        </w:tabs>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 xml:space="preserve">Распоряжение имуществом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являющимся объектом учета Реестра, допускается только после внесения сведений о нем в Реестр.</w:t>
      </w:r>
    </w:p>
    <w:p w:rsidR="00A34C14" w:rsidRPr="00E76D34" w:rsidRDefault="006E3BDC" w:rsidP="006E3BDC">
      <w:pPr>
        <w:pStyle w:val="20"/>
        <w:shd w:val="clear" w:color="auto" w:fill="auto"/>
        <w:tabs>
          <w:tab w:val="left" w:pos="1338"/>
        </w:tabs>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Списание объектов муниципальной собственности.</w:t>
      </w:r>
    </w:p>
    <w:p w:rsidR="00A34C14" w:rsidRPr="00E76D34" w:rsidRDefault="006E3BDC" w:rsidP="006E3BD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Списанию в соответствии с настоящим Положением подлежат здания (в том числе жилые и нежилые помещения), строения, сооружения, машины и оборудование, транспортные средства, производственный и хозяйственный инвентарь, библиотечный фонд, прочие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пришедшие в негодность вследствие:</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физического и морального износа;</w:t>
      </w:r>
    </w:p>
    <w:p w:rsidR="00A34C14" w:rsidRPr="00E76D34" w:rsidRDefault="00A44508" w:rsidP="00174372">
      <w:pPr>
        <w:pStyle w:val="20"/>
        <w:shd w:val="clear" w:color="auto" w:fill="auto"/>
        <w:tabs>
          <w:tab w:val="left" w:pos="7421"/>
        </w:tabs>
        <w:spacing w:before="0" w:line="240" w:lineRule="auto"/>
        <w:ind w:firstLine="709"/>
        <w:rPr>
          <w:color w:val="auto"/>
          <w:sz w:val="28"/>
          <w:szCs w:val="28"/>
        </w:rPr>
      </w:pPr>
      <w:r w:rsidRPr="00E76D34">
        <w:rPr>
          <w:color w:val="auto"/>
          <w:sz w:val="28"/>
          <w:szCs w:val="28"/>
        </w:rPr>
        <w:t>аварий, стихийных бедствий и (или) иных чрезвычайных ситуаций, в случаях, когда в</w:t>
      </w:r>
      <w:r w:rsidR="00174372">
        <w:rPr>
          <w:color w:val="auto"/>
          <w:sz w:val="28"/>
          <w:szCs w:val="28"/>
        </w:rPr>
        <w:t xml:space="preserve">осстановление их невозможно или </w:t>
      </w:r>
      <w:r w:rsidRPr="00E76D34">
        <w:rPr>
          <w:color w:val="auto"/>
          <w:sz w:val="28"/>
          <w:szCs w:val="28"/>
        </w:rPr>
        <w:t>экономически</w:t>
      </w:r>
      <w:r w:rsidR="00174372">
        <w:rPr>
          <w:color w:val="auto"/>
          <w:sz w:val="28"/>
          <w:szCs w:val="28"/>
        </w:rPr>
        <w:t xml:space="preserve"> </w:t>
      </w:r>
      <w:r w:rsidRPr="00E76D34">
        <w:rPr>
          <w:color w:val="auto"/>
          <w:sz w:val="28"/>
          <w:szCs w:val="28"/>
        </w:rPr>
        <w:t>нецелесообразно;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 связи с недостачей и порчей;</w:t>
      </w:r>
    </w:p>
    <w:p w:rsidR="00A34C14" w:rsidRPr="00E76D34" w:rsidRDefault="00A44508" w:rsidP="00174372">
      <w:pPr>
        <w:pStyle w:val="20"/>
        <w:shd w:val="clear" w:color="auto" w:fill="auto"/>
        <w:tabs>
          <w:tab w:val="left" w:pos="2230"/>
        </w:tabs>
        <w:spacing w:before="0" w:line="240" w:lineRule="auto"/>
        <w:ind w:firstLine="709"/>
        <w:rPr>
          <w:color w:val="auto"/>
          <w:sz w:val="28"/>
          <w:szCs w:val="28"/>
        </w:rPr>
      </w:pPr>
      <w:r w:rsidRPr="00E76D34">
        <w:rPr>
          <w:color w:val="auto"/>
          <w:sz w:val="28"/>
          <w:szCs w:val="28"/>
        </w:rPr>
        <w:t>в связи с необходимостью сноса объектов недвижимос</w:t>
      </w:r>
      <w:r w:rsidR="00174372">
        <w:rPr>
          <w:color w:val="auto"/>
          <w:sz w:val="28"/>
          <w:szCs w:val="28"/>
        </w:rPr>
        <w:t xml:space="preserve">ти, находящихся в хозяйственном </w:t>
      </w:r>
      <w:r w:rsidRPr="00E76D34">
        <w:rPr>
          <w:color w:val="auto"/>
          <w:sz w:val="28"/>
          <w:szCs w:val="28"/>
        </w:rPr>
        <w:t>ведении муниципальных унитарных предприятий</w:t>
      </w:r>
      <w:r w:rsidR="00174372">
        <w:rPr>
          <w:color w:val="auto"/>
          <w:sz w:val="28"/>
          <w:szCs w:val="28"/>
        </w:rPr>
        <w:t xml:space="preserve"> </w:t>
      </w:r>
      <w:r w:rsidR="00E76D34">
        <w:rPr>
          <w:color w:val="auto"/>
          <w:sz w:val="28"/>
          <w:szCs w:val="28"/>
        </w:rPr>
        <w:t>Алексеевского</w:t>
      </w:r>
      <w:r w:rsidRPr="00E76D34">
        <w:rPr>
          <w:color w:val="auto"/>
          <w:sz w:val="28"/>
          <w:szCs w:val="28"/>
        </w:rPr>
        <w:t xml:space="preserve"> сельского поселения Тихорецкого района или оперативном управлении муниципальных учреждений </w:t>
      </w:r>
      <w:r w:rsidR="00E76D34">
        <w:rPr>
          <w:color w:val="auto"/>
          <w:sz w:val="28"/>
          <w:szCs w:val="28"/>
        </w:rPr>
        <w:t>Алексеевского</w:t>
      </w:r>
      <w:r w:rsidRPr="00E76D34">
        <w:rPr>
          <w:color w:val="auto"/>
          <w:sz w:val="28"/>
          <w:szCs w:val="28"/>
        </w:rPr>
        <w:t xml:space="preserve"> сельского поселения Тихорецкого района, в целях их реконструкции, или нового строительства.</w:t>
      </w:r>
    </w:p>
    <w:p w:rsidR="00A34C14" w:rsidRPr="00E76D34" w:rsidRDefault="006E3BDC" w:rsidP="006E3BDC">
      <w:pPr>
        <w:pStyle w:val="20"/>
        <w:shd w:val="clear" w:color="auto" w:fill="auto"/>
        <w:tabs>
          <w:tab w:val="left" w:pos="149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Основные средства в эксплуатации балансовой стоимостью до </w:t>
      </w:r>
      <w:r w:rsidR="00174372">
        <w:rPr>
          <w:color w:val="auto"/>
          <w:sz w:val="28"/>
          <w:szCs w:val="28"/>
        </w:rPr>
        <w:t xml:space="preserve">                           </w:t>
      </w:r>
      <w:r w:rsidR="00A44508" w:rsidRPr="00E76D34">
        <w:rPr>
          <w:color w:val="auto"/>
          <w:sz w:val="28"/>
          <w:szCs w:val="28"/>
        </w:rPr>
        <w:t>10 000 рублей списываются муниципальными предприятиями и учреждениями самостоятельно на основании приказа муниципального учреждения или предприятия - балансодержателя имущества. Копии документов о списании основных средств направляются муниципальными предприятиями и учреждениями в течение 10 рабочих дней со дня их подписания в Администрация для внесения изменений в Реестр.</w:t>
      </w:r>
    </w:p>
    <w:p w:rsidR="00A34C14" w:rsidRPr="00E76D34"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3) </w:t>
      </w:r>
      <w:r w:rsidR="00174372">
        <w:rPr>
          <w:color w:val="auto"/>
          <w:sz w:val="28"/>
          <w:szCs w:val="28"/>
        </w:rPr>
        <w:t xml:space="preserve">Списание основных средств в эксплуатации, </w:t>
      </w:r>
      <w:r w:rsidR="00A44508" w:rsidRPr="00E76D34">
        <w:rPr>
          <w:color w:val="auto"/>
          <w:sz w:val="28"/>
          <w:szCs w:val="28"/>
        </w:rPr>
        <w:t>балансовой</w:t>
      </w:r>
      <w:r>
        <w:rPr>
          <w:color w:val="auto"/>
          <w:sz w:val="28"/>
          <w:szCs w:val="28"/>
        </w:rPr>
        <w:t xml:space="preserve"> </w:t>
      </w:r>
      <w:r w:rsidR="00A44508" w:rsidRPr="00E76D34">
        <w:rPr>
          <w:color w:val="auto"/>
          <w:sz w:val="28"/>
          <w:szCs w:val="28"/>
        </w:rPr>
        <w:t>стоимостью до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приказа Управления.</w:t>
      </w:r>
    </w:p>
    <w:p w:rsidR="00A34C14" w:rsidRPr="00174372" w:rsidRDefault="00CD348C" w:rsidP="00CD348C">
      <w:pPr>
        <w:pStyle w:val="20"/>
        <w:shd w:val="clear" w:color="auto" w:fill="auto"/>
        <w:tabs>
          <w:tab w:val="left" w:pos="1513"/>
          <w:tab w:val="left" w:pos="2819"/>
          <w:tab w:val="left" w:pos="4201"/>
          <w:tab w:val="left" w:pos="5383"/>
          <w:tab w:val="left" w:pos="5781"/>
          <w:tab w:val="left" w:pos="7686"/>
        </w:tabs>
        <w:spacing w:before="0" w:line="240" w:lineRule="auto"/>
        <w:ind w:firstLine="709"/>
        <w:rPr>
          <w:color w:val="auto"/>
          <w:sz w:val="28"/>
          <w:szCs w:val="28"/>
        </w:rPr>
      </w:pPr>
      <w:r>
        <w:rPr>
          <w:color w:val="auto"/>
          <w:sz w:val="28"/>
          <w:szCs w:val="28"/>
        </w:rPr>
        <w:t xml:space="preserve">4) </w:t>
      </w:r>
      <w:r w:rsidR="00174372" w:rsidRPr="00174372">
        <w:rPr>
          <w:color w:val="auto"/>
          <w:sz w:val="28"/>
          <w:szCs w:val="28"/>
        </w:rPr>
        <w:t xml:space="preserve">Списание основных средств в эксплуатации, </w:t>
      </w:r>
      <w:r w:rsidR="00A44508" w:rsidRPr="00174372">
        <w:rPr>
          <w:color w:val="auto"/>
          <w:sz w:val="28"/>
          <w:szCs w:val="28"/>
        </w:rPr>
        <w:t>балансовой</w:t>
      </w:r>
      <w:r w:rsidR="00174372">
        <w:rPr>
          <w:color w:val="auto"/>
          <w:sz w:val="28"/>
          <w:szCs w:val="28"/>
        </w:rPr>
        <w:t xml:space="preserve"> </w:t>
      </w:r>
      <w:r w:rsidR="00A44508" w:rsidRPr="00174372">
        <w:rPr>
          <w:color w:val="auto"/>
          <w:sz w:val="28"/>
          <w:szCs w:val="28"/>
        </w:rPr>
        <w:t xml:space="preserve">стоимостью </w:t>
      </w:r>
      <w:r w:rsidR="00A44508" w:rsidRPr="00174372">
        <w:rPr>
          <w:color w:val="auto"/>
          <w:sz w:val="28"/>
          <w:szCs w:val="28"/>
        </w:rPr>
        <w:lastRenderedPageBreak/>
        <w:t xml:space="preserve">превышающей 100 000 рублей за единицу, находящихся в казне Реестра, оперативном управлении и хозяйственном ведении муниципальных учреждений и предприятий, осуществляется на основании постановления администрации </w:t>
      </w:r>
      <w:r w:rsidR="00E76D34" w:rsidRPr="00174372">
        <w:rPr>
          <w:color w:val="auto"/>
          <w:sz w:val="28"/>
          <w:szCs w:val="28"/>
        </w:rPr>
        <w:t>Алексеевского</w:t>
      </w:r>
      <w:r w:rsidR="00A44508" w:rsidRPr="00174372">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согласования списания основных средств муниципальные учреждения и предприятия представляют в Администрация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приказа муниципального учреждения или предприятия о назначении постоянно действующей комиссии по списанию основных средств, заверенную печатью муниципального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соответствующий виду списываемого имущества акт о списании основных средств, утвержденный руководителем учреждения или предприятия по форме, установленной приказом Министерства финансов Российской Федерации от 31 декабря 2016 года № 25 7н «Об утверждении федерального стандарта бухгалтерского учета для организаций государственного сектора «Основные средства»;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перечень основных средств, подлежащих списанию;</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списываемого объекта основных средств, заверенную печатью учреждения или предприятия;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(ведомость дефектов) о техническом состоянии списываемых объектов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лицензии и (или) сертификата организации, давшей заключение о техническом состоянии объектов основных средств, заверенную печатью организации либо иной документ, подтверждающий право организации на осуществление деятельности по техническому обслуживанию и ремонту соответствующего вида основных средств;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транспортных средств дополнительно - копию паспорта транспортного средства и свидетельство о регистрации транспортного средства, заверенные печатью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объектов недвижимости: копию технического паспорта на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справку БТИ о техническом состоянии объекта недвижимости; фотографии объекта;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правоустанавливающих документов на объект недвижимости; копии правоустанавливающих документов на земельный участок.</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основных средств, утраченных вследствие кражи, повреждений, пожара, аварий и других чрезвычайных ситуаций, в Администрация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документы, подтверждающие факт утраты имущества, подготовленные специализированными уполномоченными организациями;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объяснительные записки руководителя и материально ответственных лиц о факте утраты имущества, с указанием сведений о возмещении виновными лицами </w:t>
      </w:r>
      <w:r w:rsidRPr="00E76D34">
        <w:rPr>
          <w:color w:val="auto"/>
          <w:sz w:val="28"/>
          <w:szCs w:val="28"/>
        </w:rPr>
        <w:lastRenderedPageBreak/>
        <w:t>в установленном законодательством порядке ущерба (копия приказа).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При списании муниципальным учреждением или предприятием объектов недвижимости в связи со строительством и реконструкцией в Администрация дополнительно представляются: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разрешение на строительство (реконструкцию) объекта недвижимого имущества;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проект организации работ по сносу или демонтажу объектов, их частей;</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заключение государственной экспертизы проектной документации, подготовленное уполномоченным органом.</w:t>
      </w:r>
    </w:p>
    <w:p w:rsidR="00A34C14" w:rsidRPr="00E76D34" w:rsidRDefault="00CD348C" w:rsidP="00CD348C">
      <w:pPr>
        <w:pStyle w:val="20"/>
        <w:shd w:val="clear" w:color="auto" w:fill="auto"/>
        <w:tabs>
          <w:tab w:val="left" w:pos="1314"/>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Ликвидация (снос) объектов недвижимого имущества.</w:t>
      </w:r>
    </w:p>
    <w:p w:rsidR="00A34C14" w:rsidRPr="00E76D34" w:rsidRDefault="00CD348C" w:rsidP="00CD348C">
      <w:pPr>
        <w:pStyle w:val="20"/>
        <w:shd w:val="clear" w:color="auto" w:fill="auto"/>
        <w:tabs>
          <w:tab w:val="left" w:pos="1517"/>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Ликвидация (снос) объектов недвижимого муниципального имущества (здания, строения, сооружения, объекта незавершенного строительства или иного прочно связанного с землей объекта и (или) их части(ей), находящихся в муниципальной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 целью освобождения земельного участка для возведения новых объектов движимого или недвижимого имущества и (или) их части(ей), право собственности на которые возникает у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 новый объект), осуществляется на основании решения собственника имущества о сносе, которое подготавливается Администрацией.</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Основанием для подготовки Администрацией проекта решения собственника о сносе объекта недвижимого имущества, находящегося в хозяйственном ведении (оперативном управлении), является заявление соответствующего муниципального предприятия или учреждения либо в случае, если объект находится в казне Реестра, отраслевого (функционального) органа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ведении которого находится соответствующее муниципальное предприятие (учреждение), которое будет выступать заказчиком строительства нового объекта, с приложением следующих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выписки из ЕГРН, технического плана и (или) технического паспорта объекта недвижимого имущества, подлежащего ликвидации (сносу), а также выписки из ЕГРН на земельный участок, на котором расположен данный объект;</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заключения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в случае отнесения планируемого к ликвидации (сносу) объекта к такой категории;</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информации управления по архитектуре и градостроительной деятельности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о соответствии планируемого к размещению нового объекта документам территориального планирования и градостроительного зонирования;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технико-экономического обоснования строительства (размещения) нового объекта, подготовленного отраслевым (функциональным) органом администрации </w:t>
      </w:r>
      <w:r w:rsidR="00E76D34">
        <w:rPr>
          <w:color w:val="auto"/>
          <w:sz w:val="28"/>
          <w:szCs w:val="28"/>
        </w:rPr>
        <w:lastRenderedPageBreak/>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соответствующей сфере, для которой планируется строительство нового объекта совместно с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соответствующего муниципального предприятия (учреждения), которое будет выступать заказчиком строительства нового объекта, Администрацией экономического развития и инвестиций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329"/>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Прием объектов в муниципальную собственность.</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Прием объектов федеральной собственности, государственной собственности Краснодарского края и муниципальной собственности в муниципальную собственность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постановлением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(далее Администрация) в соответствии с федеральным законодательством, законодательством Краснодарского края, муниципальными правовыми актами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512"/>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Прием объектов недвижимого и движимого имущества, не находящихся в федеральной собственности, государственной собственности Краснодарского края и муниципальной собственности, осуществляется по акту приема-передачи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издаваемого в соответствии с письменным заявлением собственника объекта, подаваемого в Администрацию.</w:t>
      </w:r>
    </w:p>
    <w:p w:rsidR="00A34C14" w:rsidRPr="00E76D34" w:rsidRDefault="00CD348C" w:rsidP="00CD348C">
      <w:pPr>
        <w:pStyle w:val="20"/>
        <w:shd w:val="clear" w:color="auto" w:fill="auto"/>
        <w:tabs>
          <w:tab w:val="left" w:pos="1533"/>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К заявлению собственником прилагаются следующие документы:</w:t>
      </w:r>
    </w:p>
    <w:p w:rsidR="00A34C14" w:rsidRPr="00E76D34" w:rsidRDefault="00CD348C" w:rsidP="00CD348C">
      <w:pPr>
        <w:pStyle w:val="20"/>
        <w:shd w:val="clear" w:color="auto" w:fill="auto"/>
        <w:tabs>
          <w:tab w:val="left" w:pos="1036"/>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для юридического лица: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копии учредительных документов;</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заявление должно содержать также копию доверенности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5) </w:t>
      </w:r>
      <w:r w:rsidR="00A44508" w:rsidRPr="00E76D34">
        <w:rPr>
          <w:color w:val="auto"/>
          <w:sz w:val="28"/>
          <w:szCs w:val="28"/>
        </w:rPr>
        <w:t>для физического лица:</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копия документа, удостоверяющего личность;</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6) </w:t>
      </w:r>
      <w:r w:rsidR="00A44508" w:rsidRPr="00E76D34">
        <w:rPr>
          <w:color w:val="auto"/>
          <w:sz w:val="28"/>
          <w:szCs w:val="28"/>
        </w:rPr>
        <w:t>правоустанавливающие и правоудостоверяющие документы на объекты недвижимости;</w:t>
      </w:r>
    </w:p>
    <w:p w:rsidR="00A34C14" w:rsidRPr="00E76D34" w:rsidRDefault="00CD348C" w:rsidP="00CD348C">
      <w:pPr>
        <w:pStyle w:val="20"/>
        <w:shd w:val="clear" w:color="auto" w:fill="auto"/>
        <w:spacing w:before="0" w:line="240" w:lineRule="auto"/>
        <w:ind w:firstLine="709"/>
        <w:rPr>
          <w:color w:val="auto"/>
          <w:sz w:val="28"/>
          <w:szCs w:val="28"/>
        </w:rPr>
      </w:pPr>
      <w:r>
        <w:rPr>
          <w:color w:val="auto"/>
          <w:sz w:val="28"/>
          <w:szCs w:val="28"/>
        </w:rPr>
        <w:t xml:space="preserve">7) </w:t>
      </w:r>
      <w:r w:rsidR="00A44508" w:rsidRPr="00E76D34">
        <w:rPr>
          <w:color w:val="auto"/>
          <w:sz w:val="28"/>
          <w:szCs w:val="28"/>
        </w:rPr>
        <w:t xml:space="preserve">правоустанавливающие и правоудостоверяющие документы на земельный </w:t>
      </w:r>
      <w:r w:rsidR="00A44508" w:rsidRPr="00E76D34">
        <w:rPr>
          <w:color w:val="auto"/>
          <w:sz w:val="28"/>
          <w:szCs w:val="28"/>
        </w:rPr>
        <w:lastRenderedPageBreak/>
        <w:t>участок;</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8) </w:t>
      </w:r>
      <w:r w:rsidR="00A44508" w:rsidRPr="00E76D34">
        <w:rPr>
          <w:color w:val="auto"/>
          <w:sz w:val="28"/>
          <w:szCs w:val="28"/>
        </w:rPr>
        <w:t>документы, подтверждающие балансовую стоимость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9) </w:t>
      </w:r>
      <w:r w:rsidR="00A44508" w:rsidRPr="00E76D34">
        <w:rPr>
          <w:color w:val="auto"/>
          <w:sz w:val="28"/>
          <w:szCs w:val="28"/>
        </w:rPr>
        <w:t>технические характеристики передаваемого объекта;</w:t>
      </w:r>
    </w:p>
    <w:p w:rsidR="00A34C14" w:rsidRPr="00E76D34" w:rsidRDefault="00CD348C" w:rsidP="00CD348C">
      <w:pPr>
        <w:pStyle w:val="20"/>
        <w:shd w:val="clear" w:color="auto" w:fill="auto"/>
        <w:tabs>
          <w:tab w:val="left" w:pos="1063"/>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в случае приема транспортных средств: документ, подтверждающий</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постановку на регистрационный учет либо отсутствие регистрации в межрайонном регистрационно-экзаменационном отделении №</w:t>
      </w:r>
      <w:r w:rsidRPr="00E76D34">
        <w:rPr>
          <w:color w:val="auto"/>
          <w:sz w:val="28"/>
          <w:szCs w:val="28"/>
        </w:rPr>
        <w:tab/>
        <w:t>12</w:t>
      </w:r>
    </w:p>
    <w:p w:rsidR="00A34C14" w:rsidRPr="00E76D34" w:rsidRDefault="00A44508" w:rsidP="00CD348C">
      <w:pPr>
        <w:pStyle w:val="20"/>
        <w:shd w:val="clear" w:color="auto" w:fill="auto"/>
        <w:tabs>
          <w:tab w:val="left" w:pos="8638"/>
        </w:tabs>
        <w:spacing w:before="0" w:line="240" w:lineRule="auto"/>
        <w:ind w:firstLine="709"/>
        <w:rPr>
          <w:color w:val="auto"/>
          <w:sz w:val="28"/>
          <w:szCs w:val="28"/>
        </w:rPr>
      </w:pPr>
      <w:r w:rsidRPr="00E76D34">
        <w:rPr>
          <w:color w:val="auto"/>
          <w:sz w:val="28"/>
          <w:szCs w:val="28"/>
        </w:rPr>
        <w:t>Государственной инспекции безопасности дорожного движения</w:t>
      </w:r>
      <w:r w:rsidRPr="00E76D34">
        <w:rPr>
          <w:color w:val="auto"/>
          <w:sz w:val="28"/>
          <w:szCs w:val="28"/>
        </w:rPr>
        <w:tab/>
        <w:t>(по</w:t>
      </w:r>
    </w:p>
    <w:p w:rsidR="00A34C14" w:rsidRPr="00E76D34" w:rsidRDefault="00A44508" w:rsidP="00CD348C">
      <w:pPr>
        <w:pStyle w:val="20"/>
        <w:shd w:val="clear" w:color="auto" w:fill="auto"/>
        <w:spacing w:before="0" w:line="240" w:lineRule="auto"/>
        <w:ind w:firstLine="709"/>
        <w:rPr>
          <w:color w:val="auto"/>
          <w:sz w:val="28"/>
          <w:szCs w:val="28"/>
        </w:rPr>
      </w:pPr>
      <w:r w:rsidRPr="00E76D34">
        <w:rPr>
          <w:color w:val="auto"/>
          <w:sz w:val="28"/>
          <w:szCs w:val="28"/>
        </w:rPr>
        <w:t>обслуживанию Тихорецкого, Новопокровского, Белоглинского районов) Главного Управления МВД России по Краснодарскому краю.</w:t>
      </w:r>
    </w:p>
    <w:p w:rsidR="00A34C14" w:rsidRPr="00E76D34" w:rsidRDefault="00CD348C" w:rsidP="00CD348C">
      <w:pPr>
        <w:pStyle w:val="20"/>
        <w:shd w:val="clear" w:color="auto" w:fill="auto"/>
        <w:tabs>
          <w:tab w:val="left" w:pos="1616"/>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 xml:space="preserve">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Администрация заключает с собственником имущества договор о безвозмездной передаче в муниципальную собственность объекта и включает объект недвижимости в Реестр.</w:t>
      </w:r>
    </w:p>
    <w:p w:rsidR="00A34C14" w:rsidRPr="00E76D34" w:rsidRDefault="00CD348C" w:rsidP="00CD348C">
      <w:pPr>
        <w:pStyle w:val="20"/>
        <w:shd w:val="clear" w:color="auto" w:fill="auto"/>
        <w:tabs>
          <w:tab w:val="left" w:pos="1458"/>
        </w:tabs>
        <w:spacing w:before="0" w:line="240" w:lineRule="auto"/>
        <w:ind w:firstLine="709"/>
        <w:rPr>
          <w:color w:val="auto"/>
          <w:sz w:val="28"/>
          <w:szCs w:val="28"/>
        </w:rPr>
      </w:pPr>
      <w:r>
        <w:rPr>
          <w:color w:val="auto"/>
          <w:sz w:val="28"/>
          <w:szCs w:val="28"/>
        </w:rPr>
        <w:t xml:space="preserve">10. </w:t>
      </w:r>
      <w:r w:rsidR="00A44508" w:rsidRPr="00E76D34">
        <w:rPr>
          <w:color w:val="auto"/>
          <w:sz w:val="28"/>
          <w:szCs w:val="28"/>
        </w:rPr>
        <w:t xml:space="preserve">Приобретение выморочного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осуществляется Администрацией, в порядке, установленном действующим законодательством.</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Принятие решения о необходимости приобретения права собственности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бесхозяйное недвижимое имущество, а также подготовка документов, предусмотренных законодательством Российской Федерации для его постановки на учет в органе, осуществляющем государственную регистрацию прав на недвижимое имущество, осуществляется отраслевым (функциональным) органом администрации </w:t>
      </w:r>
      <w:r w:rsidR="00E76D34">
        <w:rPr>
          <w:color w:val="auto"/>
          <w:sz w:val="28"/>
          <w:szCs w:val="28"/>
        </w:rPr>
        <w:t>Алексеевского</w:t>
      </w:r>
      <w:r w:rsidRPr="00E76D34">
        <w:rPr>
          <w:color w:val="auto"/>
          <w:sz w:val="28"/>
          <w:szCs w:val="28"/>
        </w:rPr>
        <w:t xml:space="preserve"> сельского поселения Тихорецкого района, на который возложены координация и регулирование деятельности в отрасли (сфере управления), в которой подлежит использованию имущество.</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Постановка бесхозяйных недвижимых вещей на учет в органе, осуществляющем государственную регистрацию прав на недвижимое имущество, осуществляется Администрацией.</w:t>
      </w:r>
    </w:p>
    <w:p w:rsidR="00A34C14" w:rsidRPr="00E76D34" w:rsidRDefault="00CD348C" w:rsidP="00CD348C">
      <w:pPr>
        <w:pStyle w:val="20"/>
        <w:shd w:val="clear" w:color="auto" w:fill="auto"/>
        <w:tabs>
          <w:tab w:val="left" w:pos="1449"/>
        </w:tabs>
        <w:spacing w:before="0" w:line="240" w:lineRule="auto"/>
        <w:ind w:firstLine="709"/>
        <w:rPr>
          <w:color w:val="auto"/>
          <w:sz w:val="28"/>
          <w:szCs w:val="28"/>
        </w:rPr>
      </w:pPr>
      <w:r>
        <w:rPr>
          <w:color w:val="auto"/>
          <w:sz w:val="28"/>
          <w:szCs w:val="28"/>
        </w:rPr>
        <w:t xml:space="preserve">11. </w:t>
      </w:r>
      <w:r w:rsidR="00A44508" w:rsidRPr="00E76D34">
        <w:rPr>
          <w:color w:val="auto"/>
          <w:sz w:val="28"/>
          <w:szCs w:val="28"/>
        </w:rPr>
        <w:t>При передаче объектов между муниципальными учреждениями составляется акт приема передачи основных средств (форма ОС-1) между передающими сторонами на основании приказа Управления о передаче муниципального имущества, подготовка которого осуществляется Администрацией на основании заявлений муниципальных учреждений о передаче муниципального имущества, к заявлению прикладываются следующие документы: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копию инвентарной карточки объекта основных средств, заверенную печатью учреждения балансодержателя;</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акт приема передачи основных средств (форма ОС-1) между передающими сторонами.</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12. </w:t>
      </w:r>
      <w:r w:rsidR="00A44508" w:rsidRPr="00E76D34">
        <w:rPr>
          <w:color w:val="auto"/>
          <w:sz w:val="28"/>
          <w:szCs w:val="28"/>
        </w:rPr>
        <w:t xml:space="preserve">Порядок формирования, ведения (в том числе ежегодного дополнения) и обязательного опубликования перечня муниципального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свободного от прав третьих лиц (за </w:t>
      </w:r>
      <w:r w:rsidR="00A44508" w:rsidRPr="00E76D34">
        <w:rPr>
          <w:color w:val="auto"/>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организациям, образующим инфраструктуру по</w:t>
      </w:r>
      <w:r w:rsidR="00A44508" w:rsidRPr="00E76D34">
        <w:rPr>
          <w:rStyle w:val="21"/>
          <w:color w:val="auto"/>
          <w:sz w:val="28"/>
          <w:szCs w:val="28"/>
          <w:u w:val="none"/>
        </w:rPr>
        <w:t>дд</w:t>
      </w:r>
      <w:r w:rsidR="00A44508" w:rsidRPr="00E76D34">
        <w:rPr>
          <w:color w:val="auto"/>
          <w:sz w:val="28"/>
          <w:szCs w:val="28"/>
        </w:rPr>
        <w:t xml:space="preserve">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устанавливается решением Совета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Формирование и ведение Перечня обеспечивает Администрация в электронной форме. Перечень формируется на основании сведений Реестра.</w:t>
      </w:r>
    </w:p>
    <w:p w:rsidR="00A34C14" w:rsidRPr="00E76D34" w:rsidRDefault="00CD348C" w:rsidP="00CD348C">
      <w:pPr>
        <w:pStyle w:val="20"/>
        <w:shd w:val="clear" w:color="auto" w:fill="auto"/>
        <w:tabs>
          <w:tab w:val="left" w:pos="1643"/>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 xml:space="preserve">Внесение сведений об объектах муниципальной собственности в Перечень (в том числе ежегодное дополнение), а также исключение сведений об объектах муниципальной собственности из Перечня осуществляются Администрацией на основании постановления администрации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об утверждении Перечня или о внесении в него изменений на основе предложений федеральных органов исполнительной власти, органов государственной власти субъектов Российской Федерации, 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Рассмотрение Администрацией предложений, указанных в пункте 7.3 настоящего Положения, осуществляется в течение 30 календарных дней с даты их поступления в Администрация. По результатам рассмотрения предложений Администрация принимает одно из следующих решений:</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1) </w:t>
      </w:r>
      <w:r w:rsidR="00A44508" w:rsidRPr="00E76D34">
        <w:rPr>
          <w:color w:val="auto"/>
          <w:sz w:val="28"/>
          <w:szCs w:val="28"/>
        </w:rPr>
        <w:t>о включении сведений об объектах муниципальной собственности, в отношении которых поступило предложение, в Перечень;</w:t>
      </w:r>
    </w:p>
    <w:p w:rsidR="00A34C14" w:rsidRPr="00E76D34" w:rsidRDefault="00CD348C" w:rsidP="00CD348C">
      <w:pPr>
        <w:pStyle w:val="20"/>
        <w:shd w:val="clear" w:color="auto" w:fill="auto"/>
        <w:tabs>
          <w:tab w:val="left" w:pos="1007"/>
        </w:tabs>
        <w:spacing w:before="0" w:line="240" w:lineRule="auto"/>
        <w:ind w:firstLine="851"/>
        <w:rPr>
          <w:color w:val="auto"/>
          <w:sz w:val="28"/>
          <w:szCs w:val="28"/>
        </w:rPr>
      </w:pPr>
      <w:r>
        <w:rPr>
          <w:color w:val="auto"/>
          <w:sz w:val="28"/>
          <w:szCs w:val="28"/>
        </w:rPr>
        <w:t xml:space="preserve">2) </w:t>
      </w:r>
      <w:r w:rsidR="00A44508" w:rsidRPr="00E76D34">
        <w:rPr>
          <w:color w:val="auto"/>
          <w:sz w:val="28"/>
          <w:szCs w:val="28"/>
        </w:rPr>
        <w:t>об исключении сведений об объектах муниципальной собственности, в отношении которых поступило предложение, из Перечня;</w:t>
      </w:r>
    </w:p>
    <w:p w:rsidR="00CD348C" w:rsidRPr="00E76D34" w:rsidRDefault="00CD348C" w:rsidP="00CD348C">
      <w:pPr>
        <w:pStyle w:val="20"/>
        <w:shd w:val="clear" w:color="auto" w:fill="auto"/>
        <w:tabs>
          <w:tab w:val="left" w:pos="1068"/>
        </w:tabs>
        <w:spacing w:before="0" w:line="240" w:lineRule="auto"/>
        <w:ind w:firstLine="851"/>
        <w:rPr>
          <w:color w:val="auto"/>
          <w:sz w:val="28"/>
          <w:szCs w:val="28"/>
        </w:rPr>
      </w:pPr>
      <w:r>
        <w:rPr>
          <w:color w:val="auto"/>
          <w:sz w:val="28"/>
          <w:szCs w:val="28"/>
        </w:rPr>
        <w:t xml:space="preserve">3) </w:t>
      </w:r>
      <w:r w:rsidR="00A44508" w:rsidRPr="00E76D34">
        <w:rPr>
          <w:color w:val="auto"/>
          <w:sz w:val="28"/>
          <w:szCs w:val="28"/>
        </w:rPr>
        <w:t>об отказе в учете предложения.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В случае принятия решения об отказе в учете предложения Администрация направляет лицу, представившему предложение, мотивированный ответ о невозможности включения сведений об объектах муниципальной собственности в Перечень или исключения сведений об объектах муниципальной собственности из Перечня.</w:t>
      </w:r>
    </w:p>
    <w:p w:rsidR="00A34C14" w:rsidRPr="00E76D34" w:rsidRDefault="00CD348C" w:rsidP="00CD348C">
      <w:pPr>
        <w:pStyle w:val="20"/>
        <w:shd w:val="clear" w:color="auto" w:fill="auto"/>
        <w:tabs>
          <w:tab w:val="left" w:pos="1639"/>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Администрация вправе исключить сведения об объектах муниципальной собственности из Перечня, если в течение 2 лет со дня</w:t>
      </w:r>
    </w:p>
    <w:p w:rsidR="00A34C14" w:rsidRPr="00E76D34" w:rsidRDefault="00A44508" w:rsidP="00CD348C">
      <w:pPr>
        <w:pStyle w:val="20"/>
        <w:shd w:val="clear" w:color="auto" w:fill="auto"/>
        <w:tabs>
          <w:tab w:val="left" w:pos="4853"/>
          <w:tab w:val="left" w:pos="8008"/>
        </w:tabs>
        <w:spacing w:before="0" w:line="240" w:lineRule="auto"/>
        <w:ind w:firstLine="709"/>
        <w:rPr>
          <w:color w:val="auto"/>
          <w:sz w:val="28"/>
          <w:szCs w:val="28"/>
        </w:rPr>
      </w:pPr>
      <w:r w:rsidRPr="00E76D34">
        <w:rPr>
          <w:color w:val="auto"/>
          <w:sz w:val="28"/>
          <w:szCs w:val="28"/>
        </w:rPr>
        <w:t xml:space="preserve">включения сведений об объектах муниципальной собственности в Перечень </w:t>
      </w:r>
      <w:r w:rsidR="00CD348C">
        <w:rPr>
          <w:color w:val="auto"/>
          <w:sz w:val="28"/>
          <w:szCs w:val="28"/>
        </w:rPr>
        <w:t xml:space="preserve">в отношении такого имущества от субъектов малого и </w:t>
      </w:r>
      <w:r w:rsidRPr="00E76D34">
        <w:rPr>
          <w:color w:val="auto"/>
          <w:sz w:val="28"/>
          <w:szCs w:val="28"/>
        </w:rPr>
        <w:t>среднего</w:t>
      </w:r>
      <w:r w:rsidR="00CD348C">
        <w:rPr>
          <w:color w:val="auto"/>
          <w:sz w:val="28"/>
          <w:szCs w:val="28"/>
        </w:rPr>
        <w:t xml:space="preserve"> </w:t>
      </w:r>
      <w:r w:rsidRPr="00E76D34">
        <w:rPr>
          <w:color w:val="auto"/>
          <w:sz w:val="28"/>
          <w:szCs w:val="28"/>
        </w:rPr>
        <w:lastRenderedPageBreak/>
        <w:t>предпринимательства или организаций, образующих инфраструктуру поддержки субъектов малого и среднего предпринимательства, не поступило:</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объектов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4) </w:t>
      </w:r>
      <w:r w:rsidR="00A44508" w:rsidRPr="00E76D34">
        <w:rPr>
          <w:color w:val="auto"/>
          <w:sz w:val="28"/>
          <w:szCs w:val="28"/>
        </w:rPr>
        <w:t>ни одного заявления о предоставлении объектов муниципальной собственности, в отношении которых заключение указанного договора может быть осуществлено без проведения аукциона (конкурса) в случаях, предусмотренных Законом.</w:t>
      </w:r>
    </w:p>
    <w:p w:rsidR="00A34C14" w:rsidRPr="00E76D34" w:rsidRDefault="00CD348C" w:rsidP="00CD348C">
      <w:pPr>
        <w:pStyle w:val="20"/>
        <w:shd w:val="clear" w:color="auto" w:fill="auto"/>
        <w:tabs>
          <w:tab w:val="left" w:pos="1445"/>
        </w:tabs>
        <w:spacing w:before="0" w:line="240" w:lineRule="auto"/>
        <w:ind w:firstLine="0"/>
        <w:rPr>
          <w:color w:val="auto"/>
          <w:sz w:val="28"/>
          <w:szCs w:val="28"/>
        </w:rPr>
      </w:pPr>
      <w:r>
        <w:rPr>
          <w:color w:val="auto"/>
          <w:sz w:val="28"/>
          <w:szCs w:val="28"/>
        </w:rPr>
        <w:t xml:space="preserve">13.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осуществляет Совет в соответствии с уставом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и настоящим Положением:</w:t>
      </w:r>
    </w:p>
    <w:p w:rsidR="00A34C14" w:rsidRPr="00E76D34" w:rsidRDefault="00CD348C" w:rsidP="00CD348C">
      <w:pPr>
        <w:pStyle w:val="20"/>
        <w:shd w:val="clear" w:color="auto" w:fill="auto"/>
        <w:tabs>
          <w:tab w:val="left" w:pos="1016"/>
        </w:tabs>
        <w:spacing w:before="0" w:line="240" w:lineRule="auto"/>
        <w:ind w:firstLine="0"/>
        <w:rPr>
          <w:color w:val="auto"/>
          <w:sz w:val="28"/>
          <w:szCs w:val="28"/>
        </w:rPr>
      </w:pPr>
      <w:r>
        <w:rPr>
          <w:color w:val="auto"/>
          <w:sz w:val="28"/>
          <w:szCs w:val="28"/>
        </w:rPr>
        <w:t xml:space="preserve">1) </w:t>
      </w:r>
      <w:r w:rsidR="00A44508" w:rsidRPr="00E76D34">
        <w:rPr>
          <w:color w:val="auto"/>
          <w:sz w:val="28"/>
          <w:szCs w:val="28"/>
        </w:rPr>
        <w:t>заслушивает Администрацию о выполнении настоящего Положения по управлению объектами муниципальной собственности;</w:t>
      </w:r>
    </w:p>
    <w:p w:rsidR="00A34C14" w:rsidRPr="00E76D34" w:rsidRDefault="00CD348C" w:rsidP="00CD348C">
      <w:pPr>
        <w:pStyle w:val="20"/>
        <w:shd w:val="clear" w:color="auto" w:fill="auto"/>
        <w:tabs>
          <w:tab w:val="left" w:pos="1011"/>
        </w:tabs>
        <w:spacing w:before="0" w:line="240" w:lineRule="auto"/>
        <w:ind w:firstLine="0"/>
        <w:rPr>
          <w:color w:val="auto"/>
          <w:sz w:val="28"/>
          <w:szCs w:val="28"/>
        </w:rPr>
      </w:pPr>
      <w:r>
        <w:rPr>
          <w:color w:val="auto"/>
          <w:sz w:val="28"/>
          <w:szCs w:val="28"/>
        </w:rPr>
        <w:t xml:space="preserve">2) </w:t>
      </w:r>
      <w:r w:rsidR="00A44508" w:rsidRPr="00E76D34">
        <w:rPr>
          <w:color w:val="auto"/>
          <w:sz w:val="28"/>
          <w:szCs w:val="28"/>
        </w:rPr>
        <w:t xml:space="preserve">утверждает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14. </w:t>
      </w:r>
      <w:r w:rsidR="00A44508" w:rsidRPr="00E76D34">
        <w:rPr>
          <w:color w:val="auto"/>
          <w:sz w:val="28"/>
          <w:szCs w:val="28"/>
        </w:rPr>
        <w:t xml:space="preserve">Контроль за использованием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пределах своей компетенции осуществляет Администрация:</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контролирует работу Управления по управлению объектами муниципальной собственности и ведению учета муниципального имущества;</w:t>
      </w:r>
    </w:p>
    <w:p w:rsidR="00A34C14" w:rsidRPr="00E76D34" w:rsidRDefault="00CD348C" w:rsidP="00CD348C">
      <w:pPr>
        <w:pStyle w:val="20"/>
        <w:shd w:val="clear" w:color="auto" w:fill="auto"/>
        <w:tabs>
          <w:tab w:val="left" w:pos="1020"/>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принимает меры по устранению нарушений законодательства об управлении объектами муниципальной собственности;</w:t>
      </w:r>
    </w:p>
    <w:p w:rsidR="00A34C14" w:rsidRPr="00E76D34" w:rsidRDefault="00CD348C" w:rsidP="00CD348C">
      <w:pPr>
        <w:pStyle w:val="20"/>
        <w:shd w:val="clear" w:color="auto" w:fill="auto"/>
        <w:tabs>
          <w:tab w:val="left" w:pos="1025"/>
        </w:tabs>
        <w:spacing w:before="0" w:line="240" w:lineRule="auto"/>
        <w:ind w:firstLine="709"/>
        <w:rPr>
          <w:color w:val="auto"/>
          <w:sz w:val="28"/>
          <w:szCs w:val="28"/>
        </w:rPr>
      </w:pPr>
      <w:r>
        <w:rPr>
          <w:color w:val="auto"/>
          <w:sz w:val="28"/>
          <w:szCs w:val="28"/>
        </w:rPr>
        <w:t xml:space="preserve">3) </w:t>
      </w:r>
      <w:r w:rsidR="00A44508" w:rsidRPr="00E76D34">
        <w:rPr>
          <w:color w:val="auto"/>
          <w:sz w:val="28"/>
          <w:szCs w:val="28"/>
        </w:rPr>
        <w:t xml:space="preserve">составляет сводный отчет о выполнении прогнозного плана (программы) приватизации имущества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 и представляет его в Совет в срок, установленный для представления главой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в Совет отчета об исполнении бюджета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 за отчетный финансовый год.</w:t>
      </w:r>
    </w:p>
    <w:p w:rsidR="00A34C14" w:rsidRPr="00E76D34" w:rsidRDefault="00CD348C" w:rsidP="00CD348C">
      <w:pPr>
        <w:pStyle w:val="20"/>
        <w:shd w:val="clear" w:color="auto" w:fill="auto"/>
        <w:tabs>
          <w:tab w:val="left" w:pos="1445"/>
        </w:tabs>
        <w:spacing w:before="0" w:line="240" w:lineRule="auto"/>
        <w:ind w:firstLine="709"/>
        <w:rPr>
          <w:color w:val="auto"/>
          <w:sz w:val="28"/>
          <w:szCs w:val="28"/>
        </w:rPr>
      </w:pPr>
      <w:r>
        <w:rPr>
          <w:color w:val="auto"/>
          <w:sz w:val="28"/>
          <w:szCs w:val="28"/>
        </w:rPr>
        <w:t xml:space="preserve">15. </w:t>
      </w:r>
      <w:r w:rsidR="00A44508" w:rsidRPr="00E76D34">
        <w:rPr>
          <w:color w:val="auto"/>
          <w:sz w:val="28"/>
          <w:szCs w:val="28"/>
        </w:rPr>
        <w:t>Администрацией в соответствии с федеральными законами, законами края, настоящим Положением:</w:t>
      </w:r>
    </w:p>
    <w:p w:rsidR="00A34C14" w:rsidRPr="00E76D34" w:rsidRDefault="00CD348C" w:rsidP="00CD348C">
      <w:pPr>
        <w:pStyle w:val="20"/>
        <w:shd w:val="clear" w:color="auto" w:fill="auto"/>
        <w:tabs>
          <w:tab w:val="left" w:pos="1016"/>
        </w:tabs>
        <w:spacing w:before="0" w:line="240" w:lineRule="auto"/>
        <w:ind w:firstLine="709"/>
        <w:rPr>
          <w:color w:val="auto"/>
          <w:sz w:val="28"/>
          <w:szCs w:val="28"/>
        </w:rPr>
      </w:pPr>
      <w:r>
        <w:rPr>
          <w:color w:val="auto"/>
          <w:sz w:val="28"/>
          <w:szCs w:val="28"/>
        </w:rPr>
        <w:t xml:space="preserve">1) </w:t>
      </w:r>
      <w:r w:rsidR="00A44508" w:rsidRPr="00E76D34">
        <w:rPr>
          <w:color w:val="auto"/>
          <w:sz w:val="28"/>
          <w:szCs w:val="28"/>
        </w:rPr>
        <w:t xml:space="preserve">осуществляет контроль за использованием по назначению и сохранностью имущества, находящегося в собственности </w:t>
      </w:r>
      <w:r w:rsidR="00E76D34">
        <w:rPr>
          <w:color w:val="auto"/>
          <w:sz w:val="28"/>
          <w:szCs w:val="28"/>
        </w:rPr>
        <w:t>Алексеевского</w:t>
      </w:r>
      <w:r w:rsidR="00A44508" w:rsidRPr="00E76D34">
        <w:rPr>
          <w:color w:val="auto"/>
          <w:sz w:val="28"/>
          <w:szCs w:val="28"/>
        </w:rPr>
        <w:t xml:space="preserve"> сельского поселения Тихорецкого района;</w:t>
      </w:r>
    </w:p>
    <w:p w:rsidR="00A34C14" w:rsidRDefault="00CD348C" w:rsidP="00CD348C">
      <w:pPr>
        <w:pStyle w:val="20"/>
        <w:shd w:val="clear" w:color="auto" w:fill="auto"/>
        <w:tabs>
          <w:tab w:val="left" w:pos="1011"/>
        </w:tabs>
        <w:spacing w:before="0" w:line="240" w:lineRule="auto"/>
        <w:ind w:firstLine="709"/>
        <w:rPr>
          <w:color w:val="auto"/>
          <w:sz w:val="28"/>
          <w:szCs w:val="28"/>
        </w:rPr>
      </w:pPr>
      <w:r>
        <w:rPr>
          <w:color w:val="auto"/>
          <w:sz w:val="28"/>
          <w:szCs w:val="28"/>
        </w:rPr>
        <w:t xml:space="preserve">2) </w:t>
      </w:r>
      <w:r w:rsidR="00A44508" w:rsidRPr="00E76D34">
        <w:rPr>
          <w:color w:val="auto"/>
          <w:sz w:val="28"/>
          <w:szCs w:val="28"/>
        </w:rPr>
        <w:t>запрашивает и получает информацию по вопросам, связанным с использованием объектов муниципальной собственности.</w:t>
      </w:r>
    </w:p>
    <w:p w:rsidR="00174372" w:rsidRPr="00E76D34" w:rsidRDefault="00174372" w:rsidP="00174372">
      <w:pPr>
        <w:pStyle w:val="20"/>
        <w:shd w:val="clear" w:color="auto" w:fill="auto"/>
        <w:tabs>
          <w:tab w:val="left" w:pos="1011"/>
        </w:tabs>
        <w:spacing w:before="0" w:line="240" w:lineRule="auto"/>
        <w:ind w:left="709" w:firstLine="0"/>
        <w:rPr>
          <w:color w:val="auto"/>
          <w:sz w:val="28"/>
          <w:szCs w:val="28"/>
        </w:rPr>
      </w:pPr>
    </w:p>
    <w:p w:rsidR="00A34C14" w:rsidRDefault="00A44508" w:rsidP="00174372">
      <w:pPr>
        <w:pStyle w:val="20"/>
        <w:shd w:val="clear" w:color="auto" w:fill="auto"/>
        <w:spacing w:before="0" w:line="240" w:lineRule="auto"/>
        <w:ind w:firstLine="709"/>
        <w:jc w:val="center"/>
        <w:rPr>
          <w:color w:val="auto"/>
          <w:sz w:val="28"/>
          <w:szCs w:val="28"/>
        </w:rPr>
      </w:pPr>
      <w:r w:rsidRPr="00E76D34">
        <w:rPr>
          <w:color w:val="auto"/>
          <w:sz w:val="28"/>
          <w:szCs w:val="28"/>
        </w:rPr>
        <w:t>1</w:t>
      </w:r>
      <w:r w:rsidR="007A6434">
        <w:rPr>
          <w:color w:val="auto"/>
          <w:sz w:val="28"/>
          <w:szCs w:val="28"/>
        </w:rPr>
        <w:t>6</w:t>
      </w:r>
      <w:r w:rsidRPr="00E76D34">
        <w:rPr>
          <w:color w:val="auto"/>
          <w:sz w:val="28"/>
          <w:szCs w:val="28"/>
        </w:rPr>
        <w:t>. Заключительные положения</w:t>
      </w:r>
    </w:p>
    <w:p w:rsidR="00174372" w:rsidRPr="00E76D34" w:rsidRDefault="00174372" w:rsidP="00CD348C">
      <w:pPr>
        <w:pStyle w:val="20"/>
        <w:shd w:val="clear" w:color="auto" w:fill="auto"/>
        <w:spacing w:before="0" w:line="240" w:lineRule="auto"/>
        <w:ind w:firstLine="0"/>
        <w:rPr>
          <w:color w:val="auto"/>
          <w:sz w:val="28"/>
          <w:szCs w:val="28"/>
        </w:rPr>
      </w:pP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1. Право собственности </w:t>
      </w:r>
      <w:r w:rsidR="00E76D34">
        <w:rPr>
          <w:color w:val="auto"/>
          <w:sz w:val="28"/>
          <w:szCs w:val="28"/>
        </w:rPr>
        <w:t>Алексеевского</w:t>
      </w:r>
      <w:r w:rsidRPr="00E76D34">
        <w:rPr>
          <w:color w:val="auto"/>
          <w:sz w:val="28"/>
          <w:szCs w:val="28"/>
        </w:rPr>
        <w:t xml:space="preserve"> сельского поселения</w:t>
      </w:r>
      <w:r w:rsidR="00174372">
        <w:rPr>
          <w:color w:val="auto"/>
          <w:sz w:val="28"/>
          <w:szCs w:val="28"/>
        </w:rPr>
        <w:t xml:space="preserve"> </w:t>
      </w:r>
      <w:r w:rsidRPr="00E76D34">
        <w:rPr>
          <w:color w:val="auto"/>
          <w:sz w:val="28"/>
          <w:szCs w:val="28"/>
        </w:rPr>
        <w:t xml:space="preserve">Тихорецкого района на имущество </w:t>
      </w:r>
      <w:r w:rsidR="00E76D34">
        <w:rPr>
          <w:color w:val="auto"/>
          <w:sz w:val="28"/>
          <w:szCs w:val="28"/>
        </w:rPr>
        <w:t>Алексеевского</w:t>
      </w:r>
      <w:r w:rsidRPr="00E76D34">
        <w:rPr>
          <w:color w:val="auto"/>
          <w:sz w:val="28"/>
          <w:szCs w:val="28"/>
        </w:rPr>
        <w:t xml:space="preserve"> сельского поселения Тихорецкого района </w:t>
      </w:r>
      <w:r w:rsidRPr="00E76D34">
        <w:rPr>
          <w:color w:val="auto"/>
          <w:sz w:val="28"/>
          <w:szCs w:val="28"/>
        </w:rPr>
        <w:lastRenderedPageBreak/>
        <w:t xml:space="preserve">охраняется законом. Использование имущества </w:t>
      </w:r>
      <w:r w:rsidR="00E76D34">
        <w:rPr>
          <w:color w:val="auto"/>
          <w:sz w:val="28"/>
          <w:szCs w:val="28"/>
        </w:rPr>
        <w:t>Алексеевского</w:t>
      </w:r>
      <w:r w:rsidRPr="00E76D34">
        <w:rPr>
          <w:color w:val="auto"/>
          <w:sz w:val="28"/>
          <w:szCs w:val="28"/>
        </w:rPr>
        <w:t xml:space="preserve"> сельского поселения Тихорецкого района и распоряжение им, нарушающие настоящее Положение, иные нормативные правовые акты, запрещены.</w:t>
      </w:r>
    </w:p>
    <w:p w:rsidR="00A34C14" w:rsidRPr="00E76D34" w:rsidRDefault="00A44508" w:rsidP="00E76D34">
      <w:pPr>
        <w:pStyle w:val="20"/>
        <w:shd w:val="clear" w:color="auto" w:fill="auto"/>
        <w:spacing w:before="0" w:line="240" w:lineRule="auto"/>
        <w:ind w:firstLine="709"/>
        <w:rPr>
          <w:color w:val="auto"/>
          <w:sz w:val="28"/>
          <w:szCs w:val="28"/>
        </w:rPr>
      </w:pPr>
      <w:r w:rsidRPr="00E76D34">
        <w:rPr>
          <w:color w:val="auto"/>
          <w:sz w:val="28"/>
          <w:szCs w:val="28"/>
        </w:rPr>
        <w:t xml:space="preserve">2. Должностные лица органов местного самоуправления </w:t>
      </w:r>
      <w:r w:rsidR="00E76D34">
        <w:rPr>
          <w:color w:val="auto"/>
          <w:sz w:val="28"/>
          <w:szCs w:val="28"/>
        </w:rPr>
        <w:t>Алексеевского</w:t>
      </w:r>
      <w:r w:rsidRPr="00E76D34">
        <w:rPr>
          <w:color w:val="auto"/>
          <w:sz w:val="28"/>
          <w:szCs w:val="28"/>
        </w:rPr>
        <w:t xml:space="preserve"> сельского поселения Тихорецкого района, руководители муниципальных унитарных предприятий и учреждений, юридические лица за нарушение настоящего Положения несут ответственность в соответствии с законодательством.</w:t>
      </w:r>
    </w:p>
    <w:p w:rsidR="00A34C14" w:rsidRDefault="00A34C14"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Заместитель главы</w:t>
      </w:r>
    </w:p>
    <w:p w:rsidR="00174372" w:rsidRDefault="00174372" w:rsidP="00174372">
      <w:pPr>
        <w:pStyle w:val="20"/>
        <w:shd w:val="clear" w:color="auto" w:fill="auto"/>
        <w:spacing w:before="0" w:line="240" w:lineRule="auto"/>
        <w:ind w:firstLine="0"/>
        <w:rPr>
          <w:color w:val="auto"/>
          <w:sz w:val="28"/>
          <w:szCs w:val="28"/>
        </w:rPr>
      </w:pPr>
      <w:r>
        <w:rPr>
          <w:color w:val="auto"/>
          <w:sz w:val="28"/>
          <w:szCs w:val="28"/>
        </w:rPr>
        <w:t>Алексеевского сельского поселения</w:t>
      </w:r>
    </w:p>
    <w:p w:rsidR="00174372" w:rsidRPr="00E76D34" w:rsidRDefault="00174372" w:rsidP="00174372">
      <w:pPr>
        <w:pStyle w:val="20"/>
        <w:shd w:val="clear" w:color="auto" w:fill="auto"/>
        <w:spacing w:before="0" w:line="240" w:lineRule="auto"/>
        <w:ind w:firstLine="0"/>
        <w:rPr>
          <w:color w:val="auto"/>
          <w:sz w:val="28"/>
          <w:szCs w:val="28"/>
        </w:rPr>
      </w:pPr>
      <w:r>
        <w:rPr>
          <w:color w:val="auto"/>
          <w:sz w:val="28"/>
          <w:szCs w:val="28"/>
        </w:rPr>
        <w:t>Тихорецкого района                                                                                   Н.М. Кочубей</w:t>
      </w:r>
    </w:p>
    <w:sectPr w:rsidR="00174372" w:rsidRPr="00E76D34" w:rsidSect="00E76D34">
      <w:pgSz w:w="12240" w:h="15840"/>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77" w:rsidRDefault="003E6377" w:rsidP="00A34C14">
      <w:r>
        <w:separator/>
      </w:r>
    </w:p>
  </w:endnote>
  <w:endnote w:type="continuationSeparator" w:id="0">
    <w:p w:rsidR="003E6377" w:rsidRDefault="003E6377" w:rsidP="00A34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77" w:rsidRDefault="003E6377"/>
  </w:footnote>
  <w:footnote w:type="continuationSeparator" w:id="0">
    <w:p w:rsidR="003E6377" w:rsidRDefault="003E637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CF8"/>
    <w:multiLevelType w:val="multilevel"/>
    <w:tmpl w:val="BDE0B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B1421"/>
    <w:multiLevelType w:val="multilevel"/>
    <w:tmpl w:val="D7765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510E6"/>
    <w:multiLevelType w:val="multilevel"/>
    <w:tmpl w:val="1360A31E"/>
    <w:lvl w:ilvl="0">
      <w:start w:val="1"/>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D61D7"/>
    <w:multiLevelType w:val="multilevel"/>
    <w:tmpl w:val="7702E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13C34"/>
    <w:multiLevelType w:val="multilevel"/>
    <w:tmpl w:val="CB146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609B6"/>
    <w:multiLevelType w:val="multilevel"/>
    <w:tmpl w:val="81284608"/>
    <w:lvl w:ilvl="0">
      <w:start w:val="6"/>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6E48F8"/>
    <w:multiLevelType w:val="multilevel"/>
    <w:tmpl w:val="2942156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A434E6"/>
    <w:multiLevelType w:val="multilevel"/>
    <w:tmpl w:val="4B2E8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C7E4E"/>
    <w:multiLevelType w:val="multilevel"/>
    <w:tmpl w:val="86200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F2227E"/>
    <w:multiLevelType w:val="multilevel"/>
    <w:tmpl w:val="0C00D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C13F7"/>
    <w:multiLevelType w:val="multilevel"/>
    <w:tmpl w:val="4C221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61776B"/>
    <w:multiLevelType w:val="multilevel"/>
    <w:tmpl w:val="26120D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F2D02"/>
    <w:multiLevelType w:val="multilevel"/>
    <w:tmpl w:val="BC9C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0237B2"/>
    <w:multiLevelType w:val="multilevel"/>
    <w:tmpl w:val="BC2464D4"/>
    <w:lvl w:ilvl="0">
      <w:start w:val="1"/>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43A3A"/>
    <w:multiLevelType w:val="multilevel"/>
    <w:tmpl w:val="E2E05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4504C"/>
    <w:multiLevelType w:val="multilevel"/>
    <w:tmpl w:val="6080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8C1116"/>
    <w:multiLevelType w:val="multilevel"/>
    <w:tmpl w:val="3C748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87F97"/>
    <w:multiLevelType w:val="multilevel"/>
    <w:tmpl w:val="2D3469E2"/>
    <w:lvl w:ilvl="0">
      <w:start w:val="1"/>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C07418"/>
    <w:multiLevelType w:val="multilevel"/>
    <w:tmpl w:val="0F245D3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D37715"/>
    <w:multiLevelType w:val="multilevel"/>
    <w:tmpl w:val="56D8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0905B9"/>
    <w:multiLevelType w:val="multilevel"/>
    <w:tmpl w:val="50BEF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4B7266"/>
    <w:multiLevelType w:val="multilevel"/>
    <w:tmpl w:val="267CB406"/>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375793"/>
    <w:multiLevelType w:val="multilevel"/>
    <w:tmpl w:val="F52051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6C09E6"/>
    <w:multiLevelType w:val="multilevel"/>
    <w:tmpl w:val="F9DC2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002A68"/>
    <w:multiLevelType w:val="multilevel"/>
    <w:tmpl w:val="078CE2B0"/>
    <w:lvl w:ilvl="0">
      <w:start w:val="1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0E7C17"/>
    <w:multiLevelType w:val="multilevel"/>
    <w:tmpl w:val="8EA2824E"/>
    <w:lvl w:ilvl="0">
      <w:start w:val="1"/>
      <w:numFmt w:val="decimal"/>
      <w:lvlText w:val="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3A51B3"/>
    <w:multiLevelType w:val="multilevel"/>
    <w:tmpl w:val="A0EA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6"/>
  </w:num>
  <w:num w:numId="3">
    <w:abstractNumId w:val="7"/>
  </w:num>
  <w:num w:numId="4">
    <w:abstractNumId w:val="14"/>
  </w:num>
  <w:num w:numId="5">
    <w:abstractNumId w:val="22"/>
  </w:num>
  <w:num w:numId="6">
    <w:abstractNumId w:val="23"/>
  </w:num>
  <w:num w:numId="7">
    <w:abstractNumId w:val="9"/>
  </w:num>
  <w:num w:numId="8">
    <w:abstractNumId w:val="4"/>
  </w:num>
  <w:num w:numId="9">
    <w:abstractNumId w:val="0"/>
  </w:num>
  <w:num w:numId="10">
    <w:abstractNumId w:val="5"/>
  </w:num>
  <w:num w:numId="11">
    <w:abstractNumId w:val="8"/>
  </w:num>
  <w:num w:numId="12">
    <w:abstractNumId w:val="21"/>
  </w:num>
  <w:num w:numId="13">
    <w:abstractNumId w:val="24"/>
  </w:num>
  <w:num w:numId="14">
    <w:abstractNumId w:val="3"/>
  </w:num>
  <w:num w:numId="15">
    <w:abstractNumId w:val="6"/>
  </w:num>
  <w:num w:numId="16">
    <w:abstractNumId w:val="18"/>
  </w:num>
  <w:num w:numId="17">
    <w:abstractNumId w:val="1"/>
  </w:num>
  <w:num w:numId="18">
    <w:abstractNumId w:val="25"/>
  </w:num>
  <w:num w:numId="19">
    <w:abstractNumId w:val="13"/>
  </w:num>
  <w:num w:numId="20">
    <w:abstractNumId w:val="17"/>
  </w:num>
  <w:num w:numId="21">
    <w:abstractNumId w:val="15"/>
  </w:num>
  <w:num w:numId="22">
    <w:abstractNumId w:val="2"/>
  </w:num>
  <w:num w:numId="23">
    <w:abstractNumId w:val="10"/>
  </w:num>
  <w:num w:numId="24">
    <w:abstractNumId w:val="12"/>
  </w:num>
  <w:num w:numId="25">
    <w:abstractNumId w:val="11"/>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34C14"/>
    <w:rsid w:val="00075CBB"/>
    <w:rsid w:val="000E762E"/>
    <w:rsid w:val="00174372"/>
    <w:rsid w:val="003E6377"/>
    <w:rsid w:val="006E3BDC"/>
    <w:rsid w:val="00706715"/>
    <w:rsid w:val="007A6434"/>
    <w:rsid w:val="007D48B2"/>
    <w:rsid w:val="0080111B"/>
    <w:rsid w:val="00881EA1"/>
    <w:rsid w:val="008F7D8C"/>
    <w:rsid w:val="00A164BB"/>
    <w:rsid w:val="00A34C14"/>
    <w:rsid w:val="00A438DA"/>
    <w:rsid w:val="00A44508"/>
    <w:rsid w:val="00A61AB4"/>
    <w:rsid w:val="00A62D88"/>
    <w:rsid w:val="00C416C1"/>
    <w:rsid w:val="00CD348C"/>
    <w:rsid w:val="00DD25EE"/>
    <w:rsid w:val="00E04973"/>
    <w:rsid w:val="00E76D34"/>
    <w:rsid w:val="00F96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4C14"/>
    <w:rPr>
      <w:color w:val="000000"/>
    </w:rPr>
  </w:style>
  <w:style w:type="paragraph" w:styleId="1">
    <w:name w:val="heading 1"/>
    <w:basedOn w:val="a"/>
    <w:next w:val="a"/>
    <w:link w:val="10"/>
    <w:qFormat/>
    <w:rsid w:val="00E76D34"/>
    <w:pPr>
      <w:keepNext/>
      <w:widowControl/>
      <w:jc w:val="center"/>
      <w:outlineLvl w:val="0"/>
    </w:pPr>
    <w:rPr>
      <w:rFonts w:ascii="Times New Roman" w:eastAsia="Times New Roman" w:hAnsi="Times New Roman" w:cs="Times New Roman"/>
      <w:i/>
      <w:iCs/>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4C14"/>
    <w:rPr>
      <w:color w:val="0066CC"/>
      <w:u w:val="single"/>
    </w:rPr>
  </w:style>
  <w:style w:type="character" w:customStyle="1" w:styleId="6Exact">
    <w:name w:val="Основной текст (6) Exact"/>
    <w:basedOn w:val="a0"/>
    <w:link w:val="6"/>
    <w:rsid w:val="00A34C14"/>
    <w:rPr>
      <w:rFonts w:ascii="Franklin Gothic Book" w:eastAsia="Franklin Gothic Book" w:hAnsi="Franklin Gothic Book" w:cs="Franklin Gothic Book"/>
      <w:b w:val="0"/>
      <w:bCs w:val="0"/>
      <w:i/>
      <w:iCs/>
      <w:smallCaps w:val="0"/>
      <w:strike w:val="0"/>
      <w:spacing w:val="-50"/>
      <w:sz w:val="30"/>
      <w:szCs w:val="30"/>
      <w:u w:val="none"/>
      <w:lang w:val="en-US" w:eastAsia="en-US" w:bidi="en-US"/>
    </w:rPr>
  </w:style>
  <w:style w:type="character" w:customStyle="1" w:styleId="613pt0ptExact">
    <w:name w:val="Основной текст (6) + 13 pt;Не курсив;Интервал 0 pt Exact"/>
    <w:basedOn w:val="6Exact"/>
    <w:rsid w:val="00A34C14"/>
    <w:rPr>
      <w:i/>
      <w:iCs/>
      <w:color w:val="000000"/>
      <w:spacing w:val="0"/>
      <w:w w:val="100"/>
      <w:position w:val="0"/>
      <w:sz w:val="26"/>
      <w:szCs w:val="26"/>
      <w:lang w:val="ru-RU" w:eastAsia="ru-RU" w:bidi="ru-RU"/>
    </w:rPr>
  </w:style>
  <w:style w:type="character" w:customStyle="1" w:styleId="2Exact">
    <w:name w:val="Основной текст (2) Exact"/>
    <w:basedOn w:val="a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A34C14"/>
    <w:rPr>
      <w:rFonts w:ascii="Times New Roman" w:eastAsia="Times New Roman" w:hAnsi="Times New Roman" w:cs="Times New Roman"/>
      <w:b/>
      <w:bCs/>
      <w:i w:val="0"/>
      <w:iCs w:val="0"/>
      <w:smallCaps w:val="0"/>
      <w:strike w:val="0"/>
      <w:sz w:val="26"/>
      <w:szCs w:val="26"/>
      <w:u w:val="none"/>
    </w:rPr>
  </w:style>
  <w:style w:type="character" w:customStyle="1" w:styleId="4">
    <w:name w:val="Основной текст (4)_"/>
    <w:basedOn w:val="a0"/>
    <w:link w:val="40"/>
    <w:rsid w:val="00A34C14"/>
    <w:rPr>
      <w:rFonts w:ascii="Times New Roman" w:eastAsia="Times New Roman" w:hAnsi="Times New Roman" w:cs="Times New Roman"/>
      <w:b w:val="0"/>
      <w:bCs w:val="0"/>
      <w:i/>
      <w:iCs/>
      <w:smallCaps w:val="0"/>
      <w:strike w:val="0"/>
      <w:spacing w:val="0"/>
      <w:sz w:val="34"/>
      <w:szCs w:val="34"/>
      <w:u w:val="none"/>
      <w:lang w:val="en-US" w:eastAsia="en-US" w:bidi="en-US"/>
    </w:rPr>
  </w:style>
  <w:style w:type="character" w:customStyle="1" w:styleId="413pt">
    <w:name w:val="Основной текст (4) + 13 pt;Не курсив"/>
    <w:basedOn w:val="4"/>
    <w:rsid w:val="00A34C14"/>
    <w:rPr>
      <w:i/>
      <w:iCs/>
      <w:color w:val="000000"/>
      <w:spacing w:val="0"/>
      <w:w w:val="100"/>
      <w:position w:val="0"/>
      <w:sz w:val="26"/>
      <w:szCs w:val="26"/>
      <w:lang w:val="ru-RU" w:eastAsia="ru-RU" w:bidi="ru-RU"/>
    </w:rPr>
  </w:style>
  <w:style w:type="character" w:customStyle="1" w:styleId="5">
    <w:name w:val="Основной текст (5)_"/>
    <w:basedOn w:val="a0"/>
    <w:link w:val="50"/>
    <w:rsid w:val="00A34C1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A34C14"/>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
    <w:rsid w:val="00A34C14"/>
    <w:rPr>
      <w:color w:val="000000"/>
      <w:spacing w:val="60"/>
      <w:w w:val="100"/>
      <w:position w:val="0"/>
      <w:lang w:val="ru-RU" w:eastAsia="ru-RU" w:bidi="ru-RU"/>
    </w:rPr>
  </w:style>
  <w:style w:type="character" w:customStyle="1" w:styleId="11">
    <w:name w:val="Заголовок №1_"/>
    <w:basedOn w:val="a0"/>
    <w:link w:val="12"/>
    <w:rsid w:val="00A34C14"/>
    <w:rPr>
      <w:rFonts w:ascii="Times New Roman" w:eastAsia="Times New Roman" w:hAnsi="Times New Roman" w:cs="Times New Roman"/>
      <w:b w:val="0"/>
      <w:bCs w:val="0"/>
      <w:i/>
      <w:iCs/>
      <w:smallCaps w:val="0"/>
      <w:strike w:val="0"/>
      <w:spacing w:val="-40"/>
      <w:sz w:val="32"/>
      <w:szCs w:val="32"/>
      <w:u w:val="none"/>
    </w:rPr>
  </w:style>
  <w:style w:type="character" w:customStyle="1" w:styleId="110pt0pt">
    <w:name w:val="Заголовок №1 + 10 pt;Не курсив;Интервал 0 pt"/>
    <w:basedOn w:val="11"/>
    <w:rsid w:val="00A34C14"/>
    <w:rPr>
      <w:i/>
      <w:iCs/>
      <w:color w:val="000000"/>
      <w:spacing w:val="0"/>
      <w:w w:val="100"/>
      <w:position w:val="0"/>
      <w:sz w:val="20"/>
      <w:szCs w:val="20"/>
      <w:lang w:val="ru-RU" w:eastAsia="ru-RU" w:bidi="ru-RU"/>
    </w:rPr>
  </w:style>
  <w:style w:type="character" w:customStyle="1" w:styleId="13">
    <w:name w:val="Заголовок №1"/>
    <w:basedOn w:val="11"/>
    <w:rsid w:val="00A34C14"/>
    <w:rPr>
      <w:color w:val="000000"/>
      <w:w w:val="100"/>
      <w:position w:val="0"/>
      <w:u w:val="single"/>
      <w:lang w:val="ru-RU" w:eastAsia="ru-RU" w:bidi="ru-RU"/>
    </w:rPr>
  </w:style>
  <w:style w:type="character" w:customStyle="1" w:styleId="212pt">
    <w:name w:val="Основной текст (2) + 12 pt"/>
    <w:basedOn w:val="2"/>
    <w:rsid w:val="00A34C14"/>
    <w:rPr>
      <w:color w:val="000000"/>
      <w:spacing w:val="0"/>
      <w:w w:val="100"/>
      <w:position w:val="0"/>
      <w:sz w:val="24"/>
      <w:szCs w:val="24"/>
      <w:lang w:val="ru-RU" w:eastAsia="ru-RU" w:bidi="ru-RU"/>
    </w:rPr>
  </w:style>
  <w:style w:type="character" w:customStyle="1" w:styleId="212pt0">
    <w:name w:val="Основной текст (2) + 12 pt"/>
    <w:basedOn w:val="2"/>
    <w:rsid w:val="00A34C14"/>
    <w:rPr>
      <w:color w:val="000000"/>
      <w:spacing w:val="0"/>
      <w:w w:val="100"/>
      <w:position w:val="0"/>
      <w:sz w:val="24"/>
      <w:szCs w:val="24"/>
      <w:u w:val="single"/>
      <w:lang w:val="ru-RU" w:eastAsia="ru-RU" w:bidi="ru-RU"/>
    </w:rPr>
  </w:style>
  <w:style w:type="character" w:customStyle="1" w:styleId="21">
    <w:name w:val="Основной текст (2)"/>
    <w:basedOn w:val="2"/>
    <w:rsid w:val="00A34C14"/>
    <w:rPr>
      <w:color w:val="000000"/>
      <w:spacing w:val="0"/>
      <w:w w:val="100"/>
      <w:position w:val="0"/>
      <w:u w:val="single"/>
      <w:lang w:val="ru-RU" w:eastAsia="ru-RU" w:bidi="ru-RU"/>
    </w:rPr>
  </w:style>
  <w:style w:type="paragraph" w:customStyle="1" w:styleId="6">
    <w:name w:val="Основной текст (6)"/>
    <w:basedOn w:val="a"/>
    <w:link w:val="6Exact"/>
    <w:rsid w:val="00A34C14"/>
    <w:pPr>
      <w:shd w:val="clear" w:color="auto" w:fill="FFFFFF"/>
      <w:spacing w:line="0" w:lineRule="atLeast"/>
    </w:pPr>
    <w:rPr>
      <w:rFonts w:ascii="Franklin Gothic Book" w:eastAsia="Franklin Gothic Book" w:hAnsi="Franklin Gothic Book" w:cs="Franklin Gothic Book"/>
      <w:i/>
      <w:iCs/>
      <w:spacing w:val="-50"/>
      <w:sz w:val="30"/>
      <w:szCs w:val="30"/>
      <w:lang w:val="en-US" w:eastAsia="en-US" w:bidi="en-US"/>
    </w:rPr>
  </w:style>
  <w:style w:type="paragraph" w:customStyle="1" w:styleId="20">
    <w:name w:val="Основной текст (2)"/>
    <w:basedOn w:val="a"/>
    <w:link w:val="2"/>
    <w:rsid w:val="00A34C14"/>
    <w:pPr>
      <w:shd w:val="clear" w:color="auto" w:fill="FFFFFF"/>
      <w:spacing w:before="300" w:line="293" w:lineRule="exact"/>
      <w:ind w:hanging="150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A34C14"/>
    <w:pPr>
      <w:shd w:val="clear" w:color="auto" w:fill="FFFFFF"/>
      <w:spacing w:after="600" w:line="302" w:lineRule="exact"/>
      <w:jc w:val="center"/>
    </w:pPr>
    <w:rPr>
      <w:rFonts w:ascii="Times New Roman" w:eastAsia="Times New Roman" w:hAnsi="Times New Roman" w:cs="Times New Roman"/>
      <w:b/>
      <w:bCs/>
      <w:sz w:val="26"/>
      <w:szCs w:val="26"/>
    </w:rPr>
  </w:style>
  <w:style w:type="paragraph" w:customStyle="1" w:styleId="40">
    <w:name w:val="Основной текст (4)"/>
    <w:basedOn w:val="a"/>
    <w:link w:val="4"/>
    <w:rsid w:val="00A34C14"/>
    <w:pPr>
      <w:shd w:val="clear" w:color="auto" w:fill="FFFFFF"/>
      <w:spacing w:before="600" w:after="360" w:line="0" w:lineRule="atLeast"/>
      <w:jc w:val="both"/>
    </w:pPr>
    <w:rPr>
      <w:rFonts w:ascii="Times New Roman" w:eastAsia="Times New Roman" w:hAnsi="Times New Roman" w:cs="Times New Roman"/>
      <w:i/>
      <w:iCs/>
      <w:sz w:val="34"/>
      <w:szCs w:val="34"/>
      <w:lang w:val="en-US" w:eastAsia="en-US" w:bidi="en-US"/>
    </w:rPr>
  </w:style>
  <w:style w:type="paragraph" w:customStyle="1" w:styleId="50">
    <w:name w:val="Основной текст (5)"/>
    <w:basedOn w:val="a"/>
    <w:link w:val="5"/>
    <w:rsid w:val="00A34C14"/>
    <w:pPr>
      <w:shd w:val="clear" w:color="auto" w:fill="FFFFFF"/>
      <w:spacing w:before="360" w:after="300" w:line="0" w:lineRule="atLeast"/>
      <w:jc w:val="center"/>
    </w:pPr>
    <w:rPr>
      <w:rFonts w:ascii="Times New Roman" w:eastAsia="Times New Roman" w:hAnsi="Times New Roman" w:cs="Times New Roman"/>
      <w:sz w:val="22"/>
      <w:szCs w:val="22"/>
    </w:rPr>
  </w:style>
  <w:style w:type="paragraph" w:customStyle="1" w:styleId="12">
    <w:name w:val="Заголовок №1"/>
    <w:basedOn w:val="a"/>
    <w:link w:val="11"/>
    <w:rsid w:val="00A34C14"/>
    <w:pPr>
      <w:shd w:val="clear" w:color="auto" w:fill="FFFFFF"/>
      <w:spacing w:after="300" w:line="0" w:lineRule="atLeast"/>
      <w:outlineLvl w:val="0"/>
    </w:pPr>
    <w:rPr>
      <w:rFonts w:ascii="Times New Roman" w:eastAsia="Times New Roman" w:hAnsi="Times New Roman" w:cs="Times New Roman"/>
      <w:i/>
      <w:iCs/>
      <w:spacing w:val="-40"/>
      <w:sz w:val="32"/>
      <w:szCs w:val="32"/>
    </w:rPr>
  </w:style>
  <w:style w:type="character" w:customStyle="1" w:styleId="10">
    <w:name w:val="Заголовок 1 Знак"/>
    <w:basedOn w:val="a0"/>
    <w:link w:val="1"/>
    <w:rsid w:val="00E76D34"/>
    <w:rPr>
      <w:rFonts w:ascii="Times New Roman" w:eastAsia="Times New Roman" w:hAnsi="Times New Roman" w:cs="Times New Roman"/>
      <w:i/>
      <w:iCs/>
      <w:sz w:val="28"/>
      <w:szCs w:val="20"/>
      <w:lang w:bidi="ar-SA"/>
    </w:rPr>
  </w:style>
  <w:style w:type="paragraph" w:styleId="a4">
    <w:name w:val="Balloon Text"/>
    <w:basedOn w:val="a"/>
    <w:link w:val="a5"/>
    <w:uiPriority w:val="99"/>
    <w:semiHidden/>
    <w:unhideWhenUsed/>
    <w:rsid w:val="00E76D34"/>
    <w:rPr>
      <w:sz w:val="16"/>
      <w:szCs w:val="16"/>
    </w:rPr>
  </w:style>
  <w:style w:type="character" w:customStyle="1" w:styleId="a5">
    <w:name w:val="Текст выноски Знак"/>
    <w:basedOn w:val="a0"/>
    <w:link w:val="a4"/>
    <w:uiPriority w:val="99"/>
    <w:semiHidden/>
    <w:rsid w:val="00E76D34"/>
    <w:rPr>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11054</Words>
  <Characters>63010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2025-01-10T08:40:00Z</cp:lastPrinted>
  <dcterms:created xsi:type="dcterms:W3CDTF">2025-01-10T08:40:00Z</dcterms:created>
  <dcterms:modified xsi:type="dcterms:W3CDTF">2025-05-12T06:11:00Z</dcterms:modified>
</cp:coreProperties>
</file>