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675581" w:rsidTr="00675581">
        <w:tc>
          <w:tcPr>
            <w:tcW w:w="7393" w:type="dxa"/>
          </w:tcPr>
          <w:p w:rsidR="00675581" w:rsidRDefault="00675581"/>
        </w:tc>
        <w:tc>
          <w:tcPr>
            <w:tcW w:w="7393" w:type="dxa"/>
          </w:tcPr>
          <w:p w:rsidR="00675581" w:rsidRPr="005A48F9" w:rsidRDefault="00675581" w:rsidP="005A48F9">
            <w:pPr>
              <w:ind w:left="2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515E4" w:rsidRDefault="00A515E4" w:rsidP="005A48F9">
            <w:pPr>
              <w:ind w:left="2105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УТВЕРЖДЕН</w:t>
            </w:r>
          </w:p>
          <w:p w:rsidR="005A48F9" w:rsidRDefault="00A515E4" w:rsidP="005A48F9">
            <w:pPr>
              <w:ind w:left="2105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решением Совета </w:t>
            </w:r>
          </w:p>
          <w:p w:rsidR="005A48F9" w:rsidRDefault="00A515E4" w:rsidP="005A48F9">
            <w:pPr>
              <w:ind w:left="2105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Алексеевского сельского поселения </w:t>
            </w:r>
          </w:p>
          <w:p w:rsidR="00A515E4" w:rsidRDefault="00A515E4" w:rsidP="005A48F9">
            <w:pPr>
              <w:ind w:left="2105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Тихорецкого района</w:t>
            </w:r>
          </w:p>
          <w:p w:rsidR="00A515E4" w:rsidRDefault="00A515E4" w:rsidP="005A48F9">
            <w:pPr>
              <w:ind w:left="2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5A48F9">
              <w:rPr>
                <w:rFonts w:ascii="Times New Roman" w:hAnsi="Times New Roman" w:cs="Times New Roman"/>
                <w:sz w:val="27"/>
                <w:szCs w:val="27"/>
              </w:rPr>
              <w:t>30.10.2024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года № </w:t>
            </w:r>
            <w:r w:rsidR="005A48F9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  <w:p w:rsidR="00675581" w:rsidRDefault="00675581" w:rsidP="00245D65">
            <w:pPr>
              <w:ind w:left="2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D0D" w:rsidRPr="00675581" w:rsidRDefault="00E25D0D" w:rsidP="00C236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65B" w:rsidRPr="005A48F9" w:rsidRDefault="00A515E4" w:rsidP="00675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8F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7345D" w:rsidRDefault="00675581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A48F9">
        <w:rPr>
          <w:rFonts w:ascii="Times New Roman" w:hAnsi="Times New Roman" w:cs="Times New Roman"/>
          <w:b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6163A" w:rsidRPr="00675581" w:rsidRDefault="00D6163A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851"/>
        <w:gridCol w:w="1559"/>
        <w:gridCol w:w="1134"/>
        <w:gridCol w:w="1559"/>
        <w:gridCol w:w="1418"/>
        <w:gridCol w:w="992"/>
        <w:gridCol w:w="1276"/>
        <w:gridCol w:w="1417"/>
        <w:gridCol w:w="709"/>
        <w:gridCol w:w="992"/>
        <w:gridCol w:w="993"/>
        <w:gridCol w:w="850"/>
        <w:gridCol w:w="990"/>
      </w:tblGrid>
      <w:tr w:rsidR="00E7345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7345D" w:rsidRPr="006E3A31" w:rsidTr="00E25D0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Номер в реестре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23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Структурированный адрес объекта</w:t>
            </w:r>
          </w:p>
        </w:tc>
      </w:tr>
      <w:tr w:rsidR="00E7345D" w:rsidRPr="006E3A31" w:rsidTr="00E25D0D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31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субъекта Российс</w:t>
            </w:r>
          </w:p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района/ городского округа/ внутригородского округа территории города федерального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Вид населенного пункта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Тип элемента улично-дорожной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Номер дома (включая литеру)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Тип и номер корпуса, строения владения</w:t>
            </w:r>
          </w:p>
        </w:tc>
      </w:tr>
      <w:tr w:rsidR="00A515E4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A515E4" w:rsidRDefault="00A515E4" w:rsidP="00A5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A515E4" w:rsidRDefault="00A515E4" w:rsidP="00A5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Краснооктябрьская, Ворошилова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A515E4" w:rsidRDefault="00A515E4" w:rsidP="00A5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A515E4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B9210D" w:rsidRDefault="00B9210D" w:rsidP="00A5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5E4" w:rsidRPr="006E3A31" w:rsidRDefault="00B9210D" w:rsidP="00A5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Алексеевская, Дворец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rPr>
          <w:trHeight w:val="19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Краснооктябрьская,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Краснооктябрьская,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Краснооктябрьская, ул.</w:t>
            </w:r>
            <w:r w:rsidR="00E25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Макаренко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 пос. Пригородный, ул. Центральная, ул. Космическая, ул. Васильковая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Алексеевское сельское поселение Тихорецкого </w:t>
            </w:r>
            <w:r w:rsidRPr="003F2A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Пригородный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Алексеевская, ул.</w:t>
            </w:r>
            <w:r w:rsidR="00E25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Восточная, 15Г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станица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Алексеевская, ул.</w:t>
            </w:r>
            <w:r w:rsidR="00E25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Пискохи-Восточная от ул.</w:t>
            </w:r>
            <w:r w:rsidR="00E25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Школьная до ул. Ленина  и ШРП-1, ШРП-2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станица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 xml:space="preserve">352105, Краснодарский край, Тихорецкий район, ст. Краснооктябрьская, </w:t>
            </w:r>
            <w:r w:rsidRPr="00A51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ул.Красная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Краснооктябрьская, ул.Первомайская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0D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A515E4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5E4">
              <w:rPr>
                <w:rFonts w:ascii="Times New Roman" w:hAnsi="Times New Roman" w:cs="Times New Roman"/>
                <w:sz w:val="20"/>
                <w:szCs w:val="20"/>
              </w:rPr>
              <w:t>352105, Краснодарский край, Тихорецкий район, ст. Краснооктябрьская, ул. Степная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B8260F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084ECD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3F2A03">
              <w:rPr>
                <w:rFonts w:ascii="Times New Roman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Краснооктябрьская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Default="00B9210D" w:rsidP="00B9210D">
            <w:r w:rsidRPr="00515A9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6E3A31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5C4" w:rsidRPr="006E3A31" w:rsidTr="00E25D0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FC6F3D" w:rsidP="00D715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352105, Краснодарский край, Тихорецкий район, ст. Краснооктябрьская, ул. Красная, ул. Первомайская, ул.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rPr>
                <w:rFonts w:ascii="Times New Roman" w:eastAsia="Calibri" w:hAnsi="Times New Roman" w:cs="Times New Roman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rPr>
                <w:rFonts w:ascii="Times New Roman" w:eastAsia="Calibri" w:hAnsi="Times New Roman" w:cs="Times New Roman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rPr>
                <w:rFonts w:ascii="Times New Roman" w:eastAsia="Calibri" w:hAnsi="Times New Roman" w:cs="Times New Roman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Алексеевское сельское поселение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станица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Краснооктябрьская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rPr>
                <w:rFonts w:ascii="Times New Roman" w:eastAsia="Calibri" w:hAnsi="Times New Roman" w:cs="Times New Roman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E25D0D" w:rsidRDefault="00E25D0D"/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0"/>
        <w:gridCol w:w="2009"/>
        <w:gridCol w:w="1418"/>
        <w:gridCol w:w="1559"/>
        <w:gridCol w:w="3402"/>
        <w:gridCol w:w="1559"/>
        <w:gridCol w:w="1560"/>
        <w:gridCol w:w="283"/>
        <w:gridCol w:w="1510"/>
      </w:tblGrid>
      <w:tr w:rsidR="00E7345D" w:rsidRPr="00D6163A" w:rsidTr="00E25D0D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22</w:t>
            </w:r>
          </w:p>
        </w:tc>
      </w:tr>
      <w:tr w:rsidR="00E7345D" w:rsidRPr="00E7345D" w:rsidTr="00E7345D">
        <w:tc>
          <w:tcPr>
            <w:tcW w:w="19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 xml:space="preserve">Вид объекта недвижимости; движимое </w:t>
            </w:r>
            <w:r w:rsidRPr="00D6163A">
              <w:rPr>
                <w:rFonts w:ascii="Times New Roman" w:hAnsi="Times New Roman" w:cs="Times New Roman"/>
              </w:rPr>
              <w:lastRenderedPageBreak/>
              <w:t>имущество</w:t>
            </w:r>
          </w:p>
        </w:tc>
        <w:tc>
          <w:tcPr>
            <w:tcW w:w="13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lastRenderedPageBreak/>
              <w:t>Сведения о недвижимом имуществе или его части</w:t>
            </w:r>
          </w:p>
        </w:tc>
      </w:tr>
      <w:tr w:rsidR="00E7345D" w:rsidRPr="00E7345D" w:rsidTr="00E25D0D"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 xml:space="preserve">Номер части объекта </w:t>
            </w:r>
            <w:r w:rsidRPr="00D6163A">
              <w:rPr>
                <w:rFonts w:ascii="Times New Roman" w:hAnsi="Times New Roman" w:cs="Times New Roman"/>
              </w:rPr>
              <w:lastRenderedPageBreak/>
              <w:t>недвижимости согласно сведениям государственного кадастра недвижимости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lastRenderedPageBreak/>
              <w:t>Основная характеристика объекта недвижимости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 xml:space="preserve">Наименование объекта </w:t>
            </w:r>
            <w:r w:rsidRPr="00D6163A">
              <w:rPr>
                <w:rFonts w:ascii="Times New Roman" w:hAnsi="Times New Roman" w:cs="Times New Roman"/>
              </w:rPr>
              <w:lastRenderedPageBreak/>
              <w:t>учета</w:t>
            </w:r>
          </w:p>
        </w:tc>
      </w:tr>
      <w:tr w:rsidR="00E7345D" w:rsidRPr="00E7345D" w:rsidTr="00E25D0D">
        <w:trPr>
          <w:trHeight w:val="276"/>
        </w:trPr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 xml:space="preserve">Тип (площадь - для земельных </w:t>
            </w:r>
            <w:r w:rsidRPr="00D6163A">
              <w:rPr>
                <w:rFonts w:ascii="Times New Roman" w:hAnsi="Times New Roman" w:cs="Times New Roman"/>
              </w:rPr>
              <w:lastRenderedPageBreak/>
              <w:t>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lastRenderedPageBreak/>
              <w:t xml:space="preserve">Фактическое </w:t>
            </w:r>
            <w:r w:rsidRPr="00D6163A">
              <w:rPr>
                <w:rFonts w:ascii="Times New Roman" w:hAnsi="Times New Roman" w:cs="Times New Roman"/>
              </w:rPr>
              <w:lastRenderedPageBreak/>
              <w:t>значение/ Проектируемое значение (для объектов незавершенного строительства)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lastRenderedPageBreak/>
              <w:t xml:space="preserve">Единица </w:t>
            </w:r>
            <w:r w:rsidRPr="00D6163A">
              <w:rPr>
                <w:rFonts w:ascii="Times New Roman" w:hAnsi="Times New Roman" w:cs="Times New Roman"/>
              </w:rPr>
              <w:lastRenderedPageBreak/>
              <w:t>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345D" w:rsidRPr="00E7345D" w:rsidTr="00E25D0D">
        <w:trPr>
          <w:trHeight w:val="276"/>
        </w:trPr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D6163A">
            <w:pPr>
              <w:autoSpaceDE w:val="0"/>
              <w:autoSpaceDN w:val="0"/>
              <w:adjustRightInd w:val="0"/>
              <w:spacing w:after="0" w:line="240" w:lineRule="auto"/>
              <w:ind w:right="-163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Тип (кадастровый, условный, устаревший)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Газопровод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23:32:060</w:t>
            </w:r>
            <w:r w:rsidR="00FC6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2007:532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206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23:32:0602006:786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787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484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653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1516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23:32:0603003:422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1502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B9210D" w:rsidRPr="00E7345D" w:rsidTr="00E25D0D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23:32:0000000:1255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240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bookmarkStart w:id="0" w:name="_GoBack"/>
            <w:bookmarkEnd w:id="0"/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оружение</w:t>
            </w:r>
          </w:p>
        </w:tc>
      </w:tr>
      <w:tr w:rsidR="00B9210D" w:rsidRPr="00E7345D" w:rsidTr="00D715C4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6B35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23:32:06</w:t>
            </w:r>
            <w:r w:rsidR="009607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2006:785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528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210D" w:rsidRPr="005877DF" w:rsidRDefault="00B9210D" w:rsidP="00B9210D">
            <w:pPr>
              <w:jc w:val="center"/>
              <w:rPr>
                <w:sz w:val="20"/>
                <w:szCs w:val="20"/>
              </w:rPr>
            </w:pPr>
            <w:r w:rsidRPr="005877DF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</w:tr>
      <w:tr w:rsidR="00D715C4" w:rsidRPr="00D715C4" w:rsidTr="00D715C4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Газопровод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4" w:rsidRPr="00D715C4" w:rsidRDefault="00D715C4" w:rsidP="006B358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23:32:0602007:872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4" w:rsidRPr="00D715C4" w:rsidRDefault="00D715C4" w:rsidP="00D715C4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5C4" w:rsidRPr="00D715C4" w:rsidRDefault="00D715C4" w:rsidP="00D715C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</w:t>
            </w:r>
          </w:p>
        </w:tc>
      </w:tr>
    </w:tbl>
    <w:p w:rsidR="00E7345D" w:rsidRPr="00E7345D" w:rsidRDefault="00E7345D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7345D" w:rsidRPr="00FB09E3" w:rsidRDefault="00E7345D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552"/>
        <w:gridCol w:w="2268"/>
        <w:gridCol w:w="1559"/>
        <w:gridCol w:w="1843"/>
        <w:gridCol w:w="4536"/>
      </w:tblGrid>
      <w:tr w:rsidR="00FB09E3" w:rsidRPr="00FB09E3" w:rsidTr="00FB09E3">
        <w:tc>
          <w:tcPr>
            <w:tcW w:w="2410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FB09E3" w:rsidRPr="00FB09E3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B09E3" w:rsidRPr="00FB09E3" w:rsidTr="00FB09E3">
        <w:trPr>
          <w:trHeight w:val="276"/>
        </w:trPr>
        <w:tc>
          <w:tcPr>
            <w:tcW w:w="15168" w:type="dxa"/>
            <w:gridSpan w:val="6"/>
            <w:vMerge w:val="restart"/>
          </w:tcPr>
          <w:p w:rsidR="00FB09E3" w:rsidRPr="00FB09E3" w:rsidRDefault="00FB09E3" w:rsidP="00D61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Сведения о движимом имуществе</w:t>
            </w:r>
          </w:p>
        </w:tc>
      </w:tr>
      <w:tr w:rsidR="00FB09E3" w:rsidRPr="00FB09E3" w:rsidTr="00FB09E3">
        <w:trPr>
          <w:trHeight w:val="276"/>
        </w:trPr>
        <w:tc>
          <w:tcPr>
            <w:tcW w:w="15168" w:type="dxa"/>
            <w:gridSpan w:val="6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9E3" w:rsidRPr="00FB09E3" w:rsidTr="00FB09E3">
        <w:trPr>
          <w:trHeight w:val="276"/>
        </w:trPr>
        <w:tc>
          <w:tcPr>
            <w:tcW w:w="2410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 xml:space="preserve">Тип: оборудование, машины, механизмы, </w:t>
            </w:r>
            <w:r w:rsidRPr="00FB0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установки, транспортные средства, инвентарь, инструменты, иное</w:t>
            </w:r>
          </w:p>
        </w:tc>
        <w:tc>
          <w:tcPr>
            <w:tcW w:w="2552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Государственный регистрационный знак </w:t>
            </w:r>
            <w:r w:rsidRPr="00FB0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 наличии)</w:t>
            </w:r>
          </w:p>
        </w:tc>
        <w:tc>
          <w:tcPr>
            <w:tcW w:w="2268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объекта учета</w:t>
            </w:r>
          </w:p>
        </w:tc>
        <w:tc>
          <w:tcPr>
            <w:tcW w:w="1559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1843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4536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объекта недвижимого имущества, в том числе </w:t>
            </w:r>
            <w:r w:rsidRPr="00FB0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участка, в (на) котором расположен объект</w:t>
            </w:r>
          </w:p>
        </w:tc>
      </w:tr>
      <w:tr w:rsidR="00FB09E3" w:rsidRPr="00FB09E3" w:rsidTr="00FB09E3">
        <w:trPr>
          <w:trHeight w:val="276"/>
        </w:trPr>
        <w:tc>
          <w:tcPr>
            <w:tcW w:w="2410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9E3" w:rsidRPr="00FB09E3" w:rsidTr="00FB09E3">
        <w:tc>
          <w:tcPr>
            <w:tcW w:w="2410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2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FB09E3" w:rsidRPr="00FB09E3" w:rsidRDefault="005877DF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877DF" w:rsidRPr="00FB09E3" w:rsidTr="00FB09E3">
        <w:tc>
          <w:tcPr>
            <w:tcW w:w="2410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5877DF" w:rsidRPr="00FB09E3" w:rsidRDefault="005877DF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01"/>
        <w:gridCol w:w="784"/>
        <w:gridCol w:w="1134"/>
        <w:gridCol w:w="314"/>
        <w:gridCol w:w="1245"/>
        <w:gridCol w:w="607"/>
        <w:gridCol w:w="952"/>
        <w:gridCol w:w="567"/>
        <w:gridCol w:w="2127"/>
        <w:gridCol w:w="182"/>
        <w:gridCol w:w="952"/>
        <w:gridCol w:w="567"/>
        <w:gridCol w:w="708"/>
        <w:gridCol w:w="710"/>
        <w:gridCol w:w="1489"/>
        <w:gridCol w:w="1677"/>
      </w:tblGrid>
      <w:tr w:rsidR="00FB09E3" w:rsidRPr="00D6163A" w:rsidTr="00E25D0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38</w:t>
            </w:r>
          </w:p>
        </w:tc>
      </w:tr>
      <w:tr w:rsidR="00FB09E3" w:rsidRPr="00FB09E3" w:rsidTr="00D6163A">
        <w:tc>
          <w:tcPr>
            <w:tcW w:w="1521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FB09E3" w:rsidRPr="005877DF" w:rsidRDefault="00FB09E3" w:rsidP="00D61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7DF">
              <w:rPr>
                <w:rFonts w:ascii="Times New Roman" w:hAnsi="Times New Roman" w:cs="Times New Roman"/>
                <w:b/>
              </w:rPr>
              <w:t>Сведения о праве аренды или безвозмездного пользования имуществом</w:t>
            </w:r>
          </w:p>
        </w:tc>
      </w:tr>
      <w:tr w:rsidR="00FB09E3" w:rsidRPr="00FB09E3" w:rsidTr="00FC6F3D">
        <w:tc>
          <w:tcPr>
            <w:tcW w:w="623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89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субъекта малого и среднего предпринимательства</w:t>
            </w:r>
          </w:p>
        </w:tc>
      </w:tr>
      <w:tr w:rsidR="00FB09E3" w:rsidRPr="00FB09E3" w:rsidTr="00FC6F3D">
        <w:tc>
          <w:tcPr>
            <w:tcW w:w="31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Документы основание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Документы основание</w:t>
            </w:r>
          </w:p>
        </w:tc>
      </w:tr>
      <w:tr w:rsidR="00FB09E3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Дата заключения договора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ОГРН</w:t>
            </w:r>
            <w:r w:rsidR="00D6163A" w:rsidRPr="00D715C4">
              <w:rPr>
                <w:rFonts w:ascii="Times New Roman" w:hAnsi="Times New Roman" w:cs="Times New Roman"/>
              </w:rPr>
              <w:t>/</w:t>
            </w:r>
          </w:p>
          <w:p w:rsidR="00D6163A" w:rsidRPr="00D715C4" w:rsidRDefault="00D6163A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ОГРНИП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Дата заключения договора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715C4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</w:tr>
      <w:tr w:rsidR="00D715C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FC6F3D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F3D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FC6F3D" w:rsidP="006B358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</w:t>
            </w:r>
            <w:r w:rsidR="00D715C4"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23.06.2023 г.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4" w:rsidRPr="00D715C4" w:rsidRDefault="00D715C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</w:t>
            </w: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58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  <w:tr w:rsidR="006B3584" w:rsidRPr="00FB09E3" w:rsidTr="00FC6F3D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ООО «Тихорецкгазсервис»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7C4585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Default="006B3584" w:rsidP="006B3584">
            <w:pPr>
              <w:jc w:val="center"/>
            </w:pPr>
            <w:r w:rsidRPr="00CB0EB5">
              <w:rPr>
                <w:rFonts w:ascii="Times New Roman" w:eastAsia="Calibri" w:hAnsi="Times New Roman" w:cs="Times New Roman"/>
                <w:sz w:val="20"/>
                <w:szCs w:val="20"/>
              </w:rPr>
              <w:t>18.06.2023 г.                       (гос. регистрация -23.06.2023 г.)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84" w:rsidRPr="00D715C4" w:rsidRDefault="006B3584" w:rsidP="00D7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5C4">
              <w:rPr>
                <w:rFonts w:ascii="Times New Roman" w:eastAsia="Calibri" w:hAnsi="Times New Roman" w:cs="Times New Roman"/>
                <w:sz w:val="20"/>
                <w:szCs w:val="20"/>
              </w:rPr>
              <w:t>23.06.2028 г.</w:t>
            </w:r>
          </w:p>
        </w:tc>
      </w:tr>
    </w:tbl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359" w:type="dxa"/>
        <w:tblLook w:val="04A0"/>
      </w:tblPr>
      <w:tblGrid>
        <w:gridCol w:w="2957"/>
        <w:gridCol w:w="3530"/>
        <w:gridCol w:w="2957"/>
        <w:gridCol w:w="2957"/>
        <w:gridCol w:w="2958"/>
      </w:tblGrid>
      <w:tr w:rsidR="00FB09E3" w:rsidRPr="00D6163A" w:rsidTr="00D6163A">
        <w:tc>
          <w:tcPr>
            <w:tcW w:w="2957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530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57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957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958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43</w:t>
            </w:r>
          </w:p>
        </w:tc>
      </w:tr>
      <w:tr w:rsidR="00FB09E3" w:rsidRPr="00D6163A" w:rsidTr="00D6163A">
        <w:tc>
          <w:tcPr>
            <w:tcW w:w="2957" w:type="dxa"/>
            <w:vMerge w:val="restart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Указать одно из значений: в перечне (изменениях в перечни)</w:t>
            </w:r>
            <w:r w:rsidR="005877DF" w:rsidRPr="00D6163A">
              <w:rPr>
                <w:rFonts w:ascii="Times New Roman" w:hAnsi="Times New Roman" w:cs="Times New Roman"/>
              </w:rPr>
              <w:t xml:space="preserve"> </w:t>
            </w:r>
          </w:p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2" w:type="dxa"/>
            <w:gridSpan w:val="4"/>
          </w:tcPr>
          <w:p w:rsidR="00FB09E3" w:rsidRPr="00D6163A" w:rsidRDefault="00FB09E3" w:rsidP="005877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r w:rsidR="005877DF" w:rsidRPr="00D616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5BD3" w:rsidRPr="00D6163A" w:rsidTr="00D6163A">
        <w:tc>
          <w:tcPr>
            <w:tcW w:w="2957" w:type="dxa"/>
            <w:vMerge/>
          </w:tcPr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  <w:vMerge w:val="restart"/>
          </w:tcPr>
          <w:p w:rsidR="006C5BD3" w:rsidRPr="00D6163A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Наименование органа, принявшего документ</w:t>
            </w:r>
          </w:p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vMerge w:val="restart"/>
          </w:tcPr>
          <w:p w:rsidR="006C5BD3" w:rsidRPr="00D6163A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Вид документа</w:t>
            </w:r>
          </w:p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  <w:gridSpan w:val="2"/>
          </w:tcPr>
          <w:p w:rsidR="006C5BD3" w:rsidRPr="00D6163A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Реквизиты документа</w:t>
            </w:r>
          </w:p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09E3" w:rsidRPr="00D6163A" w:rsidTr="00D6163A">
        <w:tc>
          <w:tcPr>
            <w:tcW w:w="2957" w:type="dxa"/>
            <w:vMerge/>
          </w:tcPr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  <w:vMerge/>
          </w:tcPr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vMerge/>
          </w:tcPr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:rsidR="00FB09E3" w:rsidRPr="00D6163A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958" w:type="dxa"/>
          </w:tcPr>
          <w:p w:rsidR="00FB09E3" w:rsidRPr="00D6163A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</w:tr>
      <w:tr w:rsidR="00D715C4" w:rsidRPr="00D6163A" w:rsidTr="00D6163A">
        <w:tc>
          <w:tcPr>
            <w:tcW w:w="2957" w:type="dxa"/>
          </w:tcPr>
          <w:p w:rsidR="00D715C4" w:rsidRPr="00D6163A" w:rsidRDefault="00D715C4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</w:tcPr>
          <w:p w:rsidR="00D715C4" w:rsidRPr="00D6163A" w:rsidRDefault="00D715C4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77DF">
              <w:rPr>
                <w:rFonts w:ascii="Times New Roman" w:hAnsi="Times New Roman" w:cs="Times New Roman"/>
              </w:rPr>
              <w:t>Совет Алексеевского сельского поселения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77DF">
              <w:rPr>
                <w:rFonts w:ascii="Times New Roman" w:hAnsi="Times New Roman" w:cs="Times New Roman"/>
              </w:rPr>
              <w:t>Тихорецкого района</w:t>
            </w:r>
          </w:p>
        </w:tc>
        <w:tc>
          <w:tcPr>
            <w:tcW w:w="2957" w:type="dxa"/>
          </w:tcPr>
          <w:p w:rsidR="00D715C4" w:rsidRPr="00D6163A" w:rsidRDefault="00D715C4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</w:t>
            </w:r>
          </w:p>
        </w:tc>
        <w:tc>
          <w:tcPr>
            <w:tcW w:w="2957" w:type="dxa"/>
          </w:tcPr>
          <w:p w:rsidR="00D715C4" w:rsidRPr="00D6163A" w:rsidRDefault="00D715C4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24.10.2019 г.</w:t>
            </w:r>
          </w:p>
        </w:tc>
        <w:tc>
          <w:tcPr>
            <w:tcW w:w="2958" w:type="dxa"/>
          </w:tcPr>
          <w:p w:rsidR="00D715C4" w:rsidRPr="00D6163A" w:rsidRDefault="00D715C4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B3584" w:rsidRPr="00D6163A" w:rsidTr="00D6163A">
        <w:tc>
          <w:tcPr>
            <w:tcW w:w="2957" w:type="dxa"/>
          </w:tcPr>
          <w:p w:rsidR="006B3584" w:rsidRPr="00D6163A" w:rsidRDefault="006B3584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</w:tcPr>
          <w:p w:rsidR="006B3584" w:rsidRPr="00D6163A" w:rsidRDefault="006B3584" w:rsidP="004237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877DF">
              <w:rPr>
                <w:rFonts w:ascii="Times New Roman" w:hAnsi="Times New Roman" w:cs="Times New Roman"/>
              </w:rPr>
              <w:t>Совет Алексеевского сельского поселения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77DF">
              <w:rPr>
                <w:rFonts w:ascii="Times New Roman" w:hAnsi="Times New Roman" w:cs="Times New Roman"/>
              </w:rPr>
              <w:t>Тихорецкого района</w:t>
            </w:r>
          </w:p>
        </w:tc>
        <w:tc>
          <w:tcPr>
            <w:tcW w:w="2957" w:type="dxa"/>
          </w:tcPr>
          <w:p w:rsidR="006B3584" w:rsidRPr="00D6163A" w:rsidRDefault="006B3584" w:rsidP="004237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</w:t>
            </w:r>
          </w:p>
        </w:tc>
        <w:tc>
          <w:tcPr>
            <w:tcW w:w="2957" w:type="dxa"/>
          </w:tcPr>
          <w:p w:rsidR="006B3584" w:rsidRDefault="006B3584" w:rsidP="00BE19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715C4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.10.2023 г.</w:t>
            </w:r>
          </w:p>
        </w:tc>
        <w:tc>
          <w:tcPr>
            <w:tcW w:w="2958" w:type="dxa"/>
          </w:tcPr>
          <w:p w:rsidR="006B3584" w:rsidRDefault="006B3584" w:rsidP="00BE19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</w:tr>
    </w:tbl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223" w:rsidRDefault="005A48F9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427223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27223" w:rsidRDefault="00427223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D6163A" w:rsidRP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</w:t>
      </w:r>
      <w:r w:rsidR="00427223">
        <w:rPr>
          <w:rFonts w:ascii="Times New Roman" w:hAnsi="Times New Roman" w:cs="Times New Roman"/>
          <w:sz w:val="28"/>
          <w:szCs w:val="28"/>
        </w:rPr>
        <w:t>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42722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3584">
        <w:rPr>
          <w:rFonts w:ascii="Times New Roman" w:hAnsi="Times New Roman" w:cs="Times New Roman"/>
          <w:sz w:val="28"/>
          <w:szCs w:val="28"/>
        </w:rPr>
        <w:t>Н.М. Кочубей</w:t>
      </w:r>
    </w:p>
    <w:sectPr w:rsidR="00D6163A" w:rsidRPr="00D6163A" w:rsidSect="00E25D0D">
      <w:headerReference w:type="default" r:id="rId6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325" w:rsidRDefault="00A54325" w:rsidP="00D6163A">
      <w:pPr>
        <w:spacing w:after="0" w:line="240" w:lineRule="auto"/>
      </w:pPr>
      <w:r>
        <w:separator/>
      </w:r>
    </w:p>
  </w:endnote>
  <w:endnote w:type="continuationSeparator" w:id="0">
    <w:p w:rsidR="00A54325" w:rsidRDefault="00A54325" w:rsidP="00D6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325" w:rsidRDefault="00A54325" w:rsidP="00D6163A">
      <w:pPr>
        <w:spacing w:after="0" w:line="240" w:lineRule="auto"/>
      </w:pPr>
      <w:r>
        <w:separator/>
      </w:r>
    </w:p>
  </w:footnote>
  <w:footnote w:type="continuationSeparator" w:id="0">
    <w:p w:rsidR="00A54325" w:rsidRDefault="00A54325" w:rsidP="00D61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5198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C6F3D" w:rsidRPr="00D6163A" w:rsidRDefault="00EE7D5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616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C6F3D" w:rsidRPr="00D616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16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48F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D616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6F3D" w:rsidRDefault="00FC6F3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B02"/>
    <w:rsid w:val="001A544B"/>
    <w:rsid w:val="00245D65"/>
    <w:rsid w:val="00427223"/>
    <w:rsid w:val="005877DF"/>
    <w:rsid w:val="005A48F9"/>
    <w:rsid w:val="00675581"/>
    <w:rsid w:val="006B3584"/>
    <w:rsid w:val="006C5BD3"/>
    <w:rsid w:val="006E3A31"/>
    <w:rsid w:val="008D2B02"/>
    <w:rsid w:val="00960777"/>
    <w:rsid w:val="00A0177A"/>
    <w:rsid w:val="00A515E4"/>
    <w:rsid w:val="00A54325"/>
    <w:rsid w:val="00A9606A"/>
    <w:rsid w:val="00B51480"/>
    <w:rsid w:val="00B749BC"/>
    <w:rsid w:val="00B830D6"/>
    <w:rsid w:val="00B9210D"/>
    <w:rsid w:val="00C2365B"/>
    <w:rsid w:val="00C71833"/>
    <w:rsid w:val="00D06C19"/>
    <w:rsid w:val="00D6163A"/>
    <w:rsid w:val="00D715C4"/>
    <w:rsid w:val="00E25D0D"/>
    <w:rsid w:val="00E7345D"/>
    <w:rsid w:val="00EE7D51"/>
    <w:rsid w:val="00FB09E3"/>
    <w:rsid w:val="00FB44F0"/>
    <w:rsid w:val="00FC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7345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E7345D"/>
    <w:rPr>
      <w:color w:val="106BBE"/>
    </w:rPr>
  </w:style>
  <w:style w:type="table" w:styleId="a5">
    <w:name w:val="Table Grid"/>
    <w:basedOn w:val="a1"/>
    <w:uiPriority w:val="59"/>
    <w:rsid w:val="00FB0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75581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3A"/>
  </w:style>
  <w:style w:type="paragraph" w:styleId="a9">
    <w:name w:val="footer"/>
    <w:basedOn w:val="a"/>
    <w:link w:val="aa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3A"/>
  </w:style>
  <w:style w:type="paragraph" w:styleId="ab">
    <w:name w:val="Balloon Text"/>
    <w:basedOn w:val="a"/>
    <w:link w:val="ac"/>
    <w:uiPriority w:val="99"/>
    <w:semiHidden/>
    <w:unhideWhenUsed/>
    <w:rsid w:val="00E25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5D0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7345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E7345D"/>
    <w:rPr>
      <w:color w:val="106BBE"/>
    </w:rPr>
  </w:style>
  <w:style w:type="table" w:styleId="a5">
    <w:name w:val="Table Grid"/>
    <w:basedOn w:val="a1"/>
    <w:uiPriority w:val="59"/>
    <w:rsid w:val="00FB0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75581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3A"/>
  </w:style>
  <w:style w:type="paragraph" w:styleId="a9">
    <w:name w:val="footer"/>
    <w:basedOn w:val="a"/>
    <w:link w:val="aa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3A"/>
  </w:style>
  <w:style w:type="paragraph" w:styleId="ab">
    <w:name w:val="Balloon Text"/>
    <w:basedOn w:val="a"/>
    <w:link w:val="ac"/>
    <w:uiPriority w:val="99"/>
    <w:semiHidden/>
    <w:unhideWhenUsed/>
    <w:rsid w:val="00E25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5D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Admin</cp:lastModifiedBy>
  <cp:revision>5</cp:revision>
  <cp:lastPrinted>2024-10-31T10:54:00Z</cp:lastPrinted>
  <dcterms:created xsi:type="dcterms:W3CDTF">2024-10-18T07:45:00Z</dcterms:created>
  <dcterms:modified xsi:type="dcterms:W3CDTF">2024-10-31T10:54:00Z</dcterms:modified>
</cp:coreProperties>
</file>