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6F0" w:rsidRPr="006D5DC2" w:rsidRDefault="005956F0" w:rsidP="006D5DC2">
      <w:pPr>
        <w:shd w:val="clear" w:color="auto" w:fill="FFFFFF"/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2E3336"/>
          <w:kern w:val="36"/>
          <w:sz w:val="28"/>
          <w:szCs w:val="28"/>
          <w:lang w:eastAsia="ru-RU"/>
        </w:rPr>
      </w:pPr>
      <w:bookmarkStart w:id="0" w:name="_GoBack"/>
      <w:r w:rsidRPr="006D5DC2">
        <w:rPr>
          <w:rFonts w:ascii="Times New Roman" w:eastAsia="Times New Roman" w:hAnsi="Times New Roman" w:cs="Times New Roman"/>
          <w:b/>
          <w:color w:val="2E3336"/>
          <w:kern w:val="36"/>
          <w:sz w:val="28"/>
          <w:szCs w:val="28"/>
          <w:lang w:eastAsia="ru-RU"/>
        </w:rPr>
        <w:t>Дарим подарки абонентам</w:t>
      </w:r>
    </w:p>
    <w:p w:rsidR="00B863C3" w:rsidRDefault="00B863C3" w:rsidP="008C5B20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2E3336"/>
          <w:sz w:val="28"/>
          <w:szCs w:val="28"/>
          <w:lang w:eastAsia="ru-RU"/>
        </w:rPr>
      </w:pPr>
      <w:r w:rsidRPr="006D5DC2">
        <w:rPr>
          <w:rFonts w:ascii="Times New Roman" w:eastAsia="Times New Roman" w:hAnsi="Times New Roman" w:cs="Times New Roman"/>
          <w:color w:val="2E3336"/>
          <w:sz w:val="28"/>
          <w:szCs w:val="28"/>
          <w:lang w:eastAsia="ru-RU"/>
        </w:rPr>
        <w:t xml:space="preserve">«Газпром межрегионгаз Краснодар» объявляет о начале акции: «Личный кабинет – все просто», </w:t>
      </w:r>
      <w:r w:rsidR="006D5DC2" w:rsidRPr="006D5DC2">
        <w:rPr>
          <w:rFonts w:ascii="Times New Roman" w:eastAsia="Times New Roman" w:hAnsi="Times New Roman" w:cs="Times New Roman"/>
          <w:color w:val="2E3336"/>
          <w:sz w:val="28"/>
          <w:szCs w:val="28"/>
          <w:lang w:eastAsia="ru-RU"/>
        </w:rPr>
        <w:t>в ходе которой разыграет 480 подарков для её участников.</w:t>
      </w:r>
    </w:p>
    <w:p w:rsidR="008C5B20" w:rsidRPr="006D5DC2" w:rsidRDefault="008C5B20" w:rsidP="008C5B20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2E3336"/>
          <w:sz w:val="28"/>
          <w:szCs w:val="28"/>
          <w:lang w:eastAsia="ru-RU"/>
        </w:rPr>
      </w:pPr>
    </w:p>
    <w:p w:rsidR="00B863C3" w:rsidRDefault="00B863C3" w:rsidP="008C5B20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2E3336"/>
          <w:sz w:val="28"/>
          <w:szCs w:val="28"/>
          <w:lang w:eastAsia="ru-RU"/>
        </w:rPr>
      </w:pPr>
      <w:r w:rsidRPr="006D5DC2">
        <w:rPr>
          <w:rFonts w:ascii="Times New Roman" w:eastAsia="Times New Roman" w:hAnsi="Times New Roman" w:cs="Times New Roman"/>
          <w:color w:val="2E3336"/>
          <w:sz w:val="28"/>
          <w:szCs w:val="28"/>
          <w:lang w:eastAsia="ru-RU"/>
        </w:rPr>
        <w:t xml:space="preserve">Акция пройдет с 10 октября по 22 декабря 2024 года. </w:t>
      </w:r>
    </w:p>
    <w:p w:rsidR="008C5B20" w:rsidRPr="006D5DC2" w:rsidRDefault="008C5B20" w:rsidP="008C5B20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2E3336"/>
          <w:sz w:val="28"/>
          <w:szCs w:val="28"/>
          <w:lang w:eastAsia="ru-RU"/>
        </w:rPr>
      </w:pPr>
    </w:p>
    <w:p w:rsidR="005956F0" w:rsidRDefault="005956F0" w:rsidP="008C5B20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</w:rPr>
      </w:pPr>
      <w:r w:rsidRPr="006D5DC2">
        <w:rPr>
          <w:rFonts w:ascii="Times New Roman" w:eastAsia="Times New Roman" w:hAnsi="Times New Roman" w:cs="Times New Roman"/>
          <w:color w:val="2E3336"/>
          <w:sz w:val="28"/>
          <w:szCs w:val="28"/>
          <w:lang w:eastAsia="ru-RU"/>
        </w:rPr>
        <w:t>Чтобы принять участие необходимо выполнить всего одно условие</w:t>
      </w:r>
      <w:r w:rsidRPr="006D5DC2">
        <w:rPr>
          <w:rFonts w:ascii="Times New Roman" w:eastAsia="Times New Roman" w:hAnsi="Times New Roman" w:cs="Times New Roman"/>
          <w:color w:val="2E3336"/>
          <w:sz w:val="28"/>
          <w:szCs w:val="28"/>
          <w:lang w:eastAsia="ru-RU"/>
        </w:rPr>
        <w:t>: </w:t>
      </w:r>
      <w:r w:rsidR="006D5DC2" w:rsidRPr="006D5DC2">
        <w:rPr>
          <w:rFonts w:ascii="Times New Roman" w:eastAsia="Times New Roman" w:hAnsi="Times New Roman" w:cs="Times New Roman"/>
          <w:color w:val="2E3336"/>
          <w:sz w:val="28"/>
          <w:szCs w:val="28"/>
          <w:lang w:eastAsia="ru-RU"/>
        </w:rPr>
        <w:t>ч</w:t>
      </w:r>
      <w:r w:rsidRPr="006D5DC2">
        <w:rPr>
          <w:rFonts w:ascii="Times New Roman" w:eastAsia="Times New Roman" w:hAnsi="Times New Roman" w:cs="Times New Roman"/>
          <w:color w:val="2E3336"/>
          <w:sz w:val="28"/>
          <w:szCs w:val="28"/>
          <w:lang w:eastAsia="ru-RU"/>
        </w:rPr>
        <w:t xml:space="preserve">ерез </w:t>
      </w:r>
      <w:r w:rsidRPr="006D5DC2">
        <w:rPr>
          <w:rFonts w:ascii="Times New Roman" w:eastAsia="Times New Roman" w:hAnsi="Times New Roman" w:cs="Times New Roman"/>
          <w:color w:val="2E3336"/>
          <w:sz w:val="28"/>
          <w:szCs w:val="28"/>
          <w:lang w:eastAsia="ru-RU"/>
        </w:rPr>
        <w:t xml:space="preserve">свою электронную почту зарегистрироваться в «Личном кабинете» или в мобильном приложении «Мой Газ» (для </w:t>
      </w:r>
      <w:proofErr w:type="spellStart"/>
      <w:r w:rsidRPr="006D5DC2">
        <w:rPr>
          <w:rFonts w:ascii="Times New Roman" w:eastAsia="Times New Roman" w:hAnsi="Times New Roman" w:cs="Times New Roman"/>
          <w:color w:val="2E3336"/>
          <w:sz w:val="28"/>
          <w:szCs w:val="28"/>
          <w:lang w:eastAsia="ru-RU"/>
        </w:rPr>
        <w:t>Android</w:t>
      </w:r>
      <w:proofErr w:type="spellEnd"/>
      <w:r w:rsidRPr="006D5DC2">
        <w:rPr>
          <w:rFonts w:ascii="Times New Roman" w:eastAsia="Times New Roman" w:hAnsi="Times New Roman" w:cs="Times New Roman"/>
          <w:color w:val="2E3336"/>
          <w:sz w:val="28"/>
          <w:szCs w:val="28"/>
          <w:lang w:eastAsia="ru-RU"/>
        </w:rPr>
        <w:t xml:space="preserve">) или «Газ Онлайн» (для </w:t>
      </w:r>
      <w:r w:rsidRPr="006D5DC2">
        <w:rPr>
          <w:rFonts w:ascii="Times New Roman" w:eastAsia="Times New Roman" w:hAnsi="Times New Roman" w:cs="Times New Roman"/>
          <w:color w:val="2E3336"/>
          <w:sz w:val="28"/>
          <w:szCs w:val="28"/>
          <w:lang w:val="en-US" w:eastAsia="ru-RU"/>
        </w:rPr>
        <w:t>IOS)</w:t>
      </w:r>
      <w:r w:rsidRPr="006D5DC2">
        <w:rPr>
          <w:rFonts w:ascii="Times New Roman" w:eastAsia="Times New Roman" w:hAnsi="Times New Roman" w:cs="Times New Roman"/>
          <w:color w:val="2E3336"/>
          <w:sz w:val="28"/>
          <w:szCs w:val="28"/>
          <w:lang w:eastAsia="ru-RU"/>
        </w:rPr>
        <w:t xml:space="preserve">. </w:t>
      </w:r>
      <w:hyperlink r:id="rId5" w:history="1">
        <w:r w:rsidR="008C5B20" w:rsidRPr="008C5B20">
          <w:rPr>
            <w:rStyle w:val="a3"/>
            <w:rFonts w:ascii="Times New Roman" w:hAnsi="Times New Roman" w:cs="Times New Roman"/>
            <w:sz w:val="28"/>
          </w:rPr>
          <w:t>https://мойгаз.сморо</w:t>
        </w:r>
        <w:r w:rsidR="008C5B20" w:rsidRPr="008C5B20">
          <w:rPr>
            <w:rStyle w:val="a3"/>
            <w:rFonts w:ascii="Times New Roman" w:hAnsi="Times New Roman" w:cs="Times New Roman"/>
            <w:sz w:val="28"/>
          </w:rPr>
          <w:t>д</w:t>
        </w:r>
        <w:r w:rsidR="008C5B20" w:rsidRPr="008C5B20">
          <w:rPr>
            <w:rStyle w:val="a3"/>
            <w:rFonts w:ascii="Times New Roman" w:hAnsi="Times New Roman" w:cs="Times New Roman"/>
            <w:sz w:val="28"/>
          </w:rPr>
          <w:t>ина.онлайн/apps</w:t>
        </w:r>
      </w:hyperlink>
      <w:r w:rsidR="008C5B20" w:rsidRPr="008C5B20">
        <w:rPr>
          <w:rFonts w:ascii="Times New Roman" w:hAnsi="Times New Roman" w:cs="Times New Roman"/>
          <w:sz w:val="28"/>
        </w:rPr>
        <w:t xml:space="preserve"> </w:t>
      </w:r>
    </w:p>
    <w:p w:rsidR="008C5B20" w:rsidRPr="008C5B20" w:rsidRDefault="008C5B20" w:rsidP="008C5B20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2E3336"/>
          <w:sz w:val="36"/>
          <w:szCs w:val="28"/>
          <w:lang w:eastAsia="ru-RU"/>
        </w:rPr>
      </w:pPr>
    </w:p>
    <w:p w:rsidR="005956F0" w:rsidRDefault="005956F0" w:rsidP="008C5B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5DC2">
        <w:rPr>
          <w:rFonts w:ascii="Times New Roman" w:hAnsi="Times New Roman" w:cs="Times New Roman"/>
          <w:sz w:val="28"/>
          <w:szCs w:val="28"/>
        </w:rPr>
        <w:t xml:space="preserve">Если </w:t>
      </w:r>
      <w:r w:rsidR="006D5DC2" w:rsidRPr="006D5DC2">
        <w:rPr>
          <w:rFonts w:ascii="Times New Roman" w:hAnsi="Times New Roman" w:cs="Times New Roman"/>
          <w:sz w:val="28"/>
          <w:szCs w:val="28"/>
        </w:rPr>
        <w:t xml:space="preserve">ранее </w:t>
      </w:r>
      <w:r w:rsidRPr="006D5DC2">
        <w:rPr>
          <w:rFonts w:ascii="Times New Roman" w:hAnsi="Times New Roman" w:cs="Times New Roman"/>
          <w:sz w:val="28"/>
          <w:szCs w:val="28"/>
        </w:rPr>
        <w:t>регистрация</w:t>
      </w:r>
      <w:r w:rsidRPr="006D5DC2">
        <w:rPr>
          <w:rFonts w:ascii="Times New Roman" w:hAnsi="Times New Roman" w:cs="Times New Roman"/>
          <w:sz w:val="28"/>
          <w:szCs w:val="28"/>
        </w:rPr>
        <w:t xml:space="preserve"> </w:t>
      </w:r>
      <w:r w:rsidRPr="006D5DC2">
        <w:rPr>
          <w:rFonts w:ascii="Times New Roman" w:hAnsi="Times New Roman" w:cs="Times New Roman"/>
          <w:sz w:val="28"/>
          <w:szCs w:val="28"/>
        </w:rPr>
        <w:t>на этих ресурсах</w:t>
      </w:r>
      <w:r w:rsidRPr="006D5DC2">
        <w:rPr>
          <w:rFonts w:ascii="Times New Roman" w:hAnsi="Times New Roman" w:cs="Times New Roman"/>
          <w:sz w:val="28"/>
          <w:szCs w:val="28"/>
        </w:rPr>
        <w:t xml:space="preserve"> </w:t>
      </w:r>
      <w:r w:rsidR="006D5DC2" w:rsidRPr="006D5DC2">
        <w:rPr>
          <w:rFonts w:ascii="Times New Roman" w:hAnsi="Times New Roman" w:cs="Times New Roman"/>
          <w:sz w:val="28"/>
          <w:szCs w:val="28"/>
        </w:rPr>
        <w:t xml:space="preserve">уже </w:t>
      </w:r>
      <w:r w:rsidRPr="006D5DC2"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Pr="006D5DC2">
        <w:rPr>
          <w:rFonts w:ascii="Times New Roman" w:hAnsi="Times New Roman" w:cs="Times New Roman"/>
          <w:sz w:val="28"/>
          <w:szCs w:val="28"/>
        </w:rPr>
        <w:t>по номеру телефона</w:t>
      </w:r>
      <w:r w:rsidRPr="006D5DC2">
        <w:rPr>
          <w:rFonts w:ascii="Times New Roman" w:hAnsi="Times New Roman" w:cs="Times New Roman"/>
          <w:sz w:val="28"/>
          <w:szCs w:val="28"/>
        </w:rPr>
        <w:t xml:space="preserve">, то </w:t>
      </w:r>
      <w:r w:rsidRPr="006D5DC2">
        <w:rPr>
          <w:rFonts w:ascii="Times New Roman" w:hAnsi="Times New Roman" w:cs="Times New Roman"/>
          <w:sz w:val="28"/>
          <w:szCs w:val="28"/>
        </w:rPr>
        <w:t>нужно подтвердить электронн</w:t>
      </w:r>
      <w:r w:rsidR="00281A82">
        <w:rPr>
          <w:rFonts w:ascii="Times New Roman" w:hAnsi="Times New Roman" w:cs="Times New Roman"/>
          <w:sz w:val="28"/>
          <w:szCs w:val="28"/>
        </w:rPr>
        <w:t>ую</w:t>
      </w:r>
      <w:r w:rsidRPr="006D5DC2">
        <w:rPr>
          <w:rFonts w:ascii="Times New Roman" w:hAnsi="Times New Roman" w:cs="Times New Roman"/>
          <w:sz w:val="28"/>
          <w:szCs w:val="28"/>
        </w:rPr>
        <w:t xml:space="preserve"> почт</w:t>
      </w:r>
      <w:r w:rsidR="00281A82">
        <w:rPr>
          <w:rFonts w:ascii="Times New Roman" w:hAnsi="Times New Roman" w:cs="Times New Roman"/>
          <w:sz w:val="28"/>
          <w:szCs w:val="28"/>
        </w:rPr>
        <w:t>у</w:t>
      </w:r>
      <w:r w:rsidRPr="006D5DC2">
        <w:rPr>
          <w:rFonts w:ascii="Times New Roman" w:hAnsi="Times New Roman" w:cs="Times New Roman"/>
          <w:sz w:val="28"/>
          <w:szCs w:val="28"/>
        </w:rPr>
        <w:t>, котор</w:t>
      </w:r>
      <w:r w:rsidR="00281A82">
        <w:rPr>
          <w:rFonts w:ascii="Times New Roman" w:hAnsi="Times New Roman" w:cs="Times New Roman"/>
          <w:sz w:val="28"/>
          <w:szCs w:val="28"/>
        </w:rPr>
        <w:t>ой</w:t>
      </w:r>
      <w:r w:rsidRPr="006D5DC2">
        <w:rPr>
          <w:rFonts w:ascii="Times New Roman" w:hAnsi="Times New Roman" w:cs="Times New Roman"/>
          <w:sz w:val="28"/>
          <w:szCs w:val="28"/>
        </w:rPr>
        <w:t xml:space="preserve"> пользует</w:t>
      </w:r>
      <w:r w:rsidRPr="006D5DC2">
        <w:rPr>
          <w:rFonts w:ascii="Times New Roman" w:hAnsi="Times New Roman" w:cs="Times New Roman"/>
          <w:sz w:val="28"/>
          <w:szCs w:val="28"/>
        </w:rPr>
        <w:t>ся</w:t>
      </w:r>
      <w:r w:rsidRPr="006D5DC2">
        <w:rPr>
          <w:rFonts w:ascii="Times New Roman" w:hAnsi="Times New Roman" w:cs="Times New Roman"/>
          <w:sz w:val="28"/>
          <w:szCs w:val="28"/>
        </w:rPr>
        <w:t xml:space="preserve"> </w:t>
      </w:r>
      <w:r w:rsidRPr="006D5DC2">
        <w:rPr>
          <w:rFonts w:ascii="Times New Roman" w:hAnsi="Times New Roman" w:cs="Times New Roman"/>
          <w:sz w:val="28"/>
          <w:szCs w:val="28"/>
        </w:rPr>
        <w:t>абонент</w:t>
      </w:r>
      <w:r w:rsidRPr="006D5DC2">
        <w:rPr>
          <w:rFonts w:ascii="Times New Roman" w:hAnsi="Times New Roman" w:cs="Times New Roman"/>
          <w:sz w:val="28"/>
          <w:szCs w:val="28"/>
        </w:rPr>
        <w:t xml:space="preserve"> или члены его семьи</w:t>
      </w:r>
      <w:r w:rsidRPr="006D5DC2">
        <w:rPr>
          <w:rFonts w:ascii="Times New Roman" w:hAnsi="Times New Roman" w:cs="Times New Roman"/>
          <w:sz w:val="28"/>
          <w:szCs w:val="28"/>
        </w:rPr>
        <w:t>.</w:t>
      </w:r>
      <w:r w:rsidR="006D5DC2" w:rsidRPr="006D5DC2">
        <w:rPr>
          <w:rFonts w:ascii="Times New Roman" w:hAnsi="Times New Roman" w:cs="Times New Roman"/>
          <w:sz w:val="28"/>
          <w:szCs w:val="28"/>
        </w:rPr>
        <w:t xml:space="preserve"> Сделать это можно на сайте </w:t>
      </w:r>
      <w:hyperlink r:id="rId6" w:history="1">
        <w:r w:rsidR="006D5DC2" w:rsidRPr="006D5DC2">
          <w:rPr>
            <w:rStyle w:val="a3"/>
            <w:rFonts w:ascii="Times New Roman" w:hAnsi="Times New Roman" w:cs="Times New Roman"/>
            <w:sz w:val="28"/>
            <w:szCs w:val="28"/>
          </w:rPr>
          <w:t>https://www.xn--80aahf2akkincfh.xn--p1ai/epd2/</w:t>
        </w:r>
      </w:hyperlink>
      <w:r w:rsidR="006D5DC2" w:rsidRPr="006D5DC2">
        <w:rPr>
          <w:rFonts w:ascii="Times New Roman" w:hAnsi="Times New Roman" w:cs="Times New Roman"/>
          <w:sz w:val="28"/>
          <w:szCs w:val="28"/>
        </w:rPr>
        <w:t>, в «Личном кабинете» или мобильном приложении.</w:t>
      </w:r>
    </w:p>
    <w:p w:rsidR="008C5B20" w:rsidRPr="006D5DC2" w:rsidRDefault="008C5B20" w:rsidP="008C5B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956F0" w:rsidRDefault="005956F0" w:rsidP="008C5B20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Победителей </w:t>
      </w:r>
      <w:r w:rsidRPr="00281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розыгрыша </w:t>
      </w:r>
      <w:r w:rsidRPr="00281A8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 генератор случайных чисел.</w:t>
      </w:r>
      <w:r w:rsidR="008C5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1A82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Итоги акции будут размещены на официальном сайте</w:t>
      </w:r>
      <w:r w:rsidR="006D5DC2" w:rsidRPr="00281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1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аккаунтах поставщика газа. </w:t>
      </w:r>
    </w:p>
    <w:p w:rsidR="008C5B20" w:rsidRPr="00281A82" w:rsidRDefault="008C5B20" w:rsidP="008C5B20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5DC2" w:rsidRPr="006D5DC2" w:rsidRDefault="005956F0" w:rsidP="008C5B20">
      <w:pPr>
        <w:spacing w:after="0"/>
        <w:jc w:val="both"/>
        <w:rPr>
          <w:rFonts w:ascii="Times New Roman" w:hAnsi="Times New Roman" w:cs="Times New Roman"/>
          <w:color w:val="1F497D"/>
          <w:sz w:val="28"/>
          <w:szCs w:val="28"/>
        </w:rPr>
      </w:pPr>
      <w:r w:rsidRPr="00281A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Подробнее ознакомиться с условиями акции, сроками ее проведения и призовым фондом можно на официальном сайте компании</w:t>
      </w:r>
      <w:r w:rsidR="00281A82" w:rsidRPr="00281A8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281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7" w:history="1">
        <w:r w:rsidR="006D5DC2" w:rsidRPr="006D5DC2">
          <w:rPr>
            <w:rStyle w:val="a3"/>
            <w:rFonts w:ascii="Times New Roman" w:hAnsi="Times New Roman" w:cs="Times New Roman"/>
            <w:sz w:val="28"/>
            <w:szCs w:val="28"/>
          </w:rPr>
          <w:t>https://www.</w:t>
        </w:r>
        <w:proofErr w:type="spellStart"/>
        <w:r w:rsidR="006D5DC2" w:rsidRPr="006D5DC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мргкраснодар.</w:t>
        </w:r>
        <w:r w:rsidR="006D5DC2" w:rsidRPr="006D5DC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р</w:t>
        </w:r>
        <w:r w:rsidR="006D5DC2" w:rsidRPr="006D5DC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ф</w:t>
        </w:r>
        <w:proofErr w:type="spellEnd"/>
        <w:r w:rsidR="006D5DC2" w:rsidRPr="006D5DC2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6D5DC2" w:rsidRPr="006D5DC2">
          <w:rPr>
            <w:rStyle w:val="a3"/>
            <w:rFonts w:ascii="Times New Roman" w:hAnsi="Times New Roman" w:cs="Times New Roman"/>
            <w:sz w:val="28"/>
            <w:szCs w:val="28"/>
          </w:rPr>
          <w:t>upload</w:t>
        </w:r>
        <w:proofErr w:type="spellEnd"/>
        <w:r w:rsidR="006D5DC2" w:rsidRPr="006D5DC2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6D5DC2" w:rsidRPr="006D5DC2">
          <w:rPr>
            <w:rStyle w:val="a3"/>
            <w:rFonts w:ascii="Times New Roman" w:hAnsi="Times New Roman" w:cs="Times New Roman"/>
            <w:sz w:val="28"/>
            <w:szCs w:val="28"/>
          </w:rPr>
          <w:t>news</w:t>
        </w:r>
        <w:proofErr w:type="spellEnd"/>
        <w:r w:rsidR="006D5DC2" w:rsidRPr="006D5DC2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6D5DC2" w:rsidRPr="006D5DC2">
          <w:rPr>
            <w:rStyle w:val="a3"/>
            <w:rFonts w:ascii="Times New Roman" w:hAnsi="Times New Roman" w:cs="Times New Roman"/>
            <w:sz w:val="28"/>
            <w:szCs w:val="28"/>
          </w:rPr>
          <w:t>public</w:t>
        </w:r>
        <w:proofErr w:type="spellEnd"/>
        <w:r w:rsidR="006D5DC2" w:rsidRPr="006D5DC2">
          <w:rPr>
            <w:rStyle w:val="a3"/>
            <w:rFonts w:ascii="Times New Roman" w:hAnsi="Times New Roman" w:cs="Times New Roman"/>
            <w:sz w:val="28"/>
            <w:szCs w:val="28"/>
          </w:rPr>
          <w:t>/Акция_v8_7160_1b.pdf</w:t>
        </w:r>
      </w:hyperlink>
    </w:p>
    <w:bookmarkEnd w:id="0"/>
    <w:p w:rsidR="005956F0" w:rsidRPr="006D5DC2" w:rsidRDefault="006D5DC2" w:rsidP="008C5B20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2E3336"/>
          <w:sz w:val="28"/>
          <w:szCs w:val="28"/>
          <w:lang w:eastAsia="ru-RU"/>
        </w:rPr>
      </w:pPr>
      <w:r w:rsidRPr="006D5DC2">
        <w:rPr>
          <w:rFonts w:ascii="Times New Roman" w:eastAsia="Times New Roman" w:hAnsi="Times New Roman" w:cs="Times New Roman"/>
          <w:color w:val="2E3336"/>
          <w:sz w:val="28"/>
          <w:szCs w:val="28"/>
          <w:lang w:eastAsia="ru-RU"/>
        </w:rPr>
        <w:t xml:space="preserve"> </w:t>
      </w:r>
    </w:p>
    <w:p w:rsidR="005956F0" w:rsidRPr="006D5DC2" w:rsidRDefault="005956F0" w:rsidP="008C5B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E3336"/>
          <w:sz w:val="28"/>
          <w:szCs w:val="28"/>
          <w:lang w:eastAsia="ru-RU"/>
        </w:rPr>
      </w:pPr>
    </w:p>
    <w:sectPr w:rsidR="005956F0" w:rsidRPr="006D5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E48E7"/>
    <w:multiLevelType w:val="multilevel"/>
    <w:tmpl w:val="05887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D09"/>
    <w:rsid w:val="002254E2"/>
    <w:rsid w:val="00281A82"/>
    <w:rsid w:val="002F2957"/>
    <w:rsid w:val="004251CF"/>
    <w:rsid w:val="005956F0"/>
    <w:rsid w:val="006D5DC2"/>
    <w:rsid w:val="007D1A00"/>
    <w:rsid w:val="008C5B20"/>
    <w:rsid w:val="00941BA3"/>
    <w:rsid w:val="00A06C62"/>
    <w:rsid w:val="00B25244"/>
    <w:rsid w:val="00B863C3"/>
    <w:rsid w:val="00CC38B0"/>
    <w:rsid w:val="00E04409"/>
    <w:rsid w:val="00F36D09"/>
    <w:rsid w:val="00FC2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45477"/>
  <w15:chartTrackingRefBased/>
  <w15:docId w15:val="{3D1085A0-E243-4217-AF62-E0924B4EE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06C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6C6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A06C62"/>
    <w:rPr>
      <w:color w:val="0000FF"/>
      <w:u w:val="single"/>
    </w:rPr>
  </w:style>
  <w:style w:type="character" w:styleId="a4">
    <w:name w:val="Strong"/>
    <w:basedOn w:val="a0"/>
    <w:uiPriority w:val="22"/>
    <w:qFormat/>
    <w:rsid w:val="002F2957"/>
    <w:rPr>
      <w:b/>
      <w:bCs/>
    </w:rPr>
  </w:style>
  <w:style w:type="character" w:styleId="a5">
    <w:name w:val="FollowedHyperlink"/>
    <w:basedOn w:val="a0"/>
    <w:uiPriority w:val="99"/>
    <w:semiHidden/>
    <w:unhideWhenUsed/>
    <w:rsid w:val="00281A8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0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6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&#1084;&#1088;&#1075;&#1082;&#1088;&#1072;&#1089;&#1085;&#1086;&#1076;&#1072;&#1088;.&#1088;&#1092;/upload/news/public/&#1040;&#1082;&#1094;&#1080;&#1103;_v8_7160_1b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xn--80aahf2akkincfh.xn--p1ai/epd2/" TargetMode="External"/><Relationship Id="rId5" Type="http://schemas.openxmlformats.org/officeDocument/2006/relationships/hyperlink" Target="https://&#1084;&#1086;&#1081;&#1075;&#1072;&#1079;.&#1089;&#1084;&#1086;&#1088;&#1086;&#1076;&#1080;&#1085;&#1072;.&#1086;&#1085;&#1083;&#1072;&#1081;&#1085;/app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Лещенко Дарья Владимировна</dc:creator>
  <cp:keywords/>
  <dc:description/>
  <cp:lastModifiedBy>Мельникова Ольга Васильевна</cp:lastModifiedBy>
  <cp:revision>5</cp:revision>
  <dcterms:created xsi:type="dcterms:W3CDTF">2023-09-15T08:33:00Z</dcterms:created>
  <dcterms:modified xsi:type="dcterms:W3CDTF">2024-10-09T13:34:00Z</dcterms:modified>
</cp:coreProperties>
</file>