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84" w:rsidRDefault="00575084" w:rsidP="00575084">
      <w:pPr>
        <w:spacing w:after="288" w:line="3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2964797" cy="2803836"/>
            <wp:effectExtent l="19050" t="0" r="7003" b="0"/>
            <wp:docPr id="1" name="Рисунок 1" descr="C:\Users\43COMP42\Desktop\1e139cde1d40cdd82017111a6dff09c6-fotor-2024091616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1e139cde1d40cdd82017111a6dff09c6-fotor-20240916164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89" cy="28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14" w:rsidRPr="00F50E9E" w:rsidRDefault="00B27A14" w:rsidP="00575084">
      <w:pPr>
        <w:spacing w:after="288" w:line="33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Резюме – это краткая информация о кандидате,</w:t>
      </w:r>
      <w:r w:rsidRPr="0067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>об опыте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аботы, образовании, его достижениях и навыках.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С помощью резюме устанавливается первый контакт между соискателем и работодателем.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еловек составляет представление о своем собеседнике </w:t>
      </w:r>
      <w:r>
        <w:rPr>
          <w:rFonts w:ascii="Times New Roman" w:eastAsia="Times New Roman" w:hAnsi="Times New Roman" w:cs="Times New Roman"/>
          <w:sz w:val="28"/>
          <w:szCs w:val="28"/>
        </w:rPr>
        <w:t>при первых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ах общения.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ак и в случае с резюме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>с первых предложений 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образ о потенциальном сотруднике. И от того, каким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будет (соответственно, и первое впечатление), зависит </w:t>
      </w:r>
      <w:r>
        <w:rPr>
          <w:rFonts w:ascii="Times New Roman" w:eastAsia="Times New Roman" w:hAnsi="Times New Roman" w:cs="Times New Roman"/>
          <w:sz w:val="28"/>
          <w:szCs w:val="28"/>
        </w:rPr>
        <w:t>ваше трудоустройство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A14" w:rsidRDefault="00B27A14" w:rsidP="00575084">
      <w:pPr>
        <w:spacing w:line="33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цель резюме – привлечь к себе внимание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>. Этот документ помогает выделить вас на фоне других соискателей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непростая задача, ведь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ы по подбору персонала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ежедневно </w:t>
      </w:r>
      <w:r>
        <w:rPr>
          <w:rFonts w:ascii="Times New Roman" w:eastAsia="Times New Roman" w:hAnsi="Times New Roman" w:cs="Times New Roman"/>
          <w:sz w:val="28"/>
          <w:szCs w:val="28"/>
        </w:rPr>
        <w:t>могут изуча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десятки и сотни </w:t>
      </w:r>
      <w:r>
        <w:rPr>
          <w:rFonts w:ascii="Times New Roman" w:eastAsia="Times New Roman" w:hAnsi="Times New Roman" w:cs="Times New Roman"/>
          <w:sz w:val="28"/>
          <w:szCs w:val="28"/>
        </w:rPr>
        <w:t>таких документов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>. В среднем, на просмотр одного резюме тратит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30-50 секунд. И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за которую зацепится взгляд,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 </w:t>
      </w:r>
      <w:r w:rsidRPr="00F50E9E">
        <w:rPr>
          <w:rFonts w:ascii="Times New Roman" w:eastAsia="Times New Roman" w:hAnsi="Times New Roman" w:cs="Times New Roman"/>
          <w:sz w:val="28"/>
          <w:szCs w:val="28"/>
        </w:rPr>
        <w:t xml:space="preserve"> будет отложено в сторону.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Важно ответственно  подходить к его написанию. </w:t>
      </w:r>
    </w:p>
    <w:p w:rsidR="00E332D5" w:rsidRDefault="00B27A14" w:rsidP="00575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F47">
        <w:rPr>
          <w:rFonts w:ascii="Times New Roman" w:eastAsia="Times New Roman" w:hAnsi="Times New Roman" w:cs="Times New Roman"/>
          <w:sz w:val="28"/>
          <w:szCs w:val="28"/>
        </w:rPr>
        <w:t>Резюме должно иметь ярко выраженную структуру и простой язык изложения. В тексте выделя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5F47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5F47">
        <w:rPr>
          <w:rFonts w:ascii="Times New Roman" w:eastAsia="Times New Roman" w:hAnsi="Times New Roman" w:cs="Times New Roman"/>
          <w:sz w:val="28"/>
          <w:szCs w:val="28"/>
        </w:rPr>
        <w:t>аши ключевые способности, достижения, опыт.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F47">
        <w:rPr>
          <w:rFonts w:ascii="Times New Roman" w:eastAsia="Times New Roman" w:hAnsi="Times New Roman" w:cs="Times New Roman"/>
          <w:sz w:val="28"/>
          <w:szCs w:val="28"/>
        </w:rPr>
        <w:t>Шрифт должен быть хорошо читаемым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C65F47">
        <w:rPr>
          <w:rFonts w:ascii="Times New Roman" w:eastAsia="Times New Roman" w:hAnsi="Times New Roman" w:cs="Times New Roman"/>
          <w:sz w:val="28"/>
          <w:szCs w:val="28"/>
        </w:rPr>
        <w:t>бычно в верхней части документа указываются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имя и фамилия соискателя, а так же должность или рабочее место, на которое вы претендуете. Если составление резюме вызывает затруднения, можете обратиться к специалистам Тихорецкого центра занятости. Мы будем рады вам помочь.  </w:t>
      </w:r>
    </w:p>
    <w:p w:rsidR="00E332D5" w:rsidRPr="0026059D" w:rsidRDefault="00E332D5" w:rsidP="00575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9D">
        <w:rPr>
          <w:rFonts w:ascii="Times New Roman" w:hAnsi="Times New Roman" w:cs="Times New Roman"/>
          <w:sz w:val="28"/>
          <w:szCs w:val="28"/>
        </w:rPr>
        <w:t>Обращаться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Тихорецк ул. Гоголя 69,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26059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6059D">
        <w:rPr>
          <w:rFonts w:ascii="Times New Roman" w:hAnsi="Times New Roman" w:cs="Times New Roman"/>
          <w:sz w:val="28"/>
          <w:szCs w:val="28"/>
        </w:rPr>
        <w:t xml:space="preserve">. № 1 </w:t>
      </w:r>
      <w:r>
        <w:rPr>
          <w:rFonts w:ascii="Times New Roman" w:hAnsi="Times New Roman" w:cs="Times New Roman"/>
          <w:sz w:val="28"/>
          <w:szCs w:val="28"/>
        </w:rPr>
        <w:t>тел. 8 (86196) 5-05-</w:t>
      </w:r>
      <w:r w:rsidRPr="0026059D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D68" w:rsidRPr="0026059D" w:rsidRDefault="0052392C" w:rsidP="00575084">
      <w:pPr>
        <w:spacing w:line="334" w:lineRule="atLeast"/>
        <w:jc w:val="both"/>
        <w:textAlignment w:val="baseline"/>
        <w:rPr>
          <w:rFonts w:ascii="Times New Roman" w:hAnsi="Times New Roman" w:cs="Times New Roman"/>
        </w:rPr>
      </w:pPr>
      <w:r w:rsidRPr="008B5E0E">
        <w:rPr>
          <w:rFonts w:ascii="Times New Roman" w:hAnsi="Times New Roman" w:cs="Times New Roman"/>
          <w:color w:val="202432"/>
          <w:sz w:val="28"/>
          <w:szCs w:val="28"/>
        </w:rPr>
        <w:br/>
      </w:r>
    </w:p>
    <w:sectPr w:rsidR="00601D68" w:rsidRPr="0026059D" w:rsidSect="0047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C67"/>
    <w:multiLevelType w:val="hybridMultilevel"/>
    <w:tmpl w:val="2B26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E6C34"/>
    <w:multiLevelType w:val="hybridMultilevel"/>
    <w:tmpl w:val="9F9C90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762411CE"/>
    <w:multiLevelType w:val="hybridMultilevel"/>
    <w:tmpl w:val="6E64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27"/>
    <w:rsid w:val="000375F2"/>
    <w:rsid w:val="00043B93"/>
    <w:rsid w:val="00063120"/>
    <w:rsid w:val="001D28D4"/>
    <w:rsid w:val="0026059D"/>
    <w:rsid w:val="002A46C1"/>
    <w:rsid w:val="00376767"/>
    <w:rsid w:val="00405CE6"/>
    <w:rsid w:val="00434184"/>
    <w:rsid w:val="004773F0"/>
    <w:rsid w:val="00493491"/>
    <w:rsid w:val="0052392C"/>
    <w:rsid w:val="00545208"/>
    <w:rsid w:val="00575084"/>
    <w:rsid w:val="00601D68"/>
    <w:rsid w:val="00633DF1"/>
    <w:rsid w:val="006872FE"/>
    <w:rsid w:val="006A6B3F"/>
    <w:rsid w:val="006C5369"/>
    <w:rsid w:val="006E1F57"/>
    <w:rsid w:val="007273F5"/>
    <w:rsid w:val="00775E04"/>
    <w:rsid w:val="007B6A32"/>
    <w:rsid w:val="0085074F"/>
    <w:rsid w:val="00895A51"/>
    <w:rsid w:val="008B5E0E"/>
    <w:rsid w:val="00906E8A"/>
    <w:rsid w:val="009E7476"/>
    <w:rsid w:val="00A87C56"/>
    <w:rsid w:val="00B27A14"/>
    <w:rsid w:val="00B42D23"/>
    <w:rsid w:val="00B44227"/>
    <w:rsid w:val="00BD460E"/>
    <w:rsid w:val="00C202DF"/>
    <w:rsid w:val="00D526E5"/>
    <w:rsid w:val="00DC131B"/>
    <w:rsid w:val="00DE6838"/>
    <w:rsid w:val="00E332D5"/>
    <w:rsid w:val="00E46A6C"/>
    <w:rsid w:val="00E92514"/>
    <w:rsid w:val="00FC4F0A"/>
    <w:rsid w:val="00FE42BB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7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7"/>
    <w:pPr>
      <w:ind w:left="720"/>
      <w:contextualSpacing/>
    </w:pPr>
  </w:style>
  <w:style w:type="character" w:styleId="a4">
    <w:name w:val="Strong"/>
    <w:basedOn w:val="a0"/>
    <w:uiPriority w:val="22"/>
    <w:qFormat/>
    <w:rsid w:val="00B44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260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8">
    <w:name w:val="Основной текст Знак"/>
    <w:basedOn w:val="a0"/>
    <w:link w:val="a7"/>
    <w:rsid w:val="0026059D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2024-06-28T11:06:00Z</cp:lastPrinted>
  <dcterms:created xsi:type="dcterms:W3CDTF">2024-09-16T13:48:00Z</dcterms:created>
  <dcterms:modified xsi:type="dcterms:W3CDTF">2024-09-16T13:48:00Z</dcterms:modified>
</cp:coreProperties>
</file>