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1421" w14:textId="5AC2170B" w:rsidR="00590B39" w:rsidRDefault="00D83944" w:rsidP="009F4BBA">
      <w:pPr>
        <w:pStyle w:val="1"/>
        <w:spacing w:after="0"/>
        <w:ind w:firstLine="0"/>
        <w:jc w:val="center"/>
        <w:rPr>
          <w:b/>
          <w:sz w:val="28"/>
        </w:rPr>
      </w:pPr>
      <w:r w:rsidRPr="00D83944">
        <w:rPr>
          <w:b/>
          <w:sz w:val="28"/>
        </w:rPr>
        <w:t>НЕОСТОРОЖНОЕ ОБРАЩЕНИЕ С ОГНЁМ</w:t>
      </w:r>
      <w:r>
        <w:rPr>
          <w:b/>
          <w:sz w:val="28"/>
        </w:rPr>
        <w:t xml:space="preserve"> – БЕДА 21 ВЕКА!</w:t>
      </w:r>
    </w:p>
    <w:p w14:paraId="502622E4" w14:textId="0D206F92" w:rsidR="009F4BBA" w:rsidRPr="004E7BFA" w:rsidRDefault="009F4BBA" w:rsidP="009F4BBA">
      <w:pPr>
        <w:pStyle w:val="1"/>
        <w:spacing w:after="0"/>
        <w:ind w:firstLine="0"/>
        <w:jc w:val="center"/>
        <w:rPr>
          <w:b/>
          <w:sz w:val="28"/>
        </w:rPr>
      </w:pPr>
    </w:p>
    <w:p w14:paraId="146368AE" w14:textId="5C657313" w:rsidR="00D83944" w:rsidRPr="00D83944" w:rsidRDefault="00D83944" w:rsidP="00D83944">
      <w:pPr>
        <w:pStyle w:val="1"/>
        <w:spacing w:after="0"/>
        <w:ind w:firstLine="709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64B9BDB4" wp14:editId="5EE07A70">
            <wp:simplePos x="0" y="0"/>
            <wp:positionH relativeFrom="column">
              <wp:posOffset>7620</wp:posOffset>
            </wp:positionH>
            <wp:positionV relativeFrom="paragraph">
              <wp:posOffset>8255</wp:posOffset>
            </wp:positionV>
            <wp:extent cx="3537585" cy="4361815"/>
            <wp:effectExtent l="0" t="0" r="0" b="0"/>
            <wp:wrapTight wrapText="bothSides">
              <wp:wrapPolygon edited="0">
                <wp:start x="0" y="0"/>
                <wp:lineTo x="0" y="21509"/>
                <wp:lineTo x="21519" y="21509"/>
                <wp:lineTo x="2151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585" cy="436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944">
        <w:rPr>
          <w:noProof/>
        </w:rPr>
        <w:t>Неосторожное обращение с огнем является самой распространенной причиной возникновения пожара.</w:t>
      </w:r>
    </w:p>
    <w:p w14:paraId="44B38E63" w14:textId="77777777" w:rsidR="00D83944" w:rsidRPr="00D83944" w:rsidRDefault="00D83944" w:rsidP="00D83944">
      <w:pPr>
        <w:pStyle w:val="1"/>
        <w:spacing w:after="0"/>
        <w:ind w:firstLine="709"/>
        <w:jc w:val="both"/>
        <w:rPr>
          <w:noProof/>
        </w:rPr>
      </w:pPr>
      <w:r w:rsidRPr="00D83944">
        <w:rPr>
          <w:noProof/>
        </w:rPr>
        <w:t>Статистика свидетельствует, что 46% всех пожаров  возникает по вине людей, не знающих или безответственно относящихся к выполнению правил пожарной безопасности.</w:t>
      </w:r>
    </w:p>
    <w:p w14:paraId="376A4821" w14:textId="1546E900" w:rsidR="00D83944" w:rsidRPr="00D83944" w:rsidRDefault="00D83944" w:rsidP="00D83944">
      <w:pPr>
        <w:pStyle w:val="1"/>
        <w:spacing w:after="0"/>
        <w:ind w:firstLine="709"/>
        <w:jc w:val="both"/>
        <w:rPr>
          <w:noProof/>
        </w:rPr>
      </w:pPr>
      <w:r w:rsidRPr="00D83944">
        <w:rPr>
          <w:noProof/>
        </w:rPr>
        <w:t>Главной причиной такого легкомысленного поведения является укоренившееся в сознании большинства людей   представление о том, что пожар в нашей действительности явление очень редкое. Человеку свойственно думать или надеться на то, что беда обойдет его стороной. Увы, это не всегда так. Примеров пожаров из-за неосторожного обращения с огнем огромное множество. Неосторожность в обращении с открытым огнем, будь то свечи или спички, непотушенный окурок, неумелое использование пиротехники, неосторожность в обращении с горючими или легко воспламеняющимися жидкостями.</w:t>
      </w:r>
    </w:p>
    <w:p w14:paraId="035DDD81" w14:textId="0E6469E3" w:rsidR="00D83944" w:rsidRPr="00D83944" w:rsidRDefault="00D83944" w:rsidP="00D83944">
      <w:pPr>
        <w:pStyle w:val="1"/>
        <w:spacing w:after="0"/>
        <w:ind w:firstLine="709"/>
        <w:jc w:val="both"/>
        <w:rPr>
          <w:noProof/>
        </w:rPr>
      </w:pPr>
      <w:r w:rsidRPr="00D83944">
        <w:rPr>
          <w:noProof/>
        </w:rPr>
        <w:t>Пожар может возникнуть и от костра, разожженного вблизи строения, причем чаще всего от искр, которые разносит ветер.</w:t>
      </w:r>
    </w:p>
    <w:p w14:paraId="4307443A" w14:textId="45D96924" w:rsidR="00D83944" w:rsidRPr="00D83944" w:rsidRDefault="00D83944" w:rsidP="00D83944">
      <w:pPr>
        <w:pStyle w:val="1"/>
        <w:spacing w:after="0"/>
        <w:ind w:firstLine="709"/>
        <w:jc w:val="both"/>
        <w:rPr>
          <w:noProof/>
        </w:rPr>
      </w:pPr>
      <w:r w:rsidRPr="00D83944">
        <w:rPr>
          <w:noProof/>
        </w:rPr>
        <w:t>Более 80 % всех пожаров происходит  в жилье, там же более 90% всех погибших на пожарах людей. Въезжая в квартиру, каждый жилец берет на себя обязательство соблюдать правила пользования жилыми помещениями, в том числе строго выполнять правила пожарной безопасности.</w:t>
      </w:r>
    </w:p>
    <w:p w14:paraId="08D13EEA" w14:textId="18F07820" w:rsidR="00D83944" w:rsidRPr="00D83944" w:rsidRDefault="00D83944" w:rsidP="00D83944">
      <w:pPr>
        <w:pStyle w:val="1"/>
        <w:spacing w:after="0"/>
        <w:ind w:firstLine="709"/>
        <w:jc w:val="both"/>
        <w:rPr>
          <w:noProof/>
        </w:rPr>
      </w:pPr>
      <w:r w:rsidRPr="00D83944">
        <w:rPr>
          <w:noProof/>
        </w:rPr>
        <w:t>Курящих у нас много и, увы, год от года их число растет. При этом снижается возрастной барьер курильщиков. О вереде курения с точки зрения медицины было сказано не единожды. А вот пожарная статистика. Самая распространенная причина гибели на пожаре - курение в постели. 70% людей погибли именно по этой причине.</w:t>
      </w:r>
    </w:p>
    <w:p w14:paraId="5E674251" w14:textId="02CFBE78" w:rsidR="00D83944" w:rsidRPr="00D83944" w:rsidRDefault="00D83944" w:rsidP="00D83944">
      <w:pPr>
        <w:pStyle w:val="1"/>
        <w:spacing w:after="0"/>
        <w:ind w:firstLine="709"/>
        <w:jc w:val="both"/>
        <w:rPr>
          <w:noProof/>
        </w:rPr>
      </w:pPr>
      <w:r w:rsidRPr="00D83944">
        <w:rPr>
          <w:noProof/>
        </w:rPr>
        <w:t>Интересные опыты были проведены в Новосибирске. Они показали, что максимальная температура тлеющей папиросы колеблется в пределах 300-420°С, время тления ее 4-8 минут. Сигарета в начальный момент имеет температуру 310-320°С, которая потом снижается до 240-260°С, время тления 26-30 минут. Вызвав тление горючего материала, например на матрас, сам окурок через некоторое время гаснет. Но образованный им очаг, может тлеть еще от 1 до 4 часов. Огня как такового нет, человек получает отравление продуктами горения.</w:t>
      </w:r>
    </w:p>
    <w:p w14:paraId="3A67F6D1" w14:textId="77777777" w:rsidR="00D83944" w:rsidRPr="00D83944" w:rsidRDefault="00D83944" w:rsidP="00D83944">
      <w:pPr>
        <w:pStyle w:val="1"/>
        <w:spacing w:after="0"/>
        <w:ind w:firstLine="709"/>
        <w:jc w:val="both"/>
        <w:rPr>
          <w:noProof/>
        </w:rPr>
      </w:pPr>
      <w:r w:rsidRPr="00D83944">
        <w:rPr>
          <w:noProof/>
        </w:rPr>
        <w:t>Окурок, брошенный на опилки, вызывает их тление, тепло, выделяющееся при этом, с потоком воздуха проникает вглубь опилок. Через 2,5-3 часа температура поднимается до 410-470°С и происходит воспламенение. Тлеющий окурок способен вызвать воспламенение бумаги, например, в урне для бумаг. Если окурок лежит на поверхности, процесс воспламенения длится 40-50 минут. При попадании окурка на глубину 5-10 см он воспламеняется значительно быстрее - через 12-35 минут. Примерно такие же последствия наступают при попадании окурка в сено или солому. Таким образом, пожары, вызванные непогашенной сигаретой, более распространены, чем может показаться на первый взгляд.</w:t>
      </w:r>
    </w:p>
    <w:p w14:paraId="0DD75883" w14:textId="0DC79C63" w:rsidR="009F4BBA" w:rsidRPr="009F4BBA" w:rsidRDefault="009F4BBA" w:rsidP="00D83944">
      <w:pPr>
        <w:pStyle w:val="1"/>
        <w:spacing w:after="0"/>
        <w:ind w:firstLine="709"/>
        <w:jc w:val="both"/>
      </w:pPr>
      <w:r w:rsidRPr="009F4BBA">
        <w:t> </w:t>
      </w:r>
    </w:p>
    <w:p w14:paraId="196B47D3" w14:textId="3E7EC060" w:rsidR="009F4BBA" w:rsidRPr="009F4BBA" w:rsidRDefault="009F4BBA" w:rsidP="00D83944">
      <w:pPr>
        <w:pStyle w:val="1"/>
        <w:spacing w:after="0"/>
        <w:ind w:firstLine="709"/>
        <w:jc w:val="both"/>
      </w:pPr>
      <w:r w:rsidRPr="009F4BBA">
        <w:rPr>
          <w:b/>
          <w:bCs/>
        </w:rPr>
        <w:lastRenderedPageBreak/>
        <w:t>Помните!</w:t>
      </w:r>
      <w:r w:rsidRPr="009F4BBA">
        <w:t xml:space="preserve"> Неосторожное, а порой небрежное обращение с огнем, квалифицируется как преступление, и виновные в соответствии со статьями Уголовного кодекса могут привлекаться к уголовной ответственности.</w:t>
      </w:r>
    </w:p>
    <w:p w14:paraId="356459A5" w14:textId="0C4AE5EE" w:rsidR="0089242F" w:rsidRPr="003D3B69" w:rsidRDefault="0089242F" w:rsidP="009F4BBA">
      <w:pPr>
        <w:pStyle w:val="1"/>
        <w:spacing w:after="0"/>
        <w:ind w:firstLine="0"/>
        <w:jc w:val="both"/>
      </w:pPr>
    </w:p>
    <w:sectPr w:rsidR="0089242F" w:rsidRPr="003D3B69" w:rsidSect="004F29F6">
      <w:pgSz w:w="11906" w:h="16838" w:code="9"/>
      <w:pgMar w:top="807" w:right="696" w:bottom="807" w:left="14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D90D" w14:textId="77777777" w:rsidR="004A5DAA" w:rsidRDefault="004A5DAA" w:rsidP="00590B39">
      <w:r>
        <w:separator/>
      </w:r>
    </w:p>
  </w:endnote>
  <w:endnote w:type="continuationSeparator" w:id="0">
    <w:p w14:paraId="7EBA9E87" w14:textId="77777777" w:rsidR="004A5DAA" w:rsidRDefault="004A5DAA" w:rsidP="00590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D8505" w14:textId="77777777" w:rsidR="004A5DAA" w:rsidRDefault="004A5DAA"/>
  </w:footnote>
  <w:footnote w:type="continuationSeparator" w:id="0">
    <w:p w14:paraId="723E8E9C" w14:textId="77777777" w:rsidR="004A5DAA" w:rsidRDefault="004A5D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56FBC"/>
    <w:multiLevelType w:val="hybridMultilevel"/>
    <w:tmpl w:val="873A235C"/>
    <w:lvl w:ilvl="0" w:tplc="D452E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B39"/>
    <w:rsid w:val="00290728"/>
    <w:rsid w:val="002B6B57"/>
    <w:rsid w:val="002C4A80"/>
    <w:rsid w:val="003D3B69"/>
    <w:rsid w:val="004A5DAA"/>
    <w:rsid w:val="004E7BFA"/>
    <w:rsid w:val="004F29F6"/>
    <w:rsid w:val="00590B39"/>
    <w:rsid w:val="00827E0B"/>
    <w:rsid w:val="0089242F"/>
    <w:rsid w:val="008E157F"/>
    <w:rsid w:val="009F4BBA"/>
    <w:rsid w:val="00A75521"/>
    <w:rsid w:val="00D83944"/>
    <w:rsid w:val="00F0715D"/>
    <w:rsid w:val="00F5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4BB8"/>
  <w15:docId w15:val="{016B2B1D-312A-4C04-BA06-EF2D4BF1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90B39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90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590B39"/>
    <w:pPr>
      <w:spacing w:after="160"/>
      <w:ind w:firstLine="34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B6B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B57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 безопасности</cp:lastModifiedBy>
  <cp:revision>9</cp:revision>
  <dcterms:created xsi:type="dcterms:W3CDTF">2022-08-11T11:55:00Z</dcterms:created>
  <dcterms:modified xsi:type="dcterms:W3CDTF">2023-11-09T08:50:00Z</dcterms:modified>
</cp:coreProperties>
</file>