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1E" w:rsidRPr="00FB7209" w:rsidRDefault="002F711E" w:rsidP="00B319D2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26415" cy="690245"/>
            <wp:effectExtent l="19050" t="0" r="698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1E" w:rsidRPr="004846A9" w:rsidRDefault="002F711E" w:rsidP="00B319D2">
      <w:pPr>
        <w:pStyle w:val="af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АЛЕКСЕЕВСКОГО СЕЛЬСКОГО ПОСЕЛЕНИЯ</w:t>
      </w:r>
      <w:r w:rsidRPr="004846A9">
        <w:rPr>
          <w:b/>
          <w:sz w:val="28"/>
          <w:szCs w:val="28"/>
        </w:rPr>
        <w:t xml:space="preserve"> </w:t>
      </w:r>
    </w:p>
    <w:p w:rsidR="00B319D2" w:rsidRDefault="002F711E" w:rsidP="00B319D2">
      <w:pPr>
        <w:pStyle w:val="af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>ТИХОРЕЦК</w:t>
      </w:r>
      <w:r>
        <w:rPr>
          <w:b/>
          <w:sz w:val="28"/>
          <w:szCs w:val="28"/>
        </w:rPr>
        <w:t>ОГО</w:t>
      </w:r>
      <w:r w:rsidRPr="004846A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846A9">
        <w:rPr>
          <w:b/>
          <w:sz w:val="28"/>
          <w:szCs w:val="28"/>
        </w:rPr>
        <w:t xml:space="preserve"> </w:t>
      </w:r>
    </w:p>
    <w:p w:rsidR="00B319D2" w:rsidRDefault="00B319D2" w:rsidP="00B319D2">
      <w:pPr>
        <w:pStyle w:val="af"/>
        <w:rPr>
          <w:b/>
          <w:sz w:val="28"/>
          <w:szCs w:val="28"/>
        </w:rPr>
      </w:pPr>
    </w:p>
    <w:p w:rsidR="00B319D2" w:rsidRDefault="00B319D2" w:rsidP="00B319D2">
      <w:pPr>
        <w:pStyle w:val="af"/>
        <w:rPr>
          <w:b/>
          <w:sz w:val="28"/>
          <w:szCs w:val="28"/>
        </w:rPr>
      </w:pPr>
      <w:r w:rsidRPr="00DF1EEE">
        <w:rPr>
          <w:b/>
          <w:sz w:val="28"/>
          <w:szCs w:val="28"/>
        </w:rPr>
        <w:t>РЕШЕНИЕ</w:t>
      </w:r>
    </w:p>
    <w:p w:rsidR="002F711E" w:rsidRDefault="002F711E" w:rsidP="00B319D2">
      <w:pPr>
        <w:pStyle w:val="af"/>
        <w:rPr>
          <w:b/>
          <w:sz w:val="28"/>
          <w:szCs w:val="28"/>
        </w:rPr>
      </w:pPr>
    </w:p>
    <w:p w:rsidR="002F711E" w:rsidRPr="00CD607B" w:rsidRDefault="002F711E" w:rsidP="00B319D2">
      <w:pPr>
        <w:pStyle w:val="af"/>
        <w:jc w:val="both"/>
        <w:rPr>
          <w:sz w:val="28"/>
          <w:szCs w:val="28"/>
        </w:rPr>
      </w:pPr>
      <w:r w:rsidRPr="00CD607B">
        <w:rPr>
          <w:sz w:val="28"/>
          <w:szCs w:val="28"/>
        </w:rPr>
        <w:t xml:space="preserve">от </w:t>
      </w:r>
      <w:r w:rsidR="00B319D2">
        <w:rPr>
          <w:sz w:val="28"/>
          <w:szCs w:val="28"/>
        </w:rPr>
        <w:t>25.10.2023</w:t>
      </w:r>
      <w:r>
        <w:rPr>
          <w:sz w:val="28"/>
          <w:szCs w:val="28"/>
        </w:rPr>
        <w:t xml:space="preserve"> г.</w:t>
      </w:r>
      <w:r w:rsidRPr="00CD607B">
        <w:rPr>
          <w:sz w:val="28"/>
          <w:szCs w:val="28"/>
        </w:rPr>
        <w:t xml:space="preserve">                                                              </w:t>
      </w:r>
      <w:r w:rsidR="00B319D2">
        <w:rPr>
          <w:sz w:val="28"/>
          <w:szCs w:val="28"/>
        </w:rPr>
        <w:t xml:space="preserve">        </w:t>
      </w:r>
      <w:r w:rsidRPr="00CD60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CD607B">
        <w:rPr>
          <w:sz w:val="28"/>
          <w:szCs w:val="28"/>
        </w:rPr>
        <w:t xml:space="preserve">             № </w:t>
      </w:r>
      <w:r w:rsidR="00B319D2">
        <w:rPr>
          <w:sz w:val="28"/>
          <w:szCs w:val="28"/>
        </w:rPr>
        <w:t>142</w:t>
      </w:r>
    </w:p>
    <w:p w:rsidR="002F711E" w:rsidRPr="00FF046E" w:rsidRDefault="002F711E" w:rsidP="00B319D2">
      <w:pPr>
        <w:pStyle w:val="af"/>
        <w:rPr>
          <w:sz w:val="28"/>
          <w:szCs w:val="28"/>
        </w:rPr>
      </w:pPr>
      <w:r>
        <w:rPr>
          <w:sz w:val="24"/>
        </w:rPr>
        <w:t>станица Алексеевская</w:t>
      </w:r>
    </w:p>
    <w:p w:rsidR="00E313FB" w:rsidRPr="00B319D2" w:rsidRDefault="00E313FB" w:rsidP="00B3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BD3973" w:rsidRDefault="00734DEE" w:rsidP="00B3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EE">
        <w:rPr>
          <w:rFonts w:ascii="Times New Roman" w:hAnsi="Times New Roman" w:cs="Times New Roman"/>
          <w:b/>
          <w:sz w:val="28"/>
          <w:szCs w:val="28"/>
        </w:rPr>
        <w:t>О даче согласия на реализацию земельного участка сельскохозяйственного назначения, муниципального имущества Алексеевского сельского поселения Тихорецкого района</w:t>
      </w:r>
    </w:p>
    <w:p w:rsidR="00734DEE" w:rsidRDefault="00734DEE" w:rsidP="00B3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B319D2" w:rsidRPr="00B319D2" w:rsidRDefault="00B319D2" w:rsidP="00B3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D12676" w:rsidRDefault="00A4220E" w:rsidP="00B319D2">
      <w:pPr>
        <w:pStyle w:val="af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20E">
        <w:rPr>
          <w:rFonts w:ascii="Times New Roman" w:hAnsi="Times New Roman" w:cs="Times New Roman"/>
          <w:sz w:val="28"/>
          <w:szCs w:val="28"/>
        </w:rPr>
        <w:t xml:space="preserve">В </w:t>
      </w:r>
      <w:r w:rsidR="00C94337">
        <w:rPr>
          <w:rFonts w:ascii="Times New Roman" w:hAnsi="Times New Roman" w:cs="Times New Roman"/>
          <w:sz w:val="28"/>
          <w:szCs w:val="28"/>
        </w:rPr>
        <w:t>соответствии с</w:t>
      </w:r>
      <w:r w:rsidR="002F711E">
        <w:rPr>
          <w:rFonts w:ascii="Times New Roman" w:hAnsi="Times New Roman" w:cs="Times New Roman"/>
          <w:sz w:val="28"/>
          <w:szCs w:val="28"/>
        </w:rPr>
        <w:t xml:space="preserve"> </w:t>
      </w:r>
      <w:r w:rsidR="00BD3973">
        <w:rPr>
          <w:rFonts w:ascii="Times New Roman" w:hAnsi="Times New Roman" w:cs="Times New Roman"/>
          <w:sz w:val="28"/>
          <w:szCs w:val="28"/>
        </w:rPr>
        <w:t>Федеральным законом от 24 июля 2002 года               №</w:t>
      </w:r>
      <w:r w:rsidR="00351FC5">
        <w:rPr>
          <w:rFonts w:ascii="Times New Roman" w:hAnsi="Times New Roman" w:cs="Times New Roman"/>
          <w:sz w:val="28"/>
          <w:szCs w:val="28"/>
        </w:rPr>
        <w:t xml:space="preserve"> </w:t>
      </w:r>
      <w:r w:rsidR="00BD3973">
        <w:rPr>
          <w:rFonts w:ascii="Times New Roman" w:hAnsi="Times New Roman" w:cs="Times New Roman"/>
          <w:sz w:val="28"/>
          <w:szCs w:val="28"/>
        </w:rPr>
        <w:t>101-ФЗ «Об обороте земель сельскохозяйственного назначения</w:t>
      </w:r>
      <w:r w:rsidR="00C94337">
        <w:rPr>
          <w:rFonts w:ascii="Times New Roman" w:hAnsi="Times New Roman" w:cs="Times New Roman"/>
          <w:sz w:val="28"/>
          <w:szCs w:val="28"/>
        </w:rPr>
        <w:t xml:space="preserve">, </w:t>
      </w:r>
      <w:r w:rsidR="00351FC5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BD3973">
        <w:rPr>
          <w:rFonts w:ascii="Times New Roman" w:hAnsi="Times New Roman" w:cs="Times New Roman"/>
          <w:sz w:val="28"/>
          <w:szCs w:val="28"/>
        </w:rPr>
        <w:t>5 ноября 2002 года №</w:t>
      </w:r>
      <w:r w:rsidR="00351FC5">
        <w:rPr>
          <w:rFonts w:ascii="Times New Roman" w:hAnsi="Times New Roman" w:cs="Times New Roman"/>
          <w:sz w:val="28"/>
          <w:szCs w:val="28"/>
        </w:rPr>
        <w:t xml:space="preserve"> </w:t>
      </w:r>
      <w:r w:rsidR="00BD3973">
        <w:rPr>
          <w:rFonts w:ascii="Times New Roman" w:hAnsi="Times New Roman" w:cs="Times New Roman"/>
          <w:sz w:val="28"/>
          <w:szCs w:val="28"/>
        </w:rPr>
        <w:t>532-КЗ «Об основах регулирования земельных отношений в Краснодарском крае»</w:t>
      </w:r>
      <w:r w:rsidR="00C94337">
        <w:rPr>
          <w:rFonts w:ascii="Times New Roman" w:hAnsi="Times New Roman" w:cs="Times New Roman"/>
          <w:sz w:val="28"/>
          <w:szCs w:val="28"/>
        </w:rPr>
        <w:t xml:space="preserve">, </w:t>
      </w:r>
      <w:r w:rsidR="002F711E">
        <w:rPr>
          <w:rFonts w:ascii="Times New Roman" w:hAnsi="Times New Roman" w:cs="Times New Roman"/>
          <w:sz w:val="28"/>
          <w:szCs w:val="28"/>
        </w:rPr>
        <w:t xml:space="preserve">Уставом Алексеевского сельского поселения Тихорецкого района, </w:t>
      </w:r>
      <w:r w:rsidR="00A9334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12676">
        <w:rPr>
          <w:rFonts w:ascii="Times New Roman" w:hAnsi="Times New Roman" w:cs="Times New Roman"/>
          <w:sz w:val="28"/>
          <w:szCs w:val="28"/>
        </w:rPr>
        <w:t xml:space="preserve">Совета Алексеевского сельского поселения Тихорецкого района </w:t>
      </w:r>
      <w:r w:rsidR="00351FC5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9850F4" w:rsidRPr="009850F4">
        <w:rPr>
          <w:rFonts w:ascii="Times New Roman" w:hAnsi="Times New Roman" w:cs="Times New Roman"/>
          <w:sz w:val="28"/>
          <w:szCs w:val="28"/>
        </w:rPr>
        <w:t xml:space="preserve">7 декабря 2009 года </w:t>
      </w:r>
      <w:r w:rsidR="009850F4">
        <w:rPr>
          <w:rFonts w:ascii="Times New Roman" w:hAnsi="Times New Roman" w:cs="Times New Roman"/>
          <w:sz w:val="28"/>
          <w:szCs w:val="28"/>
        </w:rPr>
        <w:t>№ 15</w:t>
      </w:r>
      <w:r w:rsidR="00BD3973">
        <w:rPr>
          <w:rFonts w:ascii="Times New Roman" w:hAnsi="Times New Roman" w:cs="Times New Roman"/>
          <w:sz w:val="28"/>
          <w:szCs w:val="28"/>
        </w:rPr>
        <w:t xml:space="preserve"> </w:t>
      </w:r>
      <w:r w:rsidR="009850F4" w:rsidRPr="009850F4">
        <w:rPr>
          <w:rFonts w:ascii="Times New Roman" w:hAnsi="Times New Roman" w:cs="Times New Roman"/>
          <w:sz w:val="28"/>
          <w:szCs w:val="28"/>
        </w:rPr>
        <w:t>«Об утверждении Положения о порядке владения, пользования и распоряжения объектами муниципальной собственности Алексеевского сельско</w:t>
      </w:r>
      <w:r w:rsidR="00351FC5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="00BD3973">
        <w:rPr>
          <w:rFonts w:ascii="Times New Roman" w:hAnsi="Times New Roman" w:cs="Times New Roman"/>
          <w:sz w:val="28"/>
          <w:szCs w:val="28"/>
        </w:rPr>
        <w:t>»</w:t>
      </w:r>
      <w:r w:rsidR="002F711E">
        <w:rPr>
          <w:rFonts w:ascii="Times New Roman" w:hAnsi="Times New Roman" w:cs="Times New Roman"/>
          <w:sz w:val="28"/>
          <w:szCs w:val="28"/>
        </w:rPr>
        <w:t xml:space="preserve">, </w:t>
      </w:r>
      <w:r w:rsidR="00255DDB">
        <w:rPr>
          <w:rFonts w:ascii="Times New Roman" w:hAnsi="Times New Roman" w:cs="Times New Roman"/>
          <w:sz w:val="28"/>
          <w:szCs w:val="28"/>
        </w:rPr>
        <w:t>р е ш и л</w:t>
      </w:r>
      <w:r w:rsidRPr="00A4220E">
        <w:rPr>
          <w:rFonts w:ascii="Times New Roman" w:hAnsi="Times New Roman" w:cs="Times New Roman"/>
          <w:sz w:val="28"/>
          <w:szCs w:val="28"/>
        </w:rPr>
        <w:t>:</w:t>
      </w:r>
    </w:p>
    <w:p w:rsidR="00D12676" w:rsidRDefault="00D12676" w:rsidP="00B319D2">
      <w:pPr>
        <w:pStyle w:val="af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0D35">
        <w:rPr>
          <w:rFonts w:ascii="Times New Roman" w:hAnsi="Times New Roman" w:cs="Times New Roman"/>
          <w:sz w:val="28"/>
          <w:szCs w:val="28"/>
        </w:rPr>
        <w:t>Дать согласие</w:t>
      </w:r>
      <w:r w:rsidR="007432AF" w:rsidRPr="007432AF">
        <w:rPr>
          <w:rFonts w:ascii="Times New Roman" w:hAnsi="Times New Roman" w:cs="Times New Roman"/>
          <w:sz w:val="28"/>
          <w:szCs w:val="28"/>
        </w:rPr>
        <w:t xml:space="preserve"> </w:t>
      </w:r>
      <w:r w:rsidR="00490D35" w:rsidRPr="00490D35">
        <w:rPr>
          <w:rFonts w:ascii="Times New Roman" w:hAnsi="Times New Roman" w:cs="Times New Roman"/>
          <w:sz w:val="28"/>
          <w:szCs w:val="28"/>
        </w:rPr>
        <w:t>на продажу земельного участка сельскохозяйственного назначения</w:t>
      </w:r>
      <w:r w:rsidR="00BD3973">
        <w:rPr>
          <w:rFonts w:ascii="Times New Roman" w:hAnsi="Times New Roman" w:cs="Times New Roman"/>
          <w:sz w:val="28"/>
          <w:szCs w:val="28"/>
        </w:rPr>
        <w:t>, вид разрешенного использования: для сельскохозяйственного использования</w:t>
      </w:r>
      <w:r w:rsidR="00490D35" w:rsidRPr="00490D35">
        <w:rPr>
          <w:rFonts w:ascii="Times New Roman" w:hAnsi="Times New Roman" w:cs="Times New Roman"/>
          <w:sz w:val="28"/>
          <w:szCs w:val="28"/>
        </w:rPr>
        <w:t>,</w:t>
      </w:r>
      <w:r w:rsidR="00490D35">
        <w:rPr>
          <w:rFonts w:ascii="Times New Roman" w:hAnsi="Times New Roman" w:cs="Times New Roman"/>
          <w:sz w:val="28"/>
          <w:szCs w:val="28"/>
        </w:rPr>
        <w:t xml:space="preserve"> </w:t>
      </w:r>
      <w:r w:rsidR="007432AF" w:rsidRPr="007432AF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490D35">
        <w:rPr>
          <w:rFonts w:ascii="Times New Roman" w:hAnsi="Times New Roman" w:cs="Times New Roman"/>
          <w:sz w:val="28"/>
          <w:szCs w:val="28"/>
        </w:rPr>
        <w:t>,</w:t>
      </w:r>
      <w:r w:rsidR="00660E17">
        <w:rPr>
          <w:rFonts w:ascii="Times New Roman" w:hAnsi="Times New Roman" w:cs="Times New Roman"/>
          <w:sz w:val="28"/>
          <w:szCs w:val="28"/>
        </w:rPr>
        <w:t xml:space="preserve"> имущество согласно прилагаемого перечня (прилагается).</w:t>
      </w:r>
    </w:p>
    <w:p w:rsidR="00D12676" w:rsidRPr="004C2970" w:rsidRDefault="00490D35" w:rsidP="00B319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12676">
        <w:rPr>
          <w:rFonts w:ascii="Times New Roman" w:hAnsi="Times New Roman"/>
          <w:color w:val="000000"/>
          <w:sz w:val="28"/>
          <w:szCs w:val="28"/>
        </w:rPr>
        <w:t>.</w:t>
      </w:r>
      <w:r w:rsidR="00D12676" w:rsidRPr="004C2970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решения возложить </w:t>
      </w:r>
      <w:r w:rsidR="00D12676" w:rsidRPr="004C2970">
        <w:rPr>
          <w:rFonts w:ascii="Times New Roman" w:hAnsi="Times New Roman"/>
          <w:sz w:val="28"/>
          <w:szCs w:val="28"/>
        </w:rPr>
        <w:t xml:space="preserve">на </w:t>
      </w:r>
      <w:r w:rsidRPr="004C2970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90D35">
        <w:rPr>
          <w:rFonts w:ascii="Times New Roman" w:hAnsi="Times New Roman"/>
          <w:sz w:val="28"/>
          <w:szCs w:val="28"/>
        </w:rPr>
        <w:t xml:space="preserve">ельского хозяйства и землеустройству Совета Алексеевского сельского поселения Тихорецкого района </w:t>
      </w:r>
      <w:r w:rsidR="00D12676" w:rsidRPr="004C29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Юраш Л.Н.</w:t>
      </w:r>
      <w:r w:rsidR="00D12676" w:rsidRPr="004C2970">
        <w:rPr>
          <w:rFonts w:ascii="Times New Roman" w:hAnsi="Times New Roman"/>
          <w:sz w:val="28"/>
          <w:szCs w:val="28"/>
        </w:rPr>
        <w:t xml:space="preserve">). </w:t>
      </w:r>
    </w:p>
    <w:p w:rsidR="00A4220E" w:rsidRPr="00D12676" w:rsidRDefault="00490D35" w:rsidP="00B31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2676">
        <w:rPr>
          <w:rFonts w:ascii="Times New Roman" w:hAnsi="Times New Roman" w:cs="Times New Roman"/>
          <w:sz w:val="28"/>
          <w:szCs w:val="28"/>
        </w:rPr>
        <w:t>.</w:t>
      </w:r>
      <w:r w:rsidR="00A4220E" w:rsidRPr="00A422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дня </w:t>
      </w:r>
      <w:r w:rsidR="00A4220E" w:rsidRPr="00D1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12676" w:rsidRPr="00D1267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="00A4220E" w:rsidRPr="00D1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0D35" w:rsidRDefault="00490D35" w:rsidP="0036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9D2" w:rsidRDefault="00B319D2" w:rsidP="0036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76" w:rsidRDefault="00490D35" w:rsidP="0036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36260D" w:rsidRPr="00D14C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260D" w:rsidRPr="00D14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76" w:rsidRDefault="0036260D" w:rsidP="0036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="00D12676">
        <w:rPr>
          <w:rFonts w:ascii="Times New Roman" w:hAnsi="Times New Roman" w:cs="Times New Roman"/>
          <w:sz w:val="28"/>
          <w:szCs w:val="28"/>
        </w:rPr>
        <w:t xml:space="preserve"> </w:t>
      </w:r>
      <w:r w:rsidRPr="00D14C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6260D" w:rsidRPr="00D14C89" w:rsidRDefault="0036260D" w:rsidP="0036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26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0D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D35">
        <w:rPr>
          <w:rFonts w:ascii="Times New Roman" w:hAnsi="Times New Roman" w:cs="Times New Roman"/>
          <w:sz w:val="28"/>
          <w:szCs w:val="28"/>
        </w:rPr>
        <w:t>Н.М. Кочубей</w:t>
      </w:r>
    </w:p>
    <w:p w:rsidR="00490D35" w:rsidRDefault="00490D35" w:rsidP="003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9D2" w:rsidRDefault="00B319D2" w:rsidP="003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60D" w:rsidRPr="00D14C89" w:rsidRDefault="0036260D" w:rsidP="003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6260D" w:rsidRPr="00D14C89" w:rsidRDefault="0036260D" w:rsidP="003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36260D" w:rsidRDefault="0036260D" w:rsidP="003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267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89">
        <w:rPr>
          <w:rFonts w:ascii="Times New Roman" w:hAnsi="Times New Roman" w:cs="Times New Roman"/>
          <w:sz w:val="28"/>
          <w:szCs w:val="28"/>
        </w:rPr>
        <w:t>З.А.</w:t>
      </w:r>
      <w:r w:rsidR="00D12676">
        <w:rPr>
          <w:rFonts w:ascii="Times New Roman" w:hAnsi="Times New Roman" w:cs="Times New Roman"/>
          <w:sz w:val="28"/>
          <w:szCs w:val="28"/>
        </w:rPr>
        <w:t xml:space="preserve"> </w:t>
      </w:r>
      <w:r w:rsidRPr="00D14C89">
        <w:rPr>
          <w:rFonts w:ascii="Times New Roman" w:hAnsi="Times New Roman" w:cs="Times New Roman"/>
          <w:sz w:val="28"/>
          <w:szCs w:val="28"/>
        </w:rPr>
        <w:t>Грудинина</w:t>
      </w:r>
    </w:p>
    <w:p w:rsidR="006B0ACD" w:rsidRDefault="006B0ACD" w:rsidP="003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ACD" w:rsidRPr="00994E4B" w:rsidRDefault="006B0ACD" w:rsidP="006B0ACD">
      <w:pPr>
        <w:spacing w:after="0" w:line="240" w:lineRule="auto"/>
        <w:ind w:left="4536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4E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6B0ACD" w:rsidRPr="00994E4B" w:rsidRDefault="006B0ACD" w:rsidP="006B0ACD">
      <w:pPr>
        <w:spacing w:after="0" w:line="240" w:lineRule="auto"/>
        <w:ind w:left="4536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4E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6B0ACD" w:rsidRDefault="006B0ACD" w:rsidP="006B0ACD">
      <w:pPr>
        <w:spacing w:after="0" w:line="240" w:lineRule="auto"/>
        <w:ind w:left="4536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4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Совета </w:t>
      </w:r>
    </w:p>
    <w:p w:rsidR="006B0ACD" w:rsidRDefault="006B0ACD" w:rsidP="006B0ACD">
      <w:pPr>
        <w:spacing w:after="0" w:line="240" w:lineRule="auto"/>
        <w:ind w:left="4536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4E4B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94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</w:p>
    <w:p w:rsidR="006B0ACD" w:rsidRPr="00994E4B" w:rsidRDefault="006B0ACD" w:rsidP="006B0ACD">
      <w:pPr>
        <w:spacing w:after="0" w:line="240" w:lineRule="auto"/>
        <w:ind w:left="4536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4E4B">
        <w:rPr>
          <w:rFonts w:ascii="Times New Roman" w:eastAsia="Times New Roman" w:hAnsi="Times New Roman" w:cs="Times New Roman"/>
          <w:sz w:val="28"/>
          <w:szCs w:val="20"/>
          <w:lang w:eastAsia="ru-RU"/>
        </w:rPr>
        <w:t>Тихорецкого района</w:t>
      </w:r>
    </w:p>
    <w:p w:rsidR="006B0ACD" w:rsidRPr="00994E4B" w:rsidRDefault="006B0ACD" w:rsidP="006B0ACD">
      <w:pPr>
        <w:spacing w:after="0" w:line="240" w:lineRule="auto"/>
        <w:ind w:left="4536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4E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 №_______</w:t>
      </w:r>
    </w:p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ACD" w:rsidRPr="00CE35B1" w:rsidRDefault="006B0ACD" w:rsidP="006B0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B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0ACD" w:rsidRPr="00CE35B1" w:rsidRDefault="006B0ACD" w:rsidP="006B0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B1">
        <w:rPr>
          <w:rFonts w:ascii="Times New Roman" w:hAnsi="Times New Roman" w:cs="Times New Roman"/>
          <w:b/>
          <w:sz w:val="28"/>
          <w:szCs w:val="28"/>
        </w:rPr>
        <w:t>муниципального имущества Алексеевского сельского поселения</w:t>
      </w:r>
    </w:p>
    <w:p w:rsidR="006B0ACD" w:rsidRPr="00CE35B1" w:rsidRDefault="006B0ACD" w:rsidP="006B0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B1">
        <w:rPr>
          <w:rFonts w:ascii="Times New Roman" w:hAnsi="Times New Roman" w:cs="Times New Roman"/>
          <w:b/>
          <w:sz w:val="28"/>
          <w:szCs w:val="28"/>
        </w:rPr>
        <w:t>Тихорецкого района реализации</w:t>
      </w:r>
    </w:p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83" w:type="dxa"/>
        <w:tblLayout w:type="fixed"/>
        <w:tblLook w:val="04A0"/>
      </w:tblPr>
      <w:tblGrid>
        <w:gridCol w:w="531"/>
        <w:gridCol w:w="1689"/>
        <w:gridCol w:w="1319"/>
        <w:gridCol w:w="2189"/>
        <w:gridCol w:w="2347"/>
        <w:gridCol w:w="1508"/>
      </w:tblGrid>
      <w:tr w:rsidR="006B0ACD" w:rsidTr="00F35D82">
        <w:tc>
          <w:tcPr>
            <w:tcW w:w="531" w:type="dxa"/>
          </w:tcPr>
          <w:p w:rsidR="006B0ACD" w:rsidRPr="00CE35B1" w:rsidRDefault="006B0ACD" w:rsidP="00F35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35B1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1689" w:type="dxa"/>
          </w:tcPr>
          <w:p w:rsidR="006B0ACD" w:rsidRPr="00CE35B1" w:rsidRDefault="006B0ACD" w:rsidP="00F35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35B1">
              <w:rPr>
                <w:rFonts w:ascii="Times New Roman" w:hAnsi="Times New Roman" w:cs="Times New Roman"/>
                <w:sz w:val="21"/>
                <w:szCs w:val="21"/>
              </w:rPr>
              <w:t>Наименование имущества</w:t>
            </w:r>
          </w:p>
        </w:tc>
        <w:tc>
          <w:tcPr>
            <w:tcW w:w="1319" w:type="dxa"/>
          </w:tcPr>
          <w:p w:rsidR="006B0ACD" w:rsidRPr="00CE35B1" w:rsidRDefault="006B0ACD" w:rsidP="00F35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35B1">
              <w:rPr>
                <w:rFonts w:ascii="Times New Roman" w:hAnsi="Times New Roman" w:cs="Times New Roman"/>
                <w:sz w:val="21"/>
                <w:szCs w:val="21"/>
              </w:rPr>
              <w:t>Инвентарный номер</w:t>
            </w:r>
          </w:p>
        </w:tc>
        <w:tc>
          <w:tcPr>
            <w:tcW w:w="2189" w:type="dxa"/>
          </w:tcPr>
          <w:p w:rsidR="006B0ACD" w:rsidRPr="00CE35B1" w:rsidRDefault="006B0ACD" w:rsidP="00F35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35B1">
              <w:rPr>
                <w:rFonts w:ascii="Times New Roman" w:hAnsi="Times New Roman" w:cs="Times New Roman"/>
                <w:sz w:val="21"/>
                <w:szCs w:val="21"/>
              </w:rPr>
              <w:t>Характеристики объекта</w:t>
            </w:r>
          </w:p>
        </w:tc>
        <w:tc>
          <w:tcPr>
            <w:tcW w:w="2347" w:type="dxa"/>
          </w:tcPr>
          <w:p w:rsidR="006B0ACD" w:rsidRPr="00CE35B1" w:rsidRDefault="006B0ACD" w:rsidP="00F35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35B1">
              <w:rPr>
                <w:rFonts w:ascii="Times New Roman" w:hAnsi="Times New Roman" w:cs="Times New Roman"/>
                <w:sz w:val="21"/>
                <w:szCs w:val="21"/>
              </w:rPr>
              <w:t>Адрес места нахождения имущества</w:t>
            </w:r>
          </w:p>
        </w:tc>
        <w:tc>
          <w:tcPr>
            <w:tcW w:w="1508" w:type="dxa"/>
          </w:tcPr>
          <w:p w:rsidR="006B0ACD" w:rsidRPr="00CE35B1" w:rsidRDefault="006B0ACD" w:rsidP="00F35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35B1">
              <w:rPr>
                <w:rFonts w:ascii="Times New Roman" w:hAnsi="Times New Roman" w:cs="Times New Roman"/>
                <w:sz w:val="21"/>
                <w:szCs w:val="21"/>
              </w:rPr>
              <w:t>Кадастровая стоимость, руб.</w:t>
            </w:r>
          </w:p>
        </w:tc>
      </w:tr>
      <w:tr w:rsidR="006B0ACD" w:rsidTr="00F35D82">
        <w:tc>
          <w:tcPr>
            <w:tcW w:w="531" w:type="dxa"/>
          </w:tcPr>
          <w:p w:rsidR="006B0ACD" w:rsidRPr="00D0240A" w:rsidRDefault="006B0ACD" w:rsidP="00F35D82">
            <w:pPr>
              <w:rPr>
                <w:rFonts w:ascii="Times New Roman" w:hAnsi="Times New Roman" w:cs="Times New Roman"/>
              </w:rPr>
            </w:pPr>
            <w:r w:rsidRPr="00D024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9" w:type="dxa"/>
          </w:tcPr>
          <w:p w:rsidR="006B0ACD" w:rsidRPr="00D0240A" w:rsidRDefault="006B0ACD" w:rsidP="00F35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9" w:type="dxa"/>
          </w:tcPr>
          <w:p w:rsidR="006B0ACD" w:rsidRPr="00D0240A" w:rsidRDefault="006B0ACD" w:rsidP="00F35D82">
            <w:pPr>
              <w:jc w:val="center"/>
              <w:rPr>
                <w:rFonts w:ascii="Times New Roman" w:hAnsi="Times New Roman" w:cs="Times New Roman"/>
              </w:rPr>
            </w:pPr>
            <w:r w:rsidRPr="00D02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9" w:type="dxa"/>
          </w:tcPr>
          <w:p w:rsidR="006B0ACD" w:rsidRPr="00D0240A" w:rsidRDefault="006B0ACD" w:rsidP="00F35D82">
            <w:pPr>
              <w:rPr>
                <w:rFonts w:ascii="Times New Roman" w:hAnsi="Times New Roman" w:cs="Times New Roman"/>
              </w:rPr>
            </w:pPr>
            <w:r w:rsidRPr="00D0240A">
              <w:rPr>
                <w:rFonts w:ascii="Times New Roman" w:hAnsi="Times New Roman" w:cs="Times New Roman"/>
              </w:rPr>
              <w:t>Кадастровый номер: 23:32:</w:t>
            </w:r>
            <w:r>
              <w:rPr>
                <w:rFonts w:ascii="Times New Roman" w:hAnsi="Times New Roman" w:cs="Times New Roman"/>
              </w:rPr>
              <w:t>0000000</w:t>
            </w:r>
            <w:r w:rsidRPr="00D0240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2330</w:t>
            </w:r>
            <w:r w:rsidRPr="00D0240A">
              <w:rPr>
                <w:rFonts w:ascii="Times New Roman" w:hAnsi="Times New Roman" w:cs="Times New Roman"/>
              </w:rPr>
              <w:t xml:space="preserve">, общей площадью </w:t>
            </w:r>
            <w:r>
              <w:rPr>
                <w:rFonts w:ascii="Times New Roman" w:hAnsi="Times New Roman" w:cs="Times New Roman"/>
              </w:rPr>
              <w:t>739568</w:t>
            </w:r>
            <w:r w:rsidRPr="00D0240A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2347" w:type="dxa"/>
          </w:tcPr>
          <w:p w:rsidR="006B0ACD" w:rsidRPr="00D0240A" w:rsidRDefault="006B0ACD" w:rsidP="00F35D82">
            <w:pPr>
              <w:rPr>
                <w:rFonts w:ascii="Times New Roman" w:hAnsi="Times New Roman" w:cs="Times New Roman"/>
              </w:rPr>
            </w:pPr>
            <w:r w:rsidRPr="00D0240A">
              <w:rPr>
                <w:rFonts w:ascii="Times New Roman" w:hAnsi="Times New Roman" w:cs="Times New Roman"/>
              </w:rPr>
              <w:t xml:space="preserve">Краснодарский край, Тихорецкий район, </w:t>
            </w:r>
            <w:r>
              <w:rPr>
                <w:rFonts w:ascii="Times New Roman" w:hAnsi="Times New Roman" w:cs="Times New Roman"/>
              </w:rPr>
              <w:t>с/о Алексеевский, северо-западнее п. Овощной, между СКЖД и г. Тихорецк, северо-западнее п. Пригородный на север</w:t>
            </w:r>
          </w:p>
        </w:tc>
        <w:tc>
          <w:tcPr>
            <w:tcW w:w="1508" w:type="dxa"/>
          </w:tcPr>
          <w:p w:rsidR="006B0ACD" w:rsidRPr="00D0240A" w:rsidRDefault="006B0ACD" w:rsidP="00F35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10908628,0</w:t>
            </w:r>
          </w:p>
        </w:tc>
      </w:tr>
    </w:tbl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1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6B0ACD" w:rsidRPr="00CE35B1" w:rsidRDefault="006B0ACD" w:rsidP="006B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1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Н.М. Кочубей</w:t>
      </w:r>
    </w:p>
    <w:p w:rsidR="006B0ACD" w:rsidRPr="00CE35B1" w:rsidRDefault="006B0ACD" w:rsidP="006B0ACD">
      <w:pPr>
        <w:rPr>
          <w:rFonts w:ascii="Times New Roman" w:hAnsi="Times New Roman" w:cs="Times New Roman"/>
        </w:rPr>
      </w:pPr>
    </w:p>
    <w:p w:rsidR="006B0ACD" w:rsidRPr="00D14C89" w:rsidRDefault="006B0ACD" w:rsidP="003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0ACD" w:rsidRPr="00D14C89" w:rsidSect="00490D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CF" w:rsidRDefault="009A6CCF" w:rsidP="00B2224A">
      <w:pPr>
        <w:spacing w:after="0" w:line="240" w:lineRule="auto"/>
      </w:pPr>
      <w:r>
        <w:separator/>
      </w:r>
    </w:p>
  </w:endnote>
  <w:endnote w:type="continuationSeparator" w:id="0">
    <w:p w:rsidR="009A6CCF" w:rsidRDefault="009A6CCF" w:rsidP="00B2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CF" w:rsidRDefault="009A6CCF" w:rsidP="00B2224A">
      <w:pPr>
        <w:spacing w:after="0" w:line="240" w:lineRule="auto"/>
      </w:pPr>
      <w:r>
        <w:separator/>
      </w:r>
    </w:p>
  </w:footnote>
  <w:footnote w:type="continuationSeparator" w:id="0">
    <w:p w:rsidR="009A6CCF" w:rsidRDefault="009A6CCF" w:rsidP="00B2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D1394"/>
    <w:multiLevelType w:val="hybridMultilevel"/>
    <w:tmpl w:val="4E38361C"/>
    <w:lvl w:ilvl="0" w:tplc="83967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20E"/>
    <w:rsid w:val="00016165"/>
    <w:rsid w:val="000264E8"/>
    <w:rsid w:val="0005008B"/>
    <w:rsid w:val="00055712"/>
    <w:rsid w:val="00093994"/>
    <w:rsid w:val="000B1C18"/>
    <w:rsid w:val="000B6DA5"/>
    <w:rsid w:val="000B7A47"/>
    <w:rsid w:val="000D4356"/>
    <w:rsid w:val="000F1689"/>
    <w:rsid w:val="00134C2B"/>
    <w:rsid w:val="00152F96"/>
    <w:rsid w:val="00165FD9"/>
    <w:rsid w:val="001B261E"/>
    <w:rsid w:val="001C380C"/>
    <w:rsid w:val="001E0AD5"/>
    <w:rsid w:val="001F104B"/>
    <w:rsid w:val="00252E37"/>
    <w:rsid w:val="00255DDB"/>
    <w:rsid w:val="002F711E"/>
    <w:rsid w:val="00301A64"/>
    <w:rsid w:val="0034132A"/>
    <w:rsid w:val="00342073"/>
    <w:rsid w:val="00350A9C"/>
    <w:rsid w:val="00351FC5"/>
    <w:rsid w:val="0036260D"/>
    <w:rsid w:val="00381236"/>
    <w:rsid w:val="003C3AC5"/>
    <w:rsid w:val="003D0C21"/>
    <w:rsid w:val="003D6C30"/>
    <w:rsid w:val="00404251"/>
    <w:rsid w:val="00416E9F"/>
    <w:rsid w:val="00434860"/>
    <w:rsid w:val="00435089"/>
    <w:rsid w:val="00437DC0"/>
    <w:rsid w:val="0044019F"/>
    <w:rsid w:val="00456475"/>
    <w:rsid w:val="00461766"/>
    <w:rsid w:val="00470F91"/>
    <w:rsid w:val="00477794"/>
    <w:rsid w:val="00481ABE"/>
    <w:rsid w:val="00490D35"/>
    <w:rsid w:val="004A7210"/>
    <w:rsid w:val="004A7892"/>
    <w:rsid w:val="004C708F"/>
    <w:rsid w:val="00551518"/>
    <w:rsid w:val="0056463F"/>
    <w:rsid w:val="005D08D3"/>
    <w:rsid w:val="006129E8"/>
    <w:rsid w:val="00615509"/>
    <w:rsid w:val="006376B7"/>
    <w:rsid w:val="00646A23"/>
    <w:rsid w:val="00660E17"/>
    <w:rsid w:val="0066208E"/>
    <w:rsid w:val="00674902"/>
    <w:rsid w:val="006771DE"/>
    <w:rsid w:val="00683D3C"/>
    <w:rsid w:val="00693834"/>
    <w:rsid w:val="006970D9"/>
    <w:rsid w:val="006A198F"/>
    <w:rsid w:val="006B0ACD"/>
    <w:rsid w:val="006C08C2"/>
    <w:rsid w:val="006E43F4"/>
    <w:rsid w:val="00734DEE"/>
    <w:rsid w:val="007432AF"/>
    <w:rsid w:val="0074404C"/>
    <w:rsid w:val="00767474"/>
    <w:rsid w:val="0078139F"/>
    <w:rsid w:val="00792C52"/>
    <w:rsid w:val="007971E7"/>
    <w:rsid w:val="007A176B"/>
    <w:rsid w:val="007D47A8"/>
    <w:rsid w:val="00803725"/>
    <w:rsid w:val="00856F06"/>
    <w:rsid w:val="00877836"/>
    <w:rsid w:val="008D3CF2"/>
    <w:rsid w:val="008E34DD"/>
    <w:rsid w:val="00964C03"/>
    <w:rsid w:val="009762B4"/>
    <w:rsid w:val="009850F4"/>
    <w:rsid w:val="009A6CCF"/>
    <w:rsid w:val="009C0120"/>
    <w:rsid w:val="009E0EE8"/>
    <w:rsid w:val="009E5EC5"/>
    <w:rsid w:val="009F3B14"/>
    <w:rsid w:val="00A0765B"/>
    <w:rsid w:val="00A108F2"/>
    <w:rsid w:val="00A206DF"/>
    <w:rsid w:val="00A4220E"/>
    <w:rsid w:val="00A54BAB"/>
    <w:rsid w:val="00A81A96"/>
    <w:rsid w:val="00A839EC"/>
    <w:rsid w:val="00A9334E"/>
    <w:rsid w:val="00AD0194"/>
    <w:rsid w:val="00AF45EB"/>
    <w:rsid w:val="00AF7D4D"/>
    <w:rsid w:val="00B06554"/>
    <w:rsid w:val="00B2066F"/>
    <w:rsid w:val="00B2224A"/>
    <w:rsid w:val="00B319D2"/>
    <w:rsid w:val="00B42B33"/>
    <w:rsid w:val="00B43830"/>
    <w:rsid w:val="00B77811"/>
    <w:rsid w:val="00BC2C9E"/>
    <w:rsid w:val="00BD3973"/>
    <w:rsid w:val="00C23308"/>
    <w:rsid w:val="00C36490"/>
    <w:rsid w:val="00C50CD4"/>
    <w:rsid w:val="00C87061"/>
    <w:rsid w:val="00C90EC1"/>
    <w:rsid w:val="00C94337"/>
    <w:rsid w:val="00C948C8"/>
    <w:rsid w:val="00CA540E"/>
    <w:rsid w:val="00CA62C2"/>
    <w:rsid w:val="00CB4D77"/>
    <w:rsid w:val="00CB5374"/>
    <w:rsid w:val="00CE0308"/>
    <w:rsid w:val="00D12676"/>
    <w:rsid w:val="00D26262"/>
    <w:rsid w:val="00D3431D"/>
    <w:rsid w:val="00D42C64"/>
    <w:rsid w:val="00D472BD"/>
    <w:rsid w:val="00D528AE"/>
    <w:rsid w:val="00DA16CE"/>
    <w:rsid w:val="00DA450F"/>
    <w:rsid w:val="00E112C5"/>
    <w:rsid w:val="00E313FB"/>
    <w:rsid w:val="00E63655"/>
    <w:rsid w:val="00E63F31"/>
    <w:rsid w:val="00EB05AA"/>
    <w:rsid w:val="00EE6DA2"/>
    <w:rsid w:val="00EF5CA3"/>
    <w:rsid w:val="00F54DAE"/>
    <w:rsid w:val="00F66C93"/>
    <w:rsid w:val="00FA6692"/>
    <w:rsid w:val="00FA6BDA"/>
    <w:rsid w:val="00FC109A"/>
    <w:rsid w:val="00FC457F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4220E"/>
    <w:pPr>
      <w:spacing w:before="60" w:after="0" w:line="240" w:lineRule="auto"/>
      <w:ind w:left="284"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422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222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222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224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3F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E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6DA2"/>
  </w:style>
  <w:style w:type="paragraph" w:styleId="ac">
    <w:name w:val="footer"/>
    <w:basedOn w:val="a"/>
    <w:link w:val="ad"/>
    <w:uiPriority w:val="99"/>
    <w:unhideWhenUsed/>
    <w:rsid w:val="00EE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6DA2"/>
  </w:style>
  <w:style w:type="character" w:styleId="ae">
    <w:name w:val="endnote reference"/>
    <w:basedOn w:val="a0"/>
    <w:uiPriority w:val="99"/>
    <w:semiHidden/>
    <w:unhideWhenUsed/>
    <w:rsid w:val="00CB5374"/>
    <w:rPr>
      <w:vertAlign w:val="superscript"/>
    </w:rPr>
  </w:style>
  <w:style w:type="paragraph" w:styleId="af">
    <w:name w:val="Title"/>
    <w:basedOn w:val="a"/>
    <w:link w:val="af0"/>
    <w:qFormat/>
    <w:rsid w:val="002F711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2F711E"/>
    <w:rPr>
      <w:rFonts w:ascii="Times New Roman" w:eastAsia="Times New Roman" w:hAnsi="Times New Roman" w:cs="Times New Roman"/>
      <w:sz w:val="32"/>
      <w:szCs w:val="24"/>
    </w:rPr>
  </w:style>
  <w:style w:type="paragraph" w:styleId="af1">
    <w:name w:val="Body Text"/>
    <w:basedOn w:val="a"/>
    <w:link w:val="af2"/>
    <w:uiPriority w:val="99"/>
    <w:unhideWhenUsed/>
    <w:rsid w:val="002F711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F711E"/>
  </w:style>
  <w:style w:type="paragraph" w:styleId="af3">
    <w:name w:val="List Paragraph"/>
    <w:basedOn w:val="a"/>
    <w:uiPriority w:val="34"/>
    <w:qFormat/>
    <w:rsid w:val="00255DDB"/>
    <w:pPr>
      <w:ind w:left="720"/>
      <w:contextualSpacing/>
    </w:pPr>
  </w:style>
  <w:style w:type="table" w:styleId="af4">
    <w:name w:val="Table Grid"/>
    <w:basedOn w:val="a1"/>
    <w:uiPriority w:val="39"/>
    <w:rsid w:val="006B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5A32-03F5-4FEF-BD92-65CC73AC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439-1</dc:creator>
  <cp:lastModifiedBy>Admin</cp:lastModifiedBy>
  <cp:revision>19</cp:revision>
  <cp:lastPrinted>2021-04-16T05:55:00Z</cp:lastPrinted>
  <dcterms:created xsi:type="dcterms:W3CDTF">2021-04-14T07:32:00Z</dcterms:created>
  <dcterms:modified xsi:type="dcterms:W3CDTF">2023-11-01T06:56:00Z</dcterms:modified>
</cp:coreProperties>
</file>