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4F" w:rsidRPr="00E31E4D" w:rsidRDefault="005D434F" w:rsidP="005D434F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4F" w:rsidRPr="008A0C87" w:rsidRDefault="005D434F" w:rsidP="005D434F">
      <w:pPr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Я</w:t>
      </w: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</w:t>
      </w: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СЕЛЬСКОГО ПОСЕЛЕНИЯ</w:t>
      </w:r>
    </w:p>
    <w:p w:rsidR="005D434F" w:rsidRPr="008A0C87" w:rsidRDefault="005D434F" w:rsidP="005D434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ТИХОРЕЦКОГО РАЙОНА</w:t>
      </w:r>
    </w:p>
    <w:p w:rsidR="005D434F" w:rsidRPr="005D434F" w:rsidRDefault="005D434F" w:rsidP="005D434F">
      <w:pPr>
        <w:suppressAutoHyphens/>
        <w:rPr>
          <w:rFonts w:ascii="Times New Roman" w:eastAsia="Times New Roman" w:hAnsi="Times New Roman"/>
          <w:bCs/>
          <w:sz w:val="28"/>
          <w:lang w:eastAsia="ar-SA"/>
        </w:rPr>
      </w:pPr>
    </w:p>
    <w:p w:rsidR="005D434F" w:rsidRPr="005D434F" w:rsidRDefault="005D434F" w:rsidP="005D434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lang w:eastAsia="ar-SA"/>
        </w:rPr>
      </w:pPr>
      <w:r w:rsidRPr="005D434F">
        <w:rPr>
          <w:rFonts w:ascii="Times New Roman" w:eastAsia="Times New Roman" w:hAnsi="Times New Roman"/>
          <w:b/>
          <w:bCs/>
          <w:sz w:val="28"/>
          <w:lang w:eastAsia="ar-SA"/>
        </w:rPr>
        <w:t>ПОСТАНОВЛЕНИЕ</w:t>
      </w:r>
    </w:p>
    <w:p w:rsidR="005D434F" w:rsidRPr="005D434F" w:rsidRDefault="005D434F" w:rsidP="005D434F">
      <w:pPr>
        <w:rPr>
          <w:rFonts w:ascii="Times New Roman" w:eastAsia="Times New Roman" w:hAnsi="Times New Roman"/>
          <w:bCs/>
          <w:sz w:val="28"/>
          <w:lang w:eastAsia="ru-RU"/>
        </w:rPr>
      </w:pPr>
    </w:p>
    <w:p w:rsidR="005D434F" w:rsidRPr="008A0C87" w:rsidRDefault="005D434F" w:rsidP="005D434F">
      <w:pPr>
        <w:tabs>
          <w:tab w:val="left" w:pos="851"/>
        </w:tabs>
        <w:rPr>
          <w:rFonts w:ascii="Times New Roman" w:eastAsia="Times New Roman" w:hAnsi="Times New Roman"/>
          <w:sz w:val="28"/>
          <w:lang w:eastAsia="ru-RU"/>
        </w:rPr>
      </w:pPr>
      <w:r w:rsidRPr="008A0C87">
        <w:rPr>
          <w:rFonts w:ascii="Times New Roman" w:eastAsia="Times New Roman" w:hAnsi="Times New Roman"/>
          <w:sz w:val="28"/>
          <w:lang w:eastAsia="ru-RU"/>
        </w:rPr>
        <w:t xml:space="preserve">от </w:t>
      </w:r>
      <w:r w:rsidR="00554B89">
        <w:rPr>
          <w:rFonts w:ascii="Times New Roman" w:eastAsia="Times New Roman" w:hAnsi="Times New Roman"/>
          <w:sz w:val="28"/>
          <w:lang w:eastAsia="ru-RU"/>
        </w:rPr>
        <w:t>20.04.2023</w:t>
      </w:r>
      <w:r>
        <w:rPr>
          <w:rFonts w:ascii="Times New Roman" w:eastAsia="Times New Roman" w:hAnsi="Times New Roman"/>
          <w:sz w:val="28"/>
          <w:lang w:eastAsia="ru-RU"/>
        </w:rPr>
        <w:t xml:space="preserve"> года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</w:t>
      </w:r>
      <w:r w:rsidR="00554B89">
        <w:rPr>
          <w:rFonts w:ascii="Times New Roman" w:eastAsia="Times New Roman" w:hAnsi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№ </w:t>
      </w:r>
      <w:r w:rsidR="00554B89">
        <w:rPr>
          <w:rFonts w:ascii="Times New Roman" w:eastAsia="Times New Roman" w:hAnsi="Times New Roman"/>
          <w:sz w:val="28"/>
          <w:lang w:eastAsia="ru-RU"/>
        </w:rPr>
        <w:t>37</w:t>
      </w:r>
    </w:p>
    <w:p w:rsidR="005D434F" w:rsidRPr="008A0C87" w:rsidRDefault="005D434F" w:rsidP="005D434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/>
          <w:lang w:eastAsia="ru-RU"/>
        </w:rPr>
        <w:t xml:space="preserve">станица </w:t>
      </w:r>
      <w:r>
        <w:rPr>
          <w:rFonts w:ascii="Times New Roman" w:eastAsia="Times New Roman" w:hAnsi="Times New Roman"/>
          <w:lang w:eastAsia="ru-RU"/>
        </w:rPr>
        <w:t>Алексеевская</w:t>
      </w:r>
    </w:p>
    <w:p w:rsidR="0043215C" w:rsidRPr="00C00909" w:rsidRDefault="0043215C" w:rsidP="005D43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D434F">
        <w:rPr>
          <w:b/>
          <w:bCs/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b/>
          <w:bCs/>
          <w:color w:val="000000"/>
          <w:sz w:val="28"/>
          <w:szCs w:val="28"/>
        </w:rPr>
        <w:t>, муниципальных учреждений</w:t>
      </w:r>
      <w:r w:rsidR="006B0277" w:rsidRPr="006B0277">
        <w:t xml:space="preserve"> </w:t>
      </w:r>
      <w:r w:rsidR="006B0277" w:rsidRPr="006B0277">
        <w:rPr>
          <w:b/>
          <w:bCs/>
          <w:color w:val="000000"/>
          <w:sz w:val="28"/>
          <w:szCs w:val="28"/>
        </w:rPr>
        <w:t>Алексеевского сельского поселения Тихорецкого района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D3127A" w:rsidRDefault="00D3127A" w:rsidP="005D434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D434F" w:rsidRPr="00C00909" w:rsidRDefault="005D434F" w:rsidP="005D434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В целях развития добровольчества (волонтерства) на территории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 и в соответствии со </w:t>
      </w:r>
      <w:hyperlink r:id="rId7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статьей 17.3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11 августа 1995 года № </w:t>
      </w:r>
      <w:r w:rsidR="00D83566">
        <w:rPr>
          <w:rFonts w:ascii="Times New Roman" w:hAnsi="Times New Roman" w:cs="Times New Roman"/>
          <w:sz w:val="28"/>
          <w:szCs w:val="28"/>
        </w:rPr>
        <w:t>135-ФЗ «</w:t>
      </w:r>
      <w:r w:rsidRPr="00DC0F88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 w:rsidR="00D83566">
        <w:rPr>
          <w:rFonts w:ascii="Times New Roman" w:hAnsi="Times New Roman" w:cs="Times New Roman"/>
          <w:sz w:val="28"/>
          <w:szCs w:val="28"/>
        </w:rPr>
        <w:t xml:space="preserve"> добровольчестве (волонтерстве)»</w:t>
      </w:r>
      <w:r w:rsidRPr="00DC0F8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3566">
        <w:rPr>
          <w:rFonts w:ascii="Times New Roman" w:hAnsi="Times New Roman" w:cs="Times New Roman"/>
          <w:sz w:val="28"/>
          <w:szCs w:val="28"/>
        </w:rPr>
        <w:t>1425 «</w:t>
      </w:r>
      <w:r w:rsidRPr="00DC0F88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D83566">
        <w:rPr>
          <w:rFonts w:ascii="Times New Roman" w:hAnsi="Times New Roman" w:cs="Times New Roman"/>
          <w:sz w:val="28"/>
          <w:szCs w:val="28"/>
        </w:rPr>
        <w:t>и (волонтерскими) организациями»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C0F88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,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согласно </w:t>
      </w:r>
      <w:hyperlink w:anchor="sub_1000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C0F88" w:rsidRDefault="00DC0F88" w:rsidP="00DC0F8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DC0F88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3A0603">
        <w:rPr>
          <w:rFonts w:ascii="Times New Roman" w:hAnsi="Times New Roman"/>
          <w:sz w:val="28"/>
          <w:szCs w:val="28"/>
        </w:rPr>
        <w:t>Общему отделу администрации Алексеевского сельского поселения Тихорецкого района (</w:t>
      </w:r>
      <w:r>
        <w:rPr>
          <w:rFonts w:ascii="Times New Roman" w:hAnsi="Times New Roman"/>
          <w:sz w:val="28"/>
          <w:szCs w:val="28"/>
        </w:rPr>
        <w:t>Мажарина А.А.)</w:t>
      </w:r>
      <w:r w:rsidRPr="003A0603">
        <w:rPr>
          <w:rFonts w:ascii="Times New Roman" w:hAnsi="Times New Roman"/>
          <w:sz w:val="28"/>
          <w:szCs w:val="28"/>
        </w:rPr>
        <w:t xml:space="preserve"> обеспечить официальное обнародование настоящего постановления в специально установленных местах и его размещение на официальном сайте администрации Алексеевского сельского </w:t>
      </w:r>
      <w:r w:rsidRPr="003A0603">
        <w:rPr>
          <w:rFonts w:ascii="Times New Roman" w:hAnsi="Times New Roman"/>
          <w:sz w:val="28"/>
          <w:szCs w:val="28"/>
        </w:rPr>
        <w:lastRenderedPageBreak/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0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 Н.М. Кочубей</w:t>
      </w:r>
      <w:r w:rsidRPr="00DC0F88">
        <w:rPr>
          <w:rFonts w:ascii="Times New Roman" w:hAnsi="Times New Roman" w:cs="Times New Roman"/>
          <w:sz w:val="28"/>
          <w:szCs w:val="28"/>
        </w:rPr>
        <w:t>.</w:t>
      </w:r>
    </w:p>
    <w:p w:rsid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DC0F88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D8356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hyperlink r:id="rId9" w:history="1"/>
      <w:r w:rsidRPr="00DC0F88">
        <w:rPr>
          <w:rFonts w:ascii="Times New Roman" w:hAnsi="Times New Roman" w:cs="Times New Roman"/>
          <w:sz w:val="28"/>
          <w:szCs w:val="28"/>
        </w:rPr>
        <w:t>.</w:t>
      </w:r>
    </w:p>
    <w:p w:rsidR="00DC0F88" w:rsidRDefault="00DC0F88" w:rsidP="00DC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Default="00DC0F88" w:rsidP="00DC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Default="00DC0F88" w:rsidP="00DC0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0F88" w:rsidRDefault="00DC0F88" w:rsidP="00DC0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DC0F88" w:rsidRDefault="00DC0F88" w:rsidP="00DC0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Н.Е. Михайлов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Default="00DC0F88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" w:name="sub_1000"/>
      <w:r w:rsidRPr="00DC0F88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DC0F88" w:rsidRDefault="00DC0F88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C0F88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</w:p>
    <w:p w:rsidR="00DC0F88" w:rsidRDefault="00D611F7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DC0F88" w:rsidRPr="00DC0F88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C0F88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</w:t>
      </w:r>
      <w:r w:rsidR="00DC0F88" w:rsidRPr="00DC0F88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дминистрации </w:t>
      </w:r>
    </w:p>
    <w:p w:rsidR="00DC0F88" w:rsidRDefault="00DC0F88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Алексеевского сельского поселения</w:t>
      </w:r>
    </w:p>
    <w:p w:rsidR="00DC0F88" w:rsidRDefault="00DC0F88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Тихорецкого района</w:t>
      </w:r>
    </w:p>
    <w:p w:rsidR="00DC0F88" w:rsidRPr="00DC0F88" w:rsidRDefault="00DC0F88" w:rsidP="00DC0F88">
      <w:pP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от 20.04.2023 г. № 37</w:t>
      </w:r>
    </w:p>
    <w:bookmarkEnd w:id="4"/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Default="00DC0F88" w:rsidP="00DC0F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C0F88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DC0F88" w:rsidRPr="00DC0F88" w:rsidRDefault="00DC0F88" w:rsidP="00DC0F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C0F88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взаимодействия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муниципальных учреждений </w:t>
      </w:r>
      <w:r w:rsidR="00D83566" w:rsidRPr="00D83566">
        <w:rPr>
          <w:rFonts w:ascii="Times New Roman" w:hAnsi="Times New Roman" w:cs="Times New Roman"/>
          <w:color w:val="auto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color w:val="auto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DC0F88">
        <w:rPr>
          <w:rFonts w:ascii="Times New Roman" w:hAnsi="Times New Roman" w:cs="Times New Roman"/>
          <w:sz w:val="28"/>
          <w:szCs w:val="28"/>
        </w:rPr>
        <w:t xml:space="preserve">1.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, муниципальных учреждений </w:t>
      </w:r>
      <w:r w:rsidR="00D83566" w:rsidRPr="00D83566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- Порядок) в соответствии с </w:t>
      </w:r>
      <w:hyperlink r:id="rId10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от 11 августа 1995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3566">
        <w:rPr>
          <w:rFonts w:ascii="Times New Roman" w:hAnsi="Times New Roman" w:cs="Times New Roman"/>
          <w:sz w:val="28"/>
          <w:szCs w:val="28"/>
        </w:rPr>
        <w:t>135-ФЗ «</w:t>
      </w:r>
      <w:r w:rsidRPr="00DC0F88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 w:rsidR="006B0277">
        <w:rPr>
          <w:rFonts w:ascii="Times New Roman" w:hAnsi="Times New Roman" w:cs="Times New Roman"/>
          <w:sz w:val="28"/>
          <w:szCs w:val="28"/>
        </w:rPr>
        <w:t xml:space="preserve"> добровольчестве (волонтерстве)»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 xml:space="preserve">135-ФЗ), </w:t>
      </w:r>
      <w:hyperlink r:id="rId11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3566">
        <w:rPr>
          <w:rFonts w:ascii="Times New Roman" w:hAnsi="Times New Roman" w:cs="Times New Roman"/>
          <w:sz w:val="28"/>
          <w:szCs w:val="28"/>
        </w:rPr>
        <w:t>1425 «</w:t>
      </w:r>
      <w:r w:rsidRPr="00DC0F88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</w:t>
      </w:r>
      <w:r w:rsidRPr="00DC0F88">
        <w:rPr>
          <w:rFonts w:ascii="Times New Roman" w:hAnsi="Times New Roman" w:cs="Times New Roman"/>
          <w:sz w:val="28"/>
          <w:szCs w:val="28"/>
        </w:rPr>
        <w:lastRenderedPageBreak/>
        <w:t>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D83566">
        <w:rPr>
          <w:rFonts w:ascii="Times New Roman" w:hAnsi="Times New Roman" w:cs="Times New Roman"/>
          <w:sz w:val="28"/>
          <w:szCs w:val="28"/>
        </w:rPr>
        <w:t>и (волонтерскими) организациями»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(далее - Общие требования, утвержденные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 xml:space="preserve">1425) устанавливает процедуру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C0F88">
        <w:rPr>
          <w:rFonts w:ascii="Times New Roman" w:hAnsi="Times New Roman" w:cs="Times New Roman"/>
          <w:sz w:val="28"/>
          <w:szCs w:val="28"/>
        </w:rPr>
        <w:t xml:space="preserve"> (далее - администрация), муниципальных учреждений </w:t>
      </w:r>
      <w:r w:rsidR="00D83566" w:rsidRPr="00D83566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Тихорецкого района </w:t>
      </w:r>
      <w:r w:rsidRPr="00DC0F88">
        <w:rPr>
          <w:rFonts w:ascii="Times New Roman" w:hAnsi="Times New Roman" w:cs="Times New Roman"/>
          <w:sz w:val="28"/>
          <w:szCs w:val="28"/>
        </w:rPr>
        <w:t>(далее - учреждение) с организаторами добровольческой (волонтерской) деятельности, добровольческими (волонтерскими) организациями (далее - организаторы добровольческой деятельности, добровольческие организации, добровольческая деятельность).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DC0F88">
        <w:rPr>
          <w:rFonts w:ascii="Times New Roman" w:hAnsi="Times New Roman" w:cs="Times New Roman"/>
          <w:sz w:val="28"/>
          <w:szCs w:val="28"/>
        </w:rPr>
        <w:t xml:space="preserve">2. На основании </w:t>
      </w:r>
      <w:hyperlink r:id="rId12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2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13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D83566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1425, организатор добровольческой деятельности, добровольческая организация в целях осуществления взаимодействия направляют в администрацию и (или) учреждение почтовым отправлением с описью вложения или в форме электронного документа через информаци</w:t>
      </w:r>
      <w:r w:rsidR="00D83566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DC0F88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DC0F88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DC0F88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DC0F88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</w:t>
      </w:r>
      <w:r w:rsidR="006B0277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DC0F88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DC0F88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4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1 статьи 2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организации, и иных требований, установленных законодательством Российской Федерации.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DC0F88">
        <w:rPr>
          <w:rFonts w:ascii="Times New Roman" w:hAnsi="Times New Roman" w:cs="Times New Roman"/>
          <w:sz w:val="28"/>
          <w:szCs w:val="28"/>
        </w:rPr>
        <w:t xml:space="preserve">3. На основании </w:t>
      </w:r>
      <w:hyperlink r:id="rId15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3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16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 xml:space="preserve">1425, администрация и (или) учреждение </w:t>
      </w:r>
      <w:r w:rsidRPr="00DC0F88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bookmarkEnd w:id="13"/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r w:rsidRPr="00DC0F88">
        <w:rPr>
          <w:rFonts w:ascii="Times New Roman" w:hAnsi="Times New Roman" w:cs="Times New Roman"/>
          <w:sz w:val="28"/>
          <w:szCs w:val="28"/>
        </w:rPr>
        <w:t xml:space="preserve">4. На основании </w:t>
      </w:r>
      <w:hyperlink r:id="rId17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4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18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 xml:space="preserve">1425, администрация и (или)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226A1D">
        <w:rPr>
          <w:rFonts w:ascii="Times New Roman" w:hAnsi="Times New Roman" w:cs="Times New Roman"/>
          <w:sz w:val="28"/>
          <w:szCs w:val="28"/>
        </w:rPr>
        <w:t>«</w:t>
      </w:r>
      <w:r w:rsidRPr="00DC0F88">
        <w:rPr>
          <w:rFonts w:ascii="Times New Roman" w:hAnsi="Times New Roman" w:cs="Times New Roman"/>
          <w:sz w:val="28"/>
          <w:szCs w:val="28"/>
        </w:rPr>
        <w:t>Интернет</w:t>
      </w:r>
      <w:r w:rsidR="00226A1D">
        <w:rPr>
          <w:rFonts w:ascii="Times New Roman" w:hAnsi="Times New Roman" w:cs="Times New Roman"/>
          <w:sz w:val="28"/>
          <w:szCs w:val="28"/>
        </w:rPr>
        <w:t>»</w:t>
      </w:r>
      <w:r w:rsidRPr="00DC0F88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6"/>
      <w:bookmarkEnd w:id="14"/>
      <w:r w:rsidRPr="00DC0F88">
        <w:rPr>
          <w:rFonts w:ascii="Times New Roman" w:hAnsi="Times New Roman" w:cs="Times New Roman"/>
          <w:sz w:val="28"/>
          <w:szCs w:val="28"/>
        </w:rPr>
        <w:t xml:space="preserve">5. На основании </w:t>
      </w:r>
      <w:hyperlink r:id="rId19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5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20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8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F88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1425, в случае принятия предложения администрация и (или)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"/>
      <w:bookmarkEnd w:id="15"/>
      <w:r w:rsidRPr="00DC0F88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2"/>
      <w:bookmarkEnd w:id="16"/>
      <w:r w:rsidRPr="00DC0F88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администрации и (или) учреждения;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 w:rsidRPr="00DC0F88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 w:rsidRPr="00DC0F88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 w:rsidRPr="00DC0F88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7"/>
      <w:bookmarkEnd w:id="20"/>
      <w:r w:rsidRPr="00DC0F88">
        <w:rPr>
          <w:rFonts w:ascii="Times New Roman" w:hAnsi="Times New Roman" w:cs="Times New Roman"/>
          <w:sz w:val="28"/>
          <w:szCs w:val="28"/>
        </w:rPr>
        <w:t xml:space="preserve">6. На основании </w:t>
      </w:r>
      <w:hyperlink r:id="rId21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6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22" w:history="1">
        <w:r w:rsidRPr="00D8356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 xml:space="preserve">1425,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аналогичное предложение, которое рассматривается в порядке, установленном Общими требованиями, утвержденными постановлением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1425.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8"/>
      <w:bookmarkEnd w:id="21"/>
      <w:r w:rsidRPr="00DC0F88">
        <w:rPr>
          <w:rFonts w:ascii="Times New Roman" w:hAnsi="Times New Roman" w:cs="Times New Roman"/>
          <w:sz w:val="28"/>
          <w:szCs w:val="28"/>
        </w:rPr>
        <w:t>7. В случае направления организатором добровольческой деятельности, добровольческой организацией предложения в учреждение руководитель учреждения направляет в администрацию письменную информацию о таком предложении в течение 3 рабочих дней со дня его поступления в учреждение.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9"/>
      <w:bookmarkEnd w:id="22"/>
      <w:r w:rsidRPr="00DC0F88">
        <w:rPr>
          <w:rFonts w:ascii="Times New Roman" w:hAnsi="Times New Roman" w:cs="Times New Roman"/>
          <w:sz w:val="28"/>
          <w:szCs w:val="28"/>
        </w:rPr>
        <w:lastRenderedPageBreak/>
        <w:t xml:space="preserve">8. На основании </w:t>
      </w:r>
      <w:hyperlink r:id="rId23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7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24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1425, взаимодействие администрации и (или)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8"/>
      <w:bookmarkEnd w:id="23"/>
      <w:r w:rsidRPr="00DC0F88">
        <w:rPr>
          <w:rFonts w:ascii="Times New Roman" w:hAnsi="Times New Roman" w:cs="Times New Roman"/>
          <w:sz w:val="28"/>
          <w:szCs w:val="28"/>
        </w:rPr>
        <w:t xml:space="preserve">9. На основании </w:t>
      </w:r>
      <w:hyperlink r:id="rId25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пункта 8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</w:t>
      </w:r>
      <w:hyperlink r:id="rId26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1425, соглашение заключается в случае принятия администрацией и (или)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0"/>
      <w:bookmarkEnd w:id="24"/>
      <w:r w:rsidRPr="00DC0F88">
        <w:rPr>
          <w:rFonts w:ascii="Times New Roman" w:hAnsi="Times New Roman" w:cs="Times New Roman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27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1 статьи 2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135-ФЗ;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1"/>
      <w:bookmarkEnd w:id="25"/>
      <w:r w:rsidRPr="00DC0F88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2"/>
      <w:bookmarkEnd w:id="26"/>
      <w:r w:rsidRPr="00DC0F88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взаимодействие, со стороны организатора добровольческой деятельности, добровольческой организации и со стороны администрации и (или) учреждения, для оперативного решения вопросов, возникающих при взаимодействии;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3"/>
      <w:bookmarkEnd w:id="27"/>
      <w:r w:rsidRPr="00DC0F88"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 и (или)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4"/>
      <w:bookmarkEnd w:id="28"/>
      <w:r w:rsidRPr="00DC0F88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администрацией и (или) учреждением мер поддержки, предусмотренных </w:t>
      </w:r>
      <w:hyperlink r:id="rId28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  <w:r w:rsidR="00226A1D">
        <w:rPr>
          <w:rFonts w:ascii="Times New Roman" w:hAnsi="Times New Roman" w:cs="Times New Roman"/>
          <w:sz w:val="28"/>
          <w:szCs w:val="28"/>
        </w:rPr>
        <w:t xml:space="preserve">№ </w:t>
      </w:r>
      <w:r w:rsidRPr="00DC0F88">
        <w:rPr>
          <w:rFonts w:ascii="Times New Roman" w:hAnsi="Times New Roman" w:cs="Times New Roman"/>
          <w:sz w:val="28"/>
          <w:szCs w:val="28"/>
        </w:rPr>
        <w:t>135-ФЗ, помещений и необходимого оборудования;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5"/>
      <w:bookmarkEnd w:id="29"/>
      <w:r w:rsidRPr="00DC0F88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6"/>
      <w:bookmarkEnd w:id="30"/>
      <w:r w:rsidRPr="00DC0F88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7"/>
      <w:bookmarkEnd w:id="31"/>
      <w:r w:rsidRPr="00DC0F88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9"/>
      <w:bookmarkEnd w:id="32"/>
      <w:r w:rsidRPr="00DC0F88">
        <w:rPr>
          <w:rFonts w:ascii="Times New Roman" w:hAnsi="Times New Roman" w:cs="Times New Roman"/>
          <w:sz w:val="28"/>
          <w:szCs w:val="28"/>
        </w:rPr>
        <w:t xml:space="preserve">10. Проект соглашения подготавливается от имени администрации ответственным должностным лицом администрации, от имени учреждения - ответственным должностным лицом учреждения и направляется в двух экземплярах, подписанных администрацией и (или) учреждением, организатору добровольческой деятельности, добровольческой организации одновременно с </w:t>
      </w:r>
      <w:r w:rsidRPr="00DC0F88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об одобрении предложения, указанным в </w:t>
      </w:r>
      <w:hyperlink w:anchor="sub_1010" w:history="1">
        <w:r w:rsidRPr="006B027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4</w:t>
        </w:r>
      </w:hyperlink>
      <w:r w:rsidRPr="00DC0F8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0"/>
      <w:bookmarkEnd w:id="33"/>
      <w:r w:rsidRPr="00DC0F88">
        <w:rPr>
          <w:rFonts w:ascii="Times New Roman" w:hAnsi="Times New Roman" w:cs="Times New Roman"/>
          <w:sz w:val="28"/>
          <w:szCs w:val="28"/>
        </w:rPr>
        <w:t>11. Организатор добровольческой деятельности, добровольческая организация не позднее 14 рабочих дней со дня получения проекта соглашения возвращает в администрацию и (или) учреждение один экземпляр подписанного соглашения.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1"/>
      <w:bookmarkEnd w:id="34"/>
      <w:r w:rsidRPr="00DC0F88">
        <w:rPr>
          <w:rFonts w:ascii="Times New Roman" w:hAnsi="Times New Roman" w:cs="Times New Roman"/>
          <w:sz w:val="28"/>
          <w:szCs w:val="28"/>
        </w:rPr>
        <w:t xml:space="preserve">12. Ответственное должностное лицо </w:t>
      </w:r>
      <w:bookmarkStart w:id="36" w:name="_GoBack"/>
      <w:bookmarkEnd w:id="36"/>
      <w:r w:rsidRPr="00DC0F88">
        <w:rPr>
          <w:rFonts w:ascii="Times New Roman" w:hAnsi="Times New Roman" w:cs="Times New Roman"/>
          <w:sz w:val="28"/>
          <w:szCs w:val="28"/>
        </w:rPr>
        <w:t>ведет учет соглашений, заключенных администрацией.</w:t>
      </w:r>
    </w:p>
    <w:bookmarkEnd w:id="35"/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Ответственное должностное лицо учреждения ведет учет соглашений, заключенных учреждением. Копии соглашений, заключенных учреждением, в течение 5 рабочих дней со дня их заключения направляются в управление молодежной политики.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2"/>
      <w:r w:rsidRPr="00DC0F88">
        <w:rPr>
          <w:rFonts w:ascii="Times New Roman" w:hAnsi="Times New Roman" w:cs="Times New Roman"/>
          <w:sz w:val="28"/>
          <w:szCs w:val="28"/>
        </w:rPr>
        <w:t>13.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C0F88" w:rsidRPr="00DC0F88" w:rsidRDefault="00DC0F88" w:rsidP="00DC0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33"/>
      <w:bookmarkEnd w:id="37"/>
      <w:r w:rsidRPr="00DC0F88">
        <w:rPr>
          <w:rFonts w:ascii="Times New Roman" w:hAnsi="Times New Roman" w:cs="Times New Roman"/>
          <w:sz w:val="28"/>
          <w:szCs w:val="28"/>
        </w:rPr>
        <w:t>14. 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организацией, разрешаются путем проведения переговоров между сторонами.</w:t>
      </w:r>
    </w:p>
    <w:bookmarkEnd w:id="38"/>
    <w:p w:rsidR="00B45D15" w:rsidRDefault="00B45D15" w:rsidP="00DC0F8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6A1D" w:rsidRDefault="00226A1D" w:rsidP="00DC0F8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6A1D" w:rsidRDefault="00226A1D" w:rsidP="00E72F9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</w:t>
      </w:r>
      <w:r w:rsidR="00E72F96">
        <w:rPr>
          <w:sz w:val="28"/>
          <w:szCs w:val="28"/>
        </w:rPr>
        <w:t>тель главы</w:t>
      </w:r>
    </w:p>
    <w:p w:rsidR="00E72F96" w:rsidRDefault="00E72F96" w:rsidP="00E72F9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E72F96" w:rsidRPr="00DC0F88" w:rsidRDefault="00E72F96" w:rsidP="00E72F9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Н.М. Кочубей</w:t>
      </w:r>
    </w:p>
    <w:sectPr w:rsidR="00E72F96" w:rsidRPr="00DC0F88" w:rsidSect="00671BB3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F7" w:rsidRDefault="00D611F7" w:rsidP="00EB6123">
      <w:r>
        <w:separator/>
      </w:r>
    </w:p>
  </w:endnote>
  <w:endnote w:type="continuationSeparator" w:id="0">
    <w:p w:rsidR="00D611F7" w:rsidRDefault="00D611F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F7" w:rsidRDefault="00D611F7" w:rsidP="00EB6123">
      <w:r>
        <w:separator/>
      </w:r>
    </w:p>
  </w:footnote>
  <w:footnote w:type="continuationSeparator" w:id="0">
    <w:p w:rsidR="00D611F7" w:rsidRDefault="00D611F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:rsidR="00EB6123" w:rsidRPr="00EB6123" w:rsidRDefault="005F248D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9E79D0">
          <w:rPr>
            <w:rFonts w:ascii="Times New Roman" w:hAnsi="Times New Roman" w:cs="Times New Roman"/>
            <w:noProof/>
          </w:rPr>
          <w:t>3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12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4EF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84D8B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26A1D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22B"/>
    <w:rsid w:val="003C754F"/>
    <w:rsid w:val="003C7EB7"/>
    <w:rsid w:val="003D1EF4"/>
    <w:rsid w:val="003D5F20"/>
    <w:rsid w:val="003D62F6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542B"/>
    <w:rsid w:val="004F60B6"/>
    <w:rsid w:val="00500E39"/>
    <w:rsid w:val="00513DBA"/>
    <w:rsid w:val="0052356C"/>
    <w:rsid w:val="00534D20"/>
    <w:rsid w:val="00536C07"/>
    <w:rsid w:val="00536E09"/>
    <w:rsid w:val="00542CFE"/>
    <w:rsid w:val="00554B89"/>
    <w:rsid w:val="005C2765"/>
    <w:rsid w:val="005C30F1"/>
    <w:rsid w:val="005C3B81"/>
    <w:rsid w:val="005D434F"/>
    <w:rsid w:val="005E0090"/>
    <w:rsid w:val="005E7CF8"/>
    <w:rsid w:val="005E7FC0"/>
    <w:rsid w:val="005F1A0A"/>
    <w:rsid w:val="005F1D6B"/>
    <w:rsid w:val="005F248D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1BB3"/>
    <w:rsid w:val="00675204"/>
    <w:rsid w:val="00675BB3"/>
    <w:rsid w:val="0068347E"/>
    <w:rsid w:val="00695151"/>
    <w:rsid w:val="006A56F0"/>
    <w:rsid w:val="006B0277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95C4C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E79D0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E52A9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C7867"/>
    <w:rsid w:val="00BE3350"/>
    <w:rsid w:val="00BF3B15"/>
    <w:rsid w:val="00C00909"/>
    <w:rsid w:val="00C25119"/>
    <w:rsid w:val="00C27056"/>
    <w:rsid w:val="00C362DF"/>
    <w:rsid w:val="00C512F3"/>
    <w:rsid w:val="00C60DC9"/>
    <w:rsid w:val="00C6251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11F7"/>
    <w:rsid w:val="00D6531D"/>
    <w:rsid w:val="00D72EDB"/>
    <w:rsid w:val="00D764D1"/>
    <w:rsid w:val="00D77185"/>
    <w:rsid w:val="00D83566"/>
    <w:rsid w:val="00D92AF0"/>
    <w:rsid w:val="00D93052"/>
    <w:rsid w:val="00DA267A"/>
    <w:rsid w:val="00DA7233"/>
    <w:rsid w:val="00DC023F"/>
    <w:rsid w:val="00DC0F88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642D7"/>
    <w:rsid w:val="00E678F5"/>
    <w:rsid w:val="00E72151"/>
    <w:rsid w:val="00E72F96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2AAA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C27E-F655-4A1F-BD24-5C0DA0B3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8B"/>
  </w:style>
  <w:style w:type="paragraph" w:styleId="1">
    <w:name w:val="heading 1"/>
    <w:basedOn w:val="a"/>
    <w:next w:val="a"/>
    <w:link w:val="10"/>
    <w:uiPriority w:val="99"/>
    <w:qFormat/>
    <w:rsid w:val="00DC0F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D4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C0F88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customStyle="1" w:styleId="aa">
    <w:name w:val="Цветовое выделение"/>
    <w:uiPriority w:val="99"/>
    <w:rsid w:val="00DC0F8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C0F88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C0F8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C0F8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116618/0" TargetMode="External"/><Relationship Id="rId13" Type="http://schemas.openxmlformats.org/officeDocument/2006/relationships/hyperlink" Target="http://internet.garant.ru/document/redirect/72116618/0" TargetMode="External"/><Relationship Id="rId18" Type="http://schemas.openxmlformats.org/officeDocument/2006/relationships/hyperlink" Target="http://internet.garant.ru/document/redirect/72116618/0" TargetMode="External"/><Relationship Id="rId26" Type="http://schemas.openxmlformats.org/officeDocument/2006/relationships/hyperlink" Target="http://internet.garant.ru/document/redirect/72116618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2116618/1006" TargetMode="External"/><Relationship Id="rId7" Type="http://schemas.openxmlformats.org/officeDocument/2006/relationships/hyperlink" Target="http://internet.garant.ru/document/redirect/104232/173" TargetMode="External"/><Relationship Id="rId12" Type="http://schemas.openxmlformats.org/officeDocument/2006/relationships/hyperlink" Target="http://internet.garant.ru/document/redirect/72116618/1002" TargetMode="External"/><Relationship Id="rId17" Type="http://schemas.openxmlformats.org/officeDocument/2006/relationships/hyperlink" Target="http://internet.garant.ru/document/redirect/72116618/1004" TargetMode="External"/><Relationship Id="rId25" Type="http://schemas.openxmlformats.org/officeDocument/2006/relationships/hyperlink" Target="http://internet.garant.ru/document/redirect/72116618/1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2116618/0" TargetMode="External"/><Relationship Id="rId20" Type="http://schemas.openxmlformats.org/officeDocument/2006/relationships/hyperlink" Target="http://internet.garant.ru/document/redirect/72116618/0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2116618/0" TargetMode="External"/><Relationship Id="rId24" Type="http://schemas.openxmlformats.org/officeDocument/2006/relationships/hyperlink" Target="http://internet.garant.ru/document/redirect/72116618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2116618/1003" TargetMode="External"/><Relationship Id="rId23" Type="http://schemas.openxmlformats.org/officeDocument/2006/relationships/hyperlink" Target="http://internet.garant.ru/document/redirect/72116618/1007" TargetMode="External"/><Relationship Id="rId28" Type="http://schemas.openxmlformats.org/officeDocument/2006/relationships/hyperlink" Target="http://internet.garant.ru/document/redirect/104232/0" TargetMode="External"/><Relationship Id="rId10" Type="http://schemas.openxmlformats.org/officeDocument/2006/relationships/hyperlink" Target="http://internet.garant.ru/document/redirect/104232/0" TargetMode="External"/><Relationship Id="rId19" Type="http://schemas.openxmlformats.org/officeDocument/2006/relationships/hyperlink" Target="http://internet.garant.ru/document/redirect/72116618/100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2477149/0" TargetMode="External"/><Relationship Id="rId14" Type="http://schemas.openxmlformats.org/officeDocument/2006/relationships/hyperlink" Target="http://internet.garant.ru/document/redirect/104232/1000" TargetMode="External"/><Relationship Id="rId22" Type="http://schemas.openxmlformats.org/officeDocument/2006/relationships/hyperlink" Target="http://internet.garant.ru/document/redirect/72116618/0" TargetMode="External"/><Relationship Id="rId27" Type="http://schemas.openxmlformats.org/officeDocument/2006/relationships/hyperlink" Target="http://internet.garant.ru/document/redirect/104232/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User</cp:lastModifiedBy>
  <cp:revision>2</cp:revision>
  <cp:lastPrinted>2023-05-02T07:30:00Z</cp:lastPrinted>
  <dcterms:created xsi:type="dcterms:W3CDTF">2023-05-03T12:49:00Z</dcterms:created>
  <dcterms:modified xsi:type="dcterms:W3CDTF">2023-05-03T12:49:00Z</dcterms:modified>
</cp:coreProperties>
</file>