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FB6E" w14:textId="77777777" w:rsidR="008E208A" w:rsidRPr="008E208A" w:rsidRDefault="008E208A" w:rsidP="008E208A">
      <w:pPr>
        <w:spacing w:after="0" w:line="240" w:lineRule="auto"/>
        <w:rPr>
          <w:rFonts w:ascii="Calibri" w:eastAsia="Calibri" w:hAnsi="Calibri" w:cs="Times New Roman"/>
        </w:rPr>
      </w:pPr>
      <w:r w:rsidRPr="008E208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E8940B" wp14:editId="2B842E42">
            <wp:extent cx="2438400" cy="694481"/>
            <wp:effectExtent l="0" t="0" r="0" b="0"/>
            <wp:docPr id="1" name="Рисунок 1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08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14:paraId="7B3EAFBB" w14:textId="77777777" w:rsidR="008E208A" w:rsidRPr="008E208A" w:rsidRDefault="008E208A" w:rsidP="008E208A">
      <w:pPr>
        <w:spacing w:after="0" w:line="240" w:lineRule="auto"/>
        <w:rPr>
          <w:rFonts w:ascii="Calibri" w:eastAsia="Calibri" w:hAnsi="Calibri" w:cs="Times New Roman"/>
        </w:rPr>
      </w:pPr>
    </w:p>
    <w:p w14:paraId="2FB4FDA7" w14:textId="26604804" w:rsidR="0077466C" w:rsidRPr="0077466C" w:rsidRDefault="00C0582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10.0</w:t>
      </w:r>
      <w:r w:rsidR="00DF0A74">
        <w:rPr>
          <w:rFonts w:ascii="Times New Roman" w:eastAsia="Calibri" w:hAnsi="Times New Roman" w:cs="Times New Roman"/>
          <w:b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sz w:val="26"/>
          <w:szCs w:val="26"/>
        </w:rPr>
        <w:t>.2023</w:t>
      </w:r>
    </w:p>
    <w:p w14:paraId="4D73B61A" w14:textId="77777777"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1DD364" w14:textId="6278A43C" w:rsidR="0077466C" w:rsidRPr="0077466C" w:rsidRDefault="00070B05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Электронный архив недвижимости Краснодарского края создан на 74%</w:t>
      </w:r>
    </w:p>
    <w:p w14:paraId="72439C42" w14:textId="77777777"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CE96C6" w14:textId="77777777" w:rsidR="0077466C" w:rsidRDefault="00C0582C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марта ежегодно отмечается День работников архивов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 Роскадастр расширяет архивы и проводит оцифровку документов.</w:t>
      </w:r>
    </w:p>
    <w:p w14:paraId="5E7AFB13" w14:textId="77777777" w:rsidR="005E110E" w:rsidRDefault="00C0582C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Специалисты отдела ведения архива филиала ППК «Роскадастр» по Краснодарскому краю занимаются хранением и переводом в электронный формат кадастровых дел, дел правоустанавливающих документов и государственного фонда данных земель. </w:t>
      </w:r>
      <w:r w:rsidR="00A17A11">
        <w:rPr>
          <w:rFonts w:ascii="Times New Roman" w:eastAsia="Calibri" w:hAnsi="Times New Roman" w:cs="Times New Roman"/>
          <w:bCs/>
          <w:sz w:val="28"/>
          <w:szCs w:val="28"/>
        </w:rPr>
        <w:t>В 2023 году Роскадастр принял архивы Росреестра, что существенно расширило объем документов в учреждении.</w:t>
      </w:r>
    </w:p>
    <w:p w14:paraId="2EFEFD3E" w14:textId="77777777" w:rsidR="00A17A11" w:rsidRDefault="00A17A11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Все документы, формирующие реестровое дело, должны быть переведены в форму электронных образов (</w:t>
      </w:r>
      <w:r w:rsidRPr="00A17A11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от 30 апреля 2021 года № </w:t>
      </w:r>
      <w:hyperlink r:id="rId9" w:history="1">
        <w:r w:rsidRPr="00A17A11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120-ФЗ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). На данный момент оцифровано более 74% документов. В 2022 году </w:t>
      </w:r>
      <w:r w:rsidRPr="00A17A11">
        <w:rPr>
          <w:rFonts w:ascii="Times New Roman" w:eastAsia="Calibri" w:hAnsi="Times New Roman" w:cs="Times New Roman"/>
          <w:bCs/>
          <w:sz w:val="28"/>
          <w:szCs w:val="28"/>
        </w:rPr>
        <w:t>созданы электронные образы 400 тысяч 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, в 2023 предстоит отсканировать вдвое больше – 800 тысяч.</w:t>
      </w:r>
    </w:p>
    <w:p w14:paraId="0745F83D" w14:textId="0A2A4BC6" w:rsidR="00A17A11" w:rsidRPr="00D8414D" w:rsidRDefault="00A17A11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4D">
        <w:rPr>
          <w:rFonts w:ascii="Times New Roman" w:eastAsia="Calibri" w:hAnsi="Times New Roman" w:cs="Times New Roman"/>
          <w:bCs/>
          <w:i/>
          <w:sz w:val="28"/>
          <w:szCs w:val="28"/>
        </w:rPr>
        <w:t>«Документы, поступающие в архив Роскадастра, хранятся постоянно. Вновь поступающие дела сразу проходят процедуру оцифровки. Создание электронного архива позволяет совершать действия с объектами недвижимости удаленно, существенно сокращает сроки оказания государственных услуг, а также обеспечивает сохранность сведений в случае утери бумажного документа»</w:t>
      </w:r>
      <w:r w:rsidRPr="00D8414D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отмечает </w:t>
      </w:r>
      <w:r w:rsidR="002266C5" w:rsidRPr="00D8414D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ведения архива</w:t>
      </w:r>
      <w:r w:rsidRPr="00D841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филиала ППК «Роскадастр» по Краснодарскому краю </w:t>
      </w:r>
      <w:r w:rsidR="002266C5" w:rsidRPr="00D8414D">
        <w:rPr>
          <w:rFonts w:ascii="Times New Roman" w:eastAsia="Calibri" w:hAnsi="Times New Roman" w:cs="Times New Roman"/>
          <w:b/>
          <w:bCs/>
          <w:sz w:val="28"/>
          <w:szCs w:val="28"/>
        </w:rPr>
        <w:t>Сергей Ковальчук</w:t>
      </w:r>
      <w:r w:rsidRPr="00D8414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2250DEEE" w14:textId="77777777" w:rsidR="009A7C59" w:rsidRPr="009A7C59" w:rsidRDefault="009A7C59" w:rsidP="009A7C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4D">
        <w:rPr>
          <w:rFonts w:ascii="Times New Roman" w:eastAsia="Calibri" w:hAnsi="Times New Roman" w:cs="Times New Roman"/>
          <w:bCs/>
          <w:sz w:val="28"/>
          <w:szCs w:val="28"/>
        </w:rPr>
        <w:t xml:space="preserve">Чтобы получить копию документов, хранящихся в </w:t>
      </w:r>
      <w:proofErr w:type="spellStart"/>
      <w:r w:rsidRPr="00D8414D">
        <w:rPr>
          <w:rFonts w:ascii="Times New Roman" w:eastAsia="Calibri" w:hAnsi="Times New Roman" w:cs="Times New Roman"/>
          <w:bCs/>
          <w:sz w:val="28"/>
          <w:szCs w:val="28"/>
        </w:rPr>
        <w:t>Роскадастре</w:t>
      </w:r>
      <w:proofErr w:type="spellEnd"/>
      <w:r w:rsidRPr="00D8414D">
        <w:rPr>
          <w:rFonts w:ascii="Times New Roman" w:eastAsia="Calibri" w:hAnsi="Times New Roman" w:cs="Times New Roman"/>
          <w:bCs/>
          <w:sz w:val="28"/>
          <w:szCs w:val="28"/>
        </w:rPr>
        <w:t>, необходимо подать запрос о предоставление сведений в виде</w:t>
      </w:r>
      <w:r w:rsidRPr="009A7C59">
        <w:rPr>
          <w:rFonts w:ascii="Times New Roman" w:eastAsia="Calibri" w:hAnsi="Times New Roman" w:cs="Times New Roman"/>
          <w:bCs/>
          <w:sz w:val="28"/>
          <w:szCs w:val="28"/>
        </w:rPr>
        <w:t xml:space="preserve"> копии документа (приказ Росреестра от 04.09.2020 № </w:t>
      </w:r>
      <w:hyperlink r:id="rId10" w:history="1">
        <w:r w:rsidRPr="009A7C5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П/0329</w:t>
        </w:r>
      </w:hyperlink>
      <w:r w:rsidRPr="009A7C59">
        <w:rPr>
          <w:rFonts w:ascii="Times New Roman" w:eastAsia="Calibri" w:hAnsi="Times New Roman" w:cs="Times New Roman"/>
          <w:bCs/>
          <w:sz w:val="28"/>
          <w:szCs w:val="28"/>
        </w:rPr>
        <w:t>) любым удобным способом:</w:t>
      </w:r>
    </w:p>
    <w:p w14:paraId="13850EBB" w14:textId="77777777" w:rsidR="009A7C59" w:rsidRPr="009A7C59" w:rsidRDefault="009A7C59" w:rsidP="009A7C59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C59">
        <w:rPr>
          <w:rFonts w:ascii="Times New Roman" w:eastAsia="Calibri" w:hAnsi="Times New Roman" w:cs="Times New Roman"/>
          <w:bCs/>
          <w:sz w:val="28"/>
          <w:szCs w:val="28"/>
        </w:rPr>
        <w:t>в ближайшем офисе МФЦ;</w:t>
      </w:r>
    </w:p>
    <w:p w14:paraId="7292CD3C" w14:textId="77777777" w:rsidR="009A7C59" w:rsidRPr="009A7C59" w:rsidRDefault="009A7C59" w:rsidP="009A7C59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C59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Росреестра </w:t>
      </w:r>
      <w:hyperlink r:id="rId11" w:history="1">
        <w:r w:rsidRPr="009A7C5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9A7C5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4D86492" w14:textId="77777777" w:rsidR="009A7C59" w:rsidRPr="009A7C59" w:rsidRDefault="009A7C59" w:rsidP="009A7C59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C59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услуг.</w:t>
      </w:r>
    </w:p>
    <w:p w14:paraId="7C96EC8F" w14:textId="77777777" w:rsidR="009A7C59" w:rsidRDefault="009A7C59" w:rsidP="009A7C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C59">
        <w:rPr>
          <w:rFonts w:ascii="Times New Roman" w:eastAsia="Calibri" w:hAnsi="Times New Roman" w:cs="Times New Roman"/>
          <w:bCs/>
          <w:sz w:val="28"/>
          <w:szCs w:val="28"/>
        </w:rPr>
        <w:t xml:space="preserve">Также подать заявление и получить необходимые документы в бумажной форме можно не выходя из дома, заказав </w:t>
      </w:r>
      <w:hyperlink r:id="rId12" w:history="1">
        <w:r w:rsidRPr="009A7C5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Pr="009A7C59">
        <w:rPr>
          <w:rFonts w:ascii="Times New Roman" w:eastAsia="Calibri" w:hAnsi="Times New Roman" w:cs="Times New Roman"/>
          <w:bCs/>
          <w:sz w:val="28"/>
          <w:szCs w:val="28"/>
        </w:rPr>
        <w:t xml:space="preserve"> Роскадастра, по телефону 8 (861) 992-13-02 (доб. 2060 или 2061), либо по электронной почте </w:t>
      </w:r>
      <w:hyperlink r:id="rId13" w:history="1">
        <w:r w:rsidRPr="009A7C5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9A7C5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4FE1AA4" w14:textId="77777777" w:rsidR="00A17A11" w:rsidRDefault="009A7C59" w:rsidP="00E17CE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Также в архивах Рос</w:t>
      </w:r>
      <w:r w:rsidR="00E17CEC">
        <w:rPr>
          <w:rFonts w:ascii="Times New Roman" w:eastAsia="Calibri" w:hAnsi="Times New Roman" w:cs="Times New Roman"/>
          <w:bCs/>
          <w:sz w:val="28"/>
          <w:szCs w:val="28"/>
        </w:rPr>
        <w:t>кадастра хранятся так называемые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невостребованные документы</w:t>
      </w:r>
      <w:r w:rsidR="00E17CE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17CEC" w:rsidRPr="00E17CEC">
        <w:rPr>
          <w:rFonts w:ascii="Times New Roman" w:eastAsia="Calibri" w:hAnsi="Times New Roman" w:cs="Times New Roman"/>
          <w:bCs/>
          <w:sz w:val="28"/>
          <w:szCs w:val="28"/>
        </w:rPr>
        <w:t xml:space="preserve">Готовые к выдаче документы находятся в офисах МФЦ </w:t>
      </w:r>
      <w:r w:rsidR="00E17CEC">
        <w:rPr>
          <w:rFonts w:ascii="Times New Roman" w:eastAsia="Calibri" w:hAnsi="Times New Roman" w:cs="Times New Roman"/>
          <w:b/>
          <w:bCs/>
          <w:sz w:val="28"/>
          <w:szCs w:val="28"/>
        </w:rPr>
        <w:t>45 </w:t>
      </w:r>
      <w:r w:rsidR="00E17CEC" w:rsidRPr="00E17CEC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календарных дней</w:t>
      </w:r>
      <w:r w:rsidR="00E17CEC" w:rsidRPr="00E17CEC">
        <w:rPr>
          <w:rFonts w:ascii="Times New Roman" w:eastAsia="Calibri" w:hAnsi="Times New Roman" w:cs="Times New Roman"/>
          <w:bCs/>
          <w:sz w:val="28"/>
          <w:szCs w:val="28"/>
        </w:rPr>
        <w:t xml:space="preserve">. Если заявитель не забрал их в указанный срок, то бумаги </w:t>
      </w:r>
      <w:r w:rsidR="00E17CEC" w:rsidRPr="00E17CE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передают на хранение в филиал Роскадастра</w:t>
      </w:r>
      <w:r w:rsidR="00AB7A32">
        <w:rPr>
          <w:rFonts w:ascii="Times New Roman" w:eastAsia="Calibri" w:hAnsi="Times New Roman" w:cs="Times New Roman"/>
          <w:bCs/>
          <w:sz w:val="28"/>
          <w:szCs w:val="28"/>
        </w:rPr>
        <w:t xml:space="preserve"> на бессрочное хранение</w:t>
      </w:r>
      <w:r w:rsidR="008C42D5">
        <w:rPr>
          <w:rFonts w:ascii="Times New Roman" w:eastAsia="Calibri" w:hAnsi="Times New Roman" w:cs="Times New Roman"/>
          <w:bCs/>
          <w:sz w:val="28"/>
          <w:szCs w:val="28"/>
        </w:rPr>
        <w:t xml:space="preserve">. Сейчас в филиале ППК «Роскадастр» по Краснодарскому краю хранится 360 тыс. невостребованных </w:t>
      </w:r>
      <w:proofErr w:type="spellStart"/>
      <w:r w:rsidR="008C42D5">
        <w:rPr>
          <w:rFonts w:ascii="Times New Roman" w:eastAsia="Calibri" w:hAnsi="Times New Roman" w:cs="Times New Roman"/>
          <w:bCs/>
          <w:sz w:val="28"/>
          <w:szCs w:val="28"/>
        </w:rPr>
        <w:t>свдений</w:t>
      </w:r>
      <w:proofErr w:type="spellEnd"/>
      <w:r w:rsidR="00E17CEC" w:rsidRPr="00E17CE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350E69C" w14:textId="5E429D71" w:rsidR="00AB7A32" w:rsidRPr="00E17CEC" w:rsidRDefault="00AB7A32" w:rsidP="00E17CE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Чтобы получить забытые документы, нужно подать заявление в любом офисе МФЦ. </w:t>
      </w:r>
      <w:r w:rsidR="009562AC">
        <w:rPr>
          <w:rFonts w:ascii="Times New Roman" w:eastAsia="Calibri" w:hAnsi="Times New Roman" w:cs="Times New Roman"/>
          <w:bCs/>
          <w:sz w:val="28"/>
          <w:szCs w:val="28"/>
        </w:rPr>
        <w:t>Либо воспользоваться услугой курьерской доставки докуме</w:t>
      </w:r>
      <w:r w:rsidR="00BE5E5E">
        <w:rPr>
          <w:rFonts w:ascii="Times New Roman" w:eastAsia="Calibri" w:hAnsi="Times New Roman" w:cs="Times New Roman"/>
          <w:bCs/>
          <w:sz w:val="28"/>
          <w:szCs w:val="28"/>
        </w:rPr>
        <w:t>нтов в любую точку</w:t>
      </w:r>
      <w:r w:rsidR="009F22C5">
        <w:rPr>
          <w:rFonts w:ascii="Times New Roman" w:eastAsia="Calibri" w:hAnsi="Times New Roman" w:cs="Times New Roman"/>
          <w:bCs/>
          <w:sz w:val="28"/>
          <w:szCs w:val="28"/>
        </w:rPr>
        <w:t>, оказываемой</w:t>
      </w:r>
      <w:r w:rsidR="009562AC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</w:t>
      </w:r>
      <w:hyperlink r:id="rId14" w:history="1">
        <w:r w:rsidR="009562AC" w:rsidRPr="009562A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выездного обслуживания</w:t>
        </w:r>
      </w:hyperlink>
      <w:r w:rsidR="009562AC">
        <w:rPr>
          <w:rFonts w:ascii="Times New Roman" w:eastAsia="Calibri" w:hAnsi="Times New Roman" w:cs="Times New Roman"/>
          <w:bCs/>
          <w:sz w:val="28"/>
          <w:szCs w:val="28"/>
        </w:rPr>
        <w:t xml:space="preserve"> Роскадастра.</w:t>
      </w:r>
    </w:p>
    <w:p w14:paraId="31ABD121" w14:textId="77777777"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14:paraId="2782AC64" w14:textId="77777777"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14:paraId="72E55ECC" w14:textId="77777777" w:rsidTr="00105E04">
        <w:trPr>
          <w:jc w:val="center"/>
        </w:trPr>
        <w:tc>
          <w:tcPr>
            <w:tcW w:w="775" w:type="dxa"/>
            <w:hideMark/>
          </w:tcPr>
          <w:p w14:paraId="5B1C4427" w14:textId="77777777"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088A1A3" wp14:editId="34ADBF2F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14:paraId="666F857A" w14:textId="77777777" w:rsidR="0077466C" w:rsidRPr="0077466C" w:rsidRDefault="000831B0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14:paraId="5F607614" w14:textId="77777777"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88C472B" wp14:editId="0892EEFA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14:paraId="129ED887" w14:textId="77777777"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6472BB4F" w14:textId="77777777"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F1AB" w14:textId="77777777" w:rsidR="000831B0" w:rsidRDefault="000831B0">
      <w:pPr>
        <w:spacing w:after="0" w:line="240" w:lineRule="auto"/>
      </w:pPr>
      <w:r>
        <w:separator/>
      </w:r>
    </w:p>
  </w:endnote>
  <w:endnote w:type="continuationSeparator" w:id="0">
    <w:p w14:paraId="050F958B" w14:textId="77777777" w:rsidR="000831B0" w:rsidRDefault="0008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AEB4" w14:textId="77777777"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14:paraId="07B1FE72" w14:textId="77777777"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63E1A" w14:textId="77777777" w:rsidR="000831B0" w:rsidRDefault="000831B0">
      <w:pPr>
        <w:spacing w:after="0" w:line="240" w:lineRule="auto"/>
      </w:pPr>
      <w:r>
        <w:separator/>
      </w:r>
    </w:p>
  </w:footnote>
  <w:footnote w:type="continuationSeparator" w:id="0">
    <w:p w14:paraId="0F667B54" w14:textId="77777777" w:rsidR="000831B0" w:rsidRDefault="0008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663C7"/>
    <w:multiLevelType w:val="hybridMultilevel"/>
    <w:tmpl w:val="06D20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427DD"/>
    <w:rsid w:val="00070B05"/>
    <w:rsid w:val="000831B0"/>
    <w:rsid w:val="000A3BEE"/>
    <w:rsid w:val="000B3C35"/>
    <w:rsid w:val="00105E04"/>
    <w:rsid w:val="002266C5"/>
    <w:rsid w:val="0023144D"/>
    <w:rsid w:val="00267CA6"/>
    <w:rsid w:val="00296584"/>
    <w:rsid w:val="002A7703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613984"/>
    <w:rsid w:val="006744D8"/>
    <w:rsid w:val="00743E3C"/>
    <w:rsid w:val="0077466C"/>
    <w:rsid w:val="007A2A78"/>
    <w:rsid w:val="00800763"/>
    <w:rsid w:val="008421FF"/>
    <w:rsid w:val="00890A71"/>
    <w:rsid w:val="008C42D5"/>
    <w:rsid w:val="008D7164"/>
    <w:rsid w:val="008D7A24"/>
    <w:rsid w:val="008E208A"/>
    <w:rsid w:val="009562AC"/>
    <w:rsid w:val="009A17C2"/>
    <w:rsid w:val="009A7C59"/>
    <w:rsid w:val="009C53B6"/>
    <w:rsid w:val="009E1D67"/>
    <w:rsid w:val="009F22C5"/>
    <w:rsid w:val="00A17A11"/>
    <w:rsid w:val="00A32927"/>
    <w:rsid w:val="00A433C4"/>
    <w:rsid w:val="00A64E18"/>
    <w:rsid w:val="00A86D04"/>
    <w:rsid w:val="00AB6803"/>
    <w:rsid w:val="00AB7A32"/>
    <w:rsid w:val="00B17273"/>
    <w:rsid w:val="00B332FB"/>
    <w:rsid w:val="00B7027B"/>
    <w:rsid w:val="00BA0773"/>
    <w:rsid w:val="00BB51B9"/>
    <w:rsid w:val="00BE5E5E"/>
    <w:rsid w:val="00C0582C"/>
    <w:rsid w:val="00C9513D"/>
    <w:rsid w:val="00CF6E08"/>
    <w:rsid w:val="00D75255"/>
    <w:rsid w:val="00D8414D"/>
    <w:rsid w:val="00DA227D"/>
    <w:rsid w:val="00DC2396"/>
    <w:rsid w:val="00DF0A74"/>
    <w:rsid w:val="00DF4926"/>
    <w:rsid w:val="00E00A4E"/>
    <w:rsid w:val="00E17CEC"/>
    <w:rsid w:val="00EA5909"/>
    <w:rsid w:val="00EC2D6F"/>
    <w:rsid w:val="00EC314F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6FBC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A1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67C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7CA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7CA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7C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7CA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lugi-pay@23.kadast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eservices/request_info_from_egr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consultant.ru/document/cons_doc_LAW_36239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341/" TargetMode="External"/><Relationship Id="rId14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A119-9485-4C45-95D6-ACE6F1B5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487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53</cp:revision>
  <dcterms:created xsi:type="dcterms:W3CDTF">2022-06-09T12:18:00Z</dcterms:created>
  <dcterms:modified xsi:type="dcterms:W3CDTF">2023-03-10T07:03:00Z</dcterms:modified>
</cp:coreProperties>
</file>