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1C" w:rsidRPr="0047101C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p w:rsidR="00FA6443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по результатам антикоррупционной экспертизы проекта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C371CF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47" w:type="dxa"/>
        <w:tblLayout w:type="fixed"/>
        <w:tblLook w:val="0000"/>
      </w:tblPr>
      <w:tblGrid>
        <w:gridCol w:w="9747"/>
      </w:tblGrid>
      <w:tr w:rsidR="00EC6C82" w:rsidRPr="00EC6C82" w:rsidTr="00532FF6">
        <w:tc>
          <w:tcPr>
            <w:tcW w:w="9747" w:type="dxa"/>
          </w:tcPr>
          <w:p w:rsidR="00FA6443" w:rsidRPr="00EC6C82" w:rsidRDefault="00FA6443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6C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Совета Алексеевского</w:t>
            </w:r>
            <w:r w:rsidR="0047101C" w:rsidRPr="00EC6C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  <w:bookmarkStart w:id="0" w:name="OLE_LINK38"/>
            <w:bookmarkStart w:id="1" w:name="OLE_LINK39"/>
            <w:bookmarkStart w:id="2" w:name="OLE_LINK40"/>
            <w:r w:rsidR="00122EC2" w:rsidRPr="00EC6C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7101C" w:rsidRPr="00EC6C82" w:rsidRDefault="00FA6443" w:rsidP="00C37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C6C8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C371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 внесении изменений в постановление администрации Алексеевского сельского поселения Тихорецкого район</w:t>
            </w:r>
            <w:r w:rsidR="0004027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 от 01 апреля 2009 года № 49 «</w:t>
            </w:r>
            <w:r w:rsidR="00C371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Об урегулирования конфликта интересов на муниципальной службе администрации </w:t>
            </w:r>
            <w:r w:rsidR="00C371CF" w:rsidRPr="00EC6C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Алексеевского сельского поселения Тихорецкого района</w:t>
            </w:r>
            <w:r w:rsidR="00803E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» </w:t>
            </w:r>
          </w:p>
        </w:tc>
      </w:tr>
      <w:tr w:rsidR="0047101C" w:rsidRPr="00EC6C82" w:rsidTr="00532FF6">
        <w:tc>
          <w:tcPr>
            <w:tcW w:w="9747" w:type="dxa"/>
          </w:tcPr>
          <w:p w:rsidR="0047101C" w:rsidRPr="00EC6C82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0"/>
      <w:bookmarkEnd w:id="1"/>
      <w:bookmarkEnd w:id="2"/>
    </w:tbl>
    <w:p w:rsidR="0047101C" w:rsidRPr="00EC6C82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EC6C82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C371C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09 декабря</w:t>
      </w:r>
      <w:r w:rsidR="00FA6443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8FE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EC6C8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10F2C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F370F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7E2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0F2C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C371C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10</w:t>
      </w:r>
    </w:p>
    <w:p w:rsidR="0047101C" w:rsidRPr="00EC6C82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F370F2" w:rsidRDefault="0047101C" w:rsidP="00681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Общий отдел администрации 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EB341A" w:rsidRPr="00EB341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проект постановления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Совета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="0092349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Тихорецкого</w:t>
      </w:r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F77F3">
        <w:rPr>
          <w:rFonts w:ascii="Times New Roman" w:eastAsia="Arial" w:hAnsi="Times New Roman" w:cs="Times New Roman"/>
          <w:sz w:val="28"/>
          <w:szCs w:val="28"/>
          <w:lang w:eastAsia="ru-RU"/>
        </w:rPr>
        <w:t>«</w:t>
      </w:r>
      <w:r w:rsidR="00C371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администрации Алексеевского сельского поселения Тихорецкого района от 01 апреля 2009 года № 49 « Об урегулирования конфликта интересов на муниципальной службе администрации </w:t>
      </w:r>
      <w:r w:rsidR="00C371CF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Алексеевского сельского поселения Тихорецкого района</w:t>
      </w:r>
      <w:r w:rsidR="00E63F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» 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(далее - </w:t>
      </w:r>
      <w:r w:rsidR="00EB341A" w:rsidRPr="00EB341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проект постановления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), установил:</w:t>
      </w:r>
    </w:p>
    <w:p w:rsidR="0047101C" w:rsidRPr="0047101C" w:rsidRDefault="0047101C" w:rsidP="00D57AB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1.</w:t>
      </w:r>
      <w:r w:rsidR="00EB341A" w:rsidRPr="00EB341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341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B341A" w:rsidRPr="00EB341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роект постановления</w:t>
      </w:r>
      <w:r w:rsidR="00EB34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размещен </w:t>
      </w:r>
      <w:r w:rsidR="00C371C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30 ноября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EC6C82"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C6C8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D57ABF">
        <w:rPr>
          <w:rFonts w:ascii="Times New Roman" w:eastAsia="Arial" w:hAnsi="Times New Roman" w:cs="Times New Roman"/>
          <w:sz w:val="28"/>
          <w:szCs w:val="28"/>
          <w:lang w:eastAsia="ru-RU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«Антикоррупционная экспертиза».</w:t>
      </w:r>
    </w:p>
    <w:p w:rsidR="0047101C" w:rsidRPr="0047101C" w:rsidRDefault="0047101C" w:rsidP="00B060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2.В срок, установленный пунктом 1.8 Порядка </w:t>
      </w:r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антикоррупционной экспертизы нормативных правовых актов органов местного самоуправления </w:t>
      </w:r>
      <w:r w:rsidR="00D57ABF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r w:rsidR="00D57ABF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4710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D57ABF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</w:t>
      </w:r>
      <w:r w:rsidR="00D57AB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</w:t>
      </w:r>
      <w:r w:rsidR="0047137E" w:rsidRPr="0047137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24 марта 2011 года № 67</w:t>
      </w:r>
      <w:r w:rsidRPr="0047137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заключения от независимых экспертов не поступили.</w:t>
      </w:r>
      <w:proofErr w:type="gramEnd"/>
    </w:p>
    <w:p w:rsidR="0047101C" w:rsidRPr="0047101C" w:rsidRDefault="0047101C" w:rsidP="00D57AB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101C">
        <w:rPr>
          <w:rFonts w:ascii="Times New Roman" w:eastAsia="Arial" w:hAnsi="Times New Roman" w:cs="Times New Roman"/>
          <w:sz w:val="28"/>
          <w:szCs w:val="28"/>
        </w:rPr>
        <w:t xml:space="preserve">3.В ходе антикоррупционной экспертизы проекта постановления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4027E" w:rsidRDefault="0004027E" w:rsidP="0004027E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04027E" w:rsidRDefault="0004027E" w:rsidP="0004027E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Алексеевского сельского поселения </w:t>
      </w:r>
    </w:p>
    <w:p w:rsidR="0004027E" w:rsidRDefault="0004027E" w:rsidP="0004027E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Тихорецкого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                                            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М.В.Данько</w:t>
      </w:r>
      <w:proofErr w:type="spellEnd"/>
    </w:p>
    <w:p w:rsidR="0004027E" w:rsidRDefault="0004027E" w:rsidP="0004027E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4027E" w:rsidRDefault="0004027E" w:rsidP="0004027E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4027E" w:rsidRDefault="0004027E" w:rsidP="0004027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94-4-44</w:t>
      </w:r>
    </w:p>
    <w:p w:rsidR="00274103" w:rsidRPr="00E218FE" w:rsidRDefault="00274103" w:rsidP="0004027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sectPr w:rsidR="00274103" w:rsidRPr="00E218FE" w:rsidSect="00D57A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7BEC"/>
    <w:rsid w:val="000321B6"/>
    <w:rsid w:val="0004027E"/>
    <w:rsid w:val="00122EC2"/>
    <w:rsid w:val="0012602D"/>
    <w:rsid w:val="00160730"/>
    <w:rsid w:val="00180260"/>
    <w:rsid w:val="00196803"/>
    <w:rsid w:val="001F2D2F"/>
    <w:rsid w:val="00261731"/>
    <w:rsid w:val="00261948"/>
    <w:rsid w:val="00274103"/>
    <w:rsid w:val="003D1276"/>
    <w:rsid w:val="003F1A67"/>
    <w:rsid w:val="003F3F32"/>
    <w:rsid w:val="00445815"/>
    <w:rsid w:val="00465F4D"/>
    <w:rsid w:val="0047101C"/>
    <w:rsid w:val="0047137E"/>
    <w:rsid w:val="004E5B6F"/>
    <w:rsid w:val="00513F70"/>
    <w:rsid w:val="00587270"/>
    <w:rsid w:val="00607BEC"/>
    <w:rsid w:val="00681B40"/>
    <w:rsid w:val="00687E22"/>
    <w:rsid w:val="006C2232"/>
    <w:rsid w:val="006F77F3"/>
    <w:rsid w:val="007006C2"/>
    <w:rsid w:val="00716490"/>
    <w:rsid w:val="00732E5E"/>
    <w:rsid w:val="007B1D10"/>
    <w:rsid w:val="00803E99"/>
    <w:rsid w:val="00871FC4"/>
    <w:rsid w:val="008D1AAD"/>
    <w:rsid w:val="0091240F"/>
    <w:rsid w:val="00923494"/>
    <w:rsid w:val="00A002A6"/>
    <w:rsid w:val="00A14962"/>
    <w:rsid w:val="00A603B4"/>
    <w:rsid w:val="00A62F06"/>
    <w:rsid w:val="00A663F9"/>
    <w:rsid w:val="00A668E7"/>
    <w:rsid w:val="00B060B7"/>
    <w:rsid w:val="00B0621A"/>
    <w:rsid w:val="00B10F2C"/>
    <w:rsid w:val="00BC0B84"/>
    <w:rsid w:val="00BF51D7"/>
    <w:rsid w:val="00C03251"/>
    <w:rsid w:val="00C14CC1"/>
    <w:rsid w:val="00C371CF"/>
    <w:rsid w:val="00C77822"/>
    <w:rsid w:val="00CE0DD0"/>
    <w:rsid w:val="00D57ABF"/>
    <w:rsid w:val="00E03394"/>
    <w:rsid w:val="00E117A5"/>
    <w:rsid w:val="00E218FE"/>
    <w:rsid w:val="00E356E3"/>
    <w:rsid w:val="00E6146C"/>
    <w:rsid w:val="00E621FB"/>
    <w:rsid w:val="00E63F38"/>
    <w:rsid w:val="00EB341A"/>
    <w:rsid w:val="00EC6C82"/>
    <w:rsid w:val="00F062A1"/>
    <w:rsid w:val="00F33451"/>
    <w:rsid w:val="00F370F2"/>
    <w:rsid w:val="00F43D50"/>
    <w:rsid w:val="00F7355D"/>
    <w:rsid w:val="00FA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2017-08-03T07:24:00Z</cp:lastPrinted>
  <dcterms:created xsi:type="dcterms:W3CDTF">2017-11-14T07:24:00Z</dcterms:created>
  <dcterms:modified xsi:type="dcterms:W3CDTF">2017-11-15T08:37:00Z</dcterms:modified>
</cp:coreProperties>
</file>