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442" w:rsidRPr="00655E49" w:rsidRDefault="00D01442" w:rsidP="00D01442">
      <w:pPr>
        <w:ind w:firstLine="4111"/>
        <w:jc w:val="center"/>
        <w:rPr>
          <w:sz w:val="28"/>
          <w:szCs w:val="28"/>
        </w:rPr>
      </w:pPr>
      <w:r w:rsidRPr="00655E49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  <w:r w:rsidRPr="00655E49">
        <w:rPr>
          <w:sz w:val="28"/>
          <w:szCs w:val="28"/>
        </w:rPr>
        <w:t xml:space="preserve"> </w:t>
      </w:r>
      <w:r>
        <w:rPr>
          <w:sz w:val="28"/>
          <w:szCs w:val="28"/>
        </w:rPr>
        <w:t>№ 2</w:t>
      </w:r>
    </w:p>
    <w:p w:rsidR="00D01442" w:rsidRPr="00655E49" w:rsidRDefault="00D01442" w:rsidP="00D01442">
      <w:pPr>
        <w:ind w:firstLine="4111"/>
        <w:jc w:val="center"/>
        <w:rPr>
          <w:sz w:val="28"/>
          <w:szCs w:val="28"/>
        </w:rPr>
      </w:pPr>
      <w:r w:rsidRPr="00655E49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Алексеевск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</w:t>
      </w:r>
    </w:p>
    <w:p w:rsidR="00D01442" w:rsidRPr="00655E49" w:rsidRDefault="00D01442" w:rsidP="00D01442">
      <w:pPr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Тихорецкого</w:t>
      </w:r>
      <w:proofErr w:type="spellEnd"/>
      <w:r>
        <w:rPr>
          <w:sz w:val="28"/>
          <w:szCs w:val="28"/>
        </w:rPr>
        <w:t xml:space="preserve"> района</w:t>
      </w:r>
    </w:p>
    <w:p w:rsidR="00D01442" w:rsidRPr="00655E49" w:rsidRDefault="00D01442" w:rsidP="00D01442">
      <w:pPr>
        <w:tabs>
          <w:tab w:val="left" w:pos="0"/>
          <w:tab w:val="left" w:pos="1402"/>
          <w:tab w:val="left" w:pos="4095"/>
        </w:tabs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от 27.01.2017 г. № 143</w:t>
      </w:r>
    </w:p>
    <w:p w:rsidR="00D01442" w:rsidRDefault="00D01442" w:rsidP="00D01442">
      <w:pPr>
        <w:ind w:firstLine="4111"/>
        <w:jc w:val="center"/>
        <w:rPr>
          <w:sz w:val="28"/>
          <w:szCs w:val="28"/>
        </w:rPr>
      </w:pPr>
    </w:p>
    <w:p w:rsidR="00D01442" w:rsidRPr="00655E49" w:rsidRDefault="00D01442" w:rsidP="00D01442">
      <w:pPr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655E49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  <w:r w:rsidRPr="00655E49">
        <w:rPr>
          <w:sz w:val="28"/>
          <w:szCs w:val="28"/>
        </w:rPr>
        <w:t xml:space="preserve"> </w:t>
      </w:r>
      <w:r>
        <w:rPr>
          <w:sz w:val="28"/>
          <w:szCs w:val="28"/>
        </w:rPr>
        <w:t>№ 5</w:t>
      </w:r>
    </w:p>
    <w:p w:rsidR="00D01442" w:rsidRPr="00655E49" w:rsidRDefault="00D01442" w:rsidP="00D01442">
      <w:pPr>
        <w:ind w:firstLine="4111"/>
        <w:jc w:val="center"/>
        <w:rPr>
          <w:sz w:val="28"/>
          <w:szCs w:val="28"/>
        </w:rPr>
      </w:pPr>
      <w:r w:rsidRPr="00655E49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Алексеевск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</w:t>
      </w:r>
    </w:p>
    <w:p w:rsidR="00D01442" w:rsidRPr="00655E49" w:rsidRDefault="00D01442" w:rsidP="00D01442">
      <w:pPr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Тихорецкого</w:t>
      </w:r>
      <w:proofErr w:type="spellEnd"/>
      <w:r>
        <w:rPr>
          <w:sz w:val="28"/>
          <w:szCs w:val="28"/>
        </w:rPr>
        <w:t xml:space="preserve"> района</w:t>
      </w:r>
    </w:p>
    <w:p w:rsidR="00D01442" w:rsidRDefault="00D01442" w:rsidP="00D01442">
      <w:pPr>
        <w:tabs>
          <w:tab w:val="left" w:pos="0"/>
          <w:tab w:val="left" w:pos="1402"/>
          <w:tab w:val="left" w:pos="4095"/>
        </w:tabs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от 14.12.2016 г. № 133</w:t>
      </w:r>
    </w:p>
    <w:p w:rsidR="00D01442" w:rsidRDefault="00D01442" w:rsidP="00D01442">
      <w:pPr>
        <w:tabs>
          <w:tab w:val="left" w:pos="0"/>
          <w:tab w:val="left" w:pos="1402"/>
          <w:tab w:val="left" w:pos="4095"/>
        </w:tabs>
        <w:ind w:firstLine="4111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решения Совета</w:t>
      </w:r>
      <w:proofErr w:type="gramEnd"/>
    </w:p>
    <w:p w:rsidR="00D01442" w:rsidRDefault="00D01442" w:rsidP="00D01442">
      <w:pPr>
        <w:tabs>
          <w:tab w:val="left" w:pos="0"/>
          <w:tab w:val="left" w:pos="1402"/>
          <w:tab w:val="left" w:pos="4095"/>
        </w:tabs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Алексеевск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сельского поселения</w:t>
      </w:r>
    </w:p>
    <w:p w:rsidR="00D01442" w:rsidRDefault="00D01442" w:rsidP="00D01442">
      <w:pPr>
        <w:tabs>
          <w:tab w:val="left" w:pos="0"/>
          <w:tab w:val="left" w:pos="1402"/>
          <w:tab w:val="left" w:pos="4095"/>
        </w:tabs>
        <w:ind w:firstLine="4111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Тихорецкого</w:t>
      </w:r>
      <w:proofErr w:type="spellEnd"/>
      <w:r>
        <w:rPr>
          <w:sz w:val="28"/>
          <w:szCs w:val="28"/>
        </w:rPr>
        <w:t xml:space="preserve"> района</w:t>
      </w:r>
    </w:p>
    <w:p w:rsidR="00B31294" w:rsidRDefault="00D01442" w:rsidP="00D01442">
      <w:pPr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от 27.01.2017 г. № 143)</w:t>
      </w:r>
    </w:p>
    <w:p w:rsidR="00D01442" w:rsidRDefault="00D01442" w:rsidP="00D01442">
      <w:pPr>
        <w:ind w:firstLine="4111"/>
        <w:jc w:val="center"/>
        <w:rPr>
          <w:sz w:val="28"/>
          <w:szCs w:val="28"/>
        </w:rPr>
      </w:pPr>
    </w:p>
    <w:p w:rsidR="00D01442" w:rsidRDefault="00D01442" w:rsidP="00D01442">
      <w:pPr>
        <w:ind w:firstLine="540"/>
        <w:jc w:val="center"/>
        <w:rPr>
          <w:b/>
          <w:sz w:val="28"/>
          <w:szCs w:val="28"/>
        </w:rPr>
      </w:pPr>
      <w:r w:rsidRPr="00086DA6">
        <w:rPr>
          <w:b/>
          <w:sz w:val="28"/>
          <w:szCs w:val="28"/>
        </w:rPr>
        <w:t xml:space="preserve">Распределение </w:t>
      </w:r>
      <w:r>
        <w:rPr>
          <w:b/>
          <w:sz w:val="28"/>
          <w:szCs w:val="28"/>
        </w:rPr>
        <w:t>бюджетных ассигнований</w:t>
      </w:r>
      <w:r w:rsidRPr="00086DA6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 разделам и подразделам класс</w:t>
      </w:r>
      <w:r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>фикации расходов бюджетов</w:t>
      </w:r>
      <w:r>
        <w:rPr>
          <w:b/>
          <w:sz w:val="28"/>
          <w:szCs w:val="28"/>
        </w:rPr>
        <w:t xml:space="preserve"> на 2017 год</w:t>
      </w:r>
    </w:p>
    <w:p w:rsidR="00D01442" w:rsidRDefault="00D01442" w:rsidP="00D01442">
      <w:pPr>
        <w:jc w:val="center"/>
        <w:rPr>
          <w:sz w:val="28"/>
          <w:szCs w:val="28"/>
        </w:rPr>
      </w:pPr>
    </w:p>
    <w:p w:rsidR="00D01442" w:rsidRDefault="00D01442" w:rsidP="00D01442">
      <w:pPr>
        <w:spacing w:line="360" w:lineRule="auto"/>
      </w:pPr>
      <w:r>
        <w:t>(тыс. рублей)</w:t>
      </w:r>
    </w:p>
    <w:tbl>
      <w:tblPr>
        <w:tblW w:w="9748" w:type="dxa"/>
        <w:tblLayout w:type="fixed"/>
        <w:tblLook w:val="0000"/>
      </w:tblPr>
      <w:tblGrid>
        <w:gridCol w:w="526"/>
        <w:gridCol w:w="526"/>
        <w:gridCol w:w="4253"/>
        <w:gridCol w:w="1466"/>
        <w:gridCol w:w="1559"/>
        <w:gridCol w:w="1418"/>
      </w:tblGrid>
      <w:tr w:rsidR="00D01442" w:rsidTr="00C22FC7">
        <w:trPr>
          <w:cantSplit/>
          <w:trHeight w:val="495"/>
          <w:tblHeader/>
        </w:trPr>
        <w:tc>
          <w:tcPr>
            <w:tcW w:w="10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snapToGrid w:val="0"/>
              <w:ind w:right="-15"/>
              <w:jc w:val="center"/>
              <w:rPr>
                <w:spacing w:val="-4"/>
              </w:rPr>
            </w:pPr>
            <w:r>
              <w:rPr>
                <w:spacing w:val="-4"/>
              </w:rPr>
              <w:t>Р</w:t>
            </w:r>
            <w:r>
              <w:rPr>
                <w:spacing w:val="-4"/>
              </w:rPr>
              <w:t>а</w:t>
            </w:r>
            <w:r>
              <w:rPr>
                <w:spacing w:val="-4"/>
              </w:rPr>
              <w:t>здел; подра</w:t>
            </w:r>
            <w:r>
              <w:rPr>
                <w:spacing w:val="-4"/>
              </w:rPr>
              <w:t>з</w:t>
            </w:r>
            <w:r>
              <w:rPr>
                <w:spacing w:val="-4"/>
              </w:rPr>
              <w:t>дел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snapToGrid w:val="0"/>
              <w:jc w:val="center"/>
            </w:pPr>
            <w:r>
              <w:t>Наименование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jc w:val="center"/>
            </w:pPr>
            <w:r>
              <w:t>ВСЕГО</w:t>
            </w:r>
          </w:p>
          <w:p w:rsidR="00D01442" w:rsidRDefault="00D01442" w:rsidP="00C22FC7">
            <w:pPr>
              <w:jc w:val="center"/>
              <w:rPr>
                <w:sz w:val="20"/>
                <w:szCs w:val="20"/>
              </w:rPr>
            </w:pPr>
            <w:r>
              <w:t>2017 год</w:t>
            </w:r>
          </w:p>
          <w:p w:rsidR="00D01442" w:rsidRDefault="00D01442" w:rsidP="00C22FC7">
            <w:pPr>
              <w:snapToGrid w:val="0"/>
              <w:jc w:val="center"/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snapToGrid w:val="0"/>
              <w:jc w:val="center"/>
            </w:pPr>
            <w:r>
              <w:t>в том числе:</w:t>
            </w:r>
          </w:p>
        </w:tc>
      </w:tr>
      <w:tr w:rsidR="00D01442" w:rsidTr="00C22FC7">
        <w:trPr>
          <w:cantSplit/>
          <w:trHeight w:val="1005"/>
          <w:tblHeader/>
        </w:trPr>
        <w:tc>
          <w:tcPr>
            <w:tcW w:w="10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D01442" w:rsidRDefault="00D01442" w:rsidP="00C22FC7">
            <w:pPr>
              <w:snapToGrid w:val="0"/>
              <w:ind w:left="113" w:right="113"/>
              <w:jc w:val="center"/>
              <w:rPr>
                <w:spacing w:val="-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snapToGrid w:val="0"/>
              <w:jc w:val="center"/>
            </w:pPr>
          </w:p>
        </w:tc>
        <w:tc>
          <w:tcPr>
            <w:tcW w:w="1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3E5C02">
              <w:rPr>
                <w:sz w:val="20"/>
                <w:szCs w:val="20"/>
              </w:rPr>
              <w:t>а счет средств</w:t>
            </w:r>
            <w:r>
              <w:rPr>
                <w:sz w:val="20"/>
                <w:szCs w:val="20"/>
              </w:rPr>
              <w:t xml:space="preserve"> бюджета пос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ления </w:t>
            </w:r>
          </w:p>
          <w:p w:rsidR="00D01442" w:rsidRDefault="00D01442" w:rsidP="00C22FC7">
            <w:pPr>
              <w:jc w:val="center"/>
            </w:pPr>
            <w:r>
              <w:rPr>
                <w:sz w:val="20"/>
                <w:szCs w:val="20"/>
              </w:rPr>
              <w:t>и дотации на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равнивание уровня бюджетной обе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печенности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счет </w:t>
            </w:r>
          </w:p>
          <w:p w:rsidR="00D01442" w:rsidRDefault="00D01442" w:rsidP="00C22FC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целевых </w:t>
            </w:r>
          </w:p>
          <w:p w:rsidR="00D01442" w:rsidRDefault="00D01442" w:rsidP="00C22FC7">
            <w:pPr>
              <w:jc w:val="center"/>
            </w:pPr>
            <w:r>
              <w:rPr>
                <w:sz w:val="20"/>
                <w:szCs w:val="20"/>
              </w:rPr>
              <w:t>сре</w:t>
            </w:r>
            <w:proofErr w:type="gramStart"/>
            <w:r>
              <w:rPr>
                <w:sz w:val="20"/>
                <w:szCs w:val="20"/>
              </w:rPr>
              <w:t>дств кр</w:t>
            </w:r>
            <w:proofErr w:type="gramEnd"/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вого бюджета и бю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жета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района</w:t>
            </w:r>
            <w:r>
              <w:t xml:space="preserve"> </w:t>
            </w:r>
          </w:p>
        </w:tc>
      </w:tr>
      <w:tr w:rsidR="00D01442" w:rsidTr="00C22FC7">
        <w:trPr>
          <w:trHeight w:val="31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442" w:rsidRPr="0040170D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 w:rsidRPr="0040170D">
              <w:rPr>
                <w:b/>
              </w:rPr>
              <w:t>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  <w:spacing w:line="360" w:lineRule="auto"/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6662,4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6658,6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3,8</w:t>
            </w:r>
          </w:p>
        </w:tc>
      </w:tr>
      <w:tr w:rsidR="00D01442" w:rsidTr="00C22FC7">
        <w:trPr>
          <w:trHeight w:val="786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</w:pPr>
            <w:r>
              <w:t>Функционирование высшего должн</w:t>
            </w:r>
            <w:r>
              <w:t>о</w:t>
            </w:r>
            <w:r>
              <w:t>стного лица  субъекта российской Ф</w:t>
            </w:r>
            <w:r>
              <w:t>е</w:t>
            </w:r>
            <w:r>
              <w:t>дерации и муниципального образов</w:t>
            </w:r>
            <w:r>
              <w:t>а</w:t>
            </w:r>
            <w:r>
              <w:t>ния (органа местного с</w:t>
            </w:r>
            <w:r>
              <w:t>а</w:t>
            </w:r>
            <w:r>
              <w:t>моуправления)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823,7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823,7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-</w:t>
            </w:r>
          </w:p>
        </w:tc>
      </w:tr>
      <w:tr w:rsidR="00D01442" w:rsidTr="00C22FC7">
        <w:trPr>
          <w:trHeight w:val="1513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</w:pPr>
            <w:r>
              <w:t>Функционирование правительства Российской Федерации, высших исполнительных органов государстве</w:t>
            </w:r>
            <w:r>
              <w:t>н</w:t>
            </w:r>
            <w:r>
              <w:t>ной власти субъектов Российской Федерации, мес</w:t>
            </w:r>
            <w:r>
              <w:t>т</w:t>
            </w:r>
            <w:r>
              <w:t>ных администраций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4488,3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4484,5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3,8</w:t>
            </w:r>
          </w:p>
        </w:tc>
      </w:tr>
      <w:tr w:rsidR="00D01442" w:rsidTr="00C22FC7">
        <w:trPr>
          <w:trHeight w:val="532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</w:pPr>
            <w:r w:rsidRPr="005456A3">
              <w:t>Обеспечение деятельности финанс</w:t>
            </w:r>
            <w:r w:rsidRPr="005456A3">
              <w:t>о</w:t>
            </w:r>
            <w:r w:rsidRPr="005456A3"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11,1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11,1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-</w:t>
            </w:r>
          </w:p>
        </w:tc>
      </w:tr>
      <w:tr w:rsidR="00D01442" w:rsidTr="00C22FC7">
        <w:trPr>
          <w:trHeight w:val="532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442" w:rsidRPr="00366E53" w:rsidRDefault="00D01442" w:rsidP="00C22FC7">
            <w:pPr>
              <w:widowControl w:val="0"/>
              <w:snapToGrid w:val="0"/>
            </w:pPr>
            <w:r w:rsidRPr="00366E53">
              <w:t>Обеспечение проведения выборов и референдумов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464,1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464,1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-</w:t>
            </w:r>
          </w:p>
        </w:tc>
      </w:tr>
      <w:tr w:rsidR="00D01442" w:rsidTr="00C22FC7">
        <w:trPr>
          <w:trHeight w:val="321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</w:pPr>
            <w:r>
              <w:t>Резервные фонды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10,0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10,0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-</w:t>
            </w:r>
          </w:p>
        </w:tc>
      </w:tr>
      <w:tr w:rsidR="00D01442" w:rsidTr="00C22FC7">
        <w:trPr>
          <w:trHeight w:val="43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</w:pPr>
            <w:r>
              <w:t>Другие общегосударственные вопр</w:t>
            </w:r>
            <w:r>
              <w:t>о</w:t>
            </w:r>
            <w:r>
              <w:t>сы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867,9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867,9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-</w:t>
            </w:r>
          </w:p>
        </w:tc>
      </w:tr>
      <w:tr w:rsidR="00D01442" w:rsidTr="00C22FC7">
        <w:trPr>
          <w:trHeight w:val="43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02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  <w:rPr>
                <w:b/>
              </w:rPr>
            </w:pPr>
            <w:r>
              <w:rPr>
                <w:b/>
              </w:rPr>
              <w:t xml:space="preserve">Национальная оборона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Pr="00BD180F" w:rsidRDefault="00D01442" w:rsidP="00C22FC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334,0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Pr="00BD180F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148,0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Pr="00BD180F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186,0</w:t>
            </w:r>
          </w:p>
        </w:tc>
      </w:tr>
      <w:tr w:rsidR="00D01442" w:rsidTr="00C22FC7">
        <w:trPr>
          <w:trHeight w:val="43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</w:pPr>
            <w:r>
              <w:t>Мобилизационная и вневойсковая подг</w:t>
            </w:r>
            <w:r>
              <w:t>о</w:t>
            </w:r>
            <w:r>
              <w:t>товка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Pr="008E02D4" w:rsidRDefault="00D01442" w:rsidP="00C22FC7">
            <w:pPr>
              <w:snapToGrid w:val="0"/>
              <w:jc w:val="center"/>
            </w:pPr>
            <w:r w:rsidRPr="008E02D4">
              <w:t>334,0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Pr="008E02D4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 w:rsidRPr="008E02D4">
              <w:t>148,0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Pr="008E02D4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 w:rsidRPr="008E02D4">
              <w:t>186,0</w:t>
            </w:r>
          </w:p>
        </w:tc>
      </w:tr>
      <w:tr w:rsidR="00D01442" w:rsidTr="00C22FC7">
        <w:trPr>
          <w:trHeight w:val="563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  <w:rPr>
                <w:b/>
              </w:rPr>
            </w:pPr>
            <w:r>
              <w:rPr>
                <w:b/>
              </w:rPr>
              <w:t>Национальная безопасность и правоохранительная деятел</w:t>
            </w:r>
            <w:r>
              <w:rPr>
                <w:b/>
              </w:rPr>
              <w:t>ь</w:t>
            </w:r>
            <w:r>
              <w:rPr>
                <w:b/>
              </w:rPr>
              <w:t>ность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01442" w:rsidTr="00C22FC7">
        <w:trPr>
          <w:trHeight w:val="1125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</w:pPr>
            <w:r>
              <w:t>Защита населения и территории от чрезвычайных ситуаций приро</w:t>
            </w:r>
            <w:r>
              <w:t>д</w:t>
            </w:r>
            <w:r>
              <w:t>ного и техн</w:t>
            </w:r>
            <w:r>
              <w:t>о</w:t>
            </w:r>
            <w:r>
              <w:t>генного характера, гражданская оборона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-</w:t>
            </w:r>
          </w:p>
        </w:tc>
      </w:tr>
      <w:tr w:rsidR="00D01442" w:rsidTr="00C22FC7">
        <w:trPr>
          <w:trHeight w:val="404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  <w:jc w:val="center"/>
            </w:pPr>
            <w:r>
              <w:t>Обеспечение пожарной безопасности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20,0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20,0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-</w:t>
            </w:r>
          </w:p>
        </w:tc>
      </w:tr>
      <w:tr w:rsidR="00D01442" w:rsidTr="00C22FC7">
        <w:trPr>
          <w:trHeight w:val="72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</w:pPr>
            <w:r>
              <w:t>Другие вопросы в области национал</w:t>
            </w:r>
            <w:r>
              <w:t>ь</w:t>
            </w:r>
            <w:r>
              <w:t>ной безопасности и правоохранительной де</w:t>
            </w:r>
            <w:r>
              <w:t>я</w:t>
            </w:r>
            <w:r>
              <w:t>тельности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30,0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-</w:t>
            </w:r>
          </w:p>
        </w:tc>
      </w:tr>
      <w:tr w:rsidR="00D01442" w:rsidTr="00C22FC7">
        <w:trPr>
          <w:trHeight w:val="436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  <w:rPr>
                <w:b/>
              </w:rPr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5361,3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5361,3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01442" w:rsidTr="00C22FC7">
        <w:trPr>
          <w:trHeight w:val="131"/>
        </w:trPr>
        <w:tc>
          <w:tcPr>
            <w:tcW w:w="5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04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442" w:rsidRPr="00393468" w:rsidRDefault="00D01442" w:rsidP="00C22FC7">
            <w:pPr>
              <w:widowControl w:val="0"/>
            </w:pPr>
            <w:r>
              <w:t>Дорожное хозяйство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5241,3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5241,3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-</w:t>
            </w:r>
          </w:p>
        </w:tc>
      </w:tr>
      <w:tr w:rsidR="00D01442" w:rsidTr="00C22FC7">
        <w:trPr>
          <w:trHeight w:val="705"/>
        </w:trPr>
        <w:tc>
          <w:tcPr>
            <w:tcW w:w="5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04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</w:pPr>
            <w:r>
              <w:t>Связь и информатика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100,0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-</w:t>
            </w:r>
          </w:p>
        </w:tc>
      </w:tr>
      <w:tr w:rsidR="00D01442" w:rsidTr="00C22FC7">
        <w:trPr>
          <w:trHeight w:val="70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01442" w:rsidRPr="002570BE" w:rsidRDefault="00D01442" w:rsidP="00C22FC7">
            <w:pPr>
              <w:widowControl w:val="0"/>
            </w:pPr>
            <w:r w:rsidRPr="002570BE">
              <w:t>Другие вопросы в области национал</w:t>
            </w:r>
            <w:r w:rsidRPr="002570BE">
              <w:t>ь</w:t>
            </w:r>
            <w:r w:rsidRPr="002570BE">
              <w:t>ной экономики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20,0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20,0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-</w:t>
            </w:r>
          </w:p>
        </w:tc>
      </w:tr>
      <w:tr w:rsidR="00D01442" w:rsidTr="00C22FC7">
        <w:trPr>
          <w:trHeight w:val="31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  <w:rPr>
                <w:b/>
              </w:rPr>
            </w:pPr>
            <w:r>
              <w:rPr>
                <w:b/>
              </w:rPr>
              <w:t>Жилищно-коммунальное хозя</w:t>
            </w:r>
            <w:r>
              <w:rPr>
                <w:b/>
              </w:rPr>
              <w:t>й</w:t>
            </w:r>
            <w:r>
              <w:rPr>
                <w:b/>
              </w:rPr>
              <w:t>ство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3186,2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3186,2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Pr="00660294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01442" w:rsidTr="00C22FC7">
        <w:trPr>
          <w:trHeight w:val="31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</w:pPr>
            <w:r>
              <w:t>Благоустройство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1186,2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1186,2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-</w:t>
            </w:r>
          </w:p>
        </w:tc>
      </w:tr>
      <w:tr w:rsidR="00D01442" w:rsidTr="00C22FC7">
        <w:trPr>
          <w:trHeight w:val="31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2000,0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2000,0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</w:p>
        </w:tc>
      </w:tr>
      <w:tr w:rsidR="00D01442" w:rsidTr="00C22FC7">
        <w:trPr>
          <w:trHeight w:val="31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  <w:rPr>
                <w:b/>
              </w:rPr>
            </w:pPr>
            <w:r>
              <w:rPr>
                <w:b/>
              </w:rPr>
              <w:t>Образование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Pr="005049B0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76,1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Pr="005049B0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76,1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01442" w:rsidTr="00C22FC7">
        <w:trPr>
          <w:trHeight w:val="31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</w:pPr>
            <w:r>
              <w:t xml:space="preserve">Молодежная политика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Pr="005049B0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76,1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Pr="005049B0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76,1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-</w:t>
            </w:r>
          </w:p>
        </w:tc>
      </w:tr>
      <w:tr w:rsidR="00D01442" w:rsidTr="00C22FC7">
        <w:trPr>
          <w:trHeight w:val="47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  <w:rPr>
                <w:b/>
              </w:rPr>
            </w:pPr>
            <w:r>
              <w:rPr>
                <w:b/>
              </w:rPr>
              <w:t xml:space="preserve">Культура и кинематография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Pr="002076D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10233,2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Pr="002076D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6376,4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3856,8</w:t>
            </w:r>
          </w:p>
        </w:tc>
      </w:tr>
      <w:tr w:rsidR="00D01442" w:rsidTr="00C22FC7">
        <w:trPr>
          <w:trHeight w:val="31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</w:pPr>
            <w:r>
              <w:t>Культура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10193,2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6336,4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3856,8</w:t>
            </w:r>
          </w:p>
        </w:tc>
      </w:tr>
      <w:tr w:rsidR="00D01442" w:rsidTr="00C22FC7">
        <w:trPr>
          <w:trHeight w:val="31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</w:pPr>
            <w:r>
              <w:t>Другие вопросы в области культуры, кинематографии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40,0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40,0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-</w:t>
            </w:r>
          </w:p>
        </w:tc>
      </w:tr>
      <w:tr w:rsidR="00D01442" w:rsidTr="00C22FC7">
        <w:trPr>
          <w:trHeight w:val="315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  <w:rPr>
                <w:b/>
              </w:rPr>
            </w:pPr>
            <w:r>
              <w:rPr>
                <w:b/>
              </w:rPr>
              <w:t>Социальная политика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Pr="00A352DF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360,0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Pr="00A352DF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360,0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-</w:t>
            </w:r>
          </w:p>
        </w:tc>
      </w:tr>
      <w:tr w:rsidR="00D01442" w:rsidTr="00C22FC7">
        <w:trPr>
          <w:trHeight w:val="31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</w:pPr>
            <w:r>
              <w:t>Пенсионное обеспечение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360,0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360,0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-</w:t>
            </w:r>
          </w:p>
        </w:tc>
      </w:tr>
      <w:tr w:rsidR="00D01442" w:rsidTr="00C22FC7">
        <w:trPr>
          <w:trHeight w:val="315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  <w:rPr>
                <w:b/>
              </w:rPr>
            </w:pPr>
            <w:r>
              <w:rPr>
                <w:b/>
              </w:rPr>
              <w:t>Физическая культура и спорт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Pr="00A352DF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Pr="00A352DF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01442" w:rsidTr="00C22FC7">
        <w:trPr>
          <w:trHeight w:val="315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11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02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</w:pPr>
            <w:r>
              <w:t xml:space="preserve">Массовый спорт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  <w:r>
              <w:t>-</w:t>
            </w:r>
          </w:p>
        </w:tc>
      </w:tr>
      <w:tr w:rsidR="00D01442" w:rsidTr="00C22FC7">
        <w:trPr>
          <w:trHeight w:val="315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442" w:rsidRDefault="00D01442" w:rsidP="00C22FC7">
            <w:pPr>
              <w:widowControl w:val="0"/>
              <w:snapToGrid w:val="0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tabs>
                <w:tab w:val="left" w:pos="1455"/>
              </w:tabs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26363,2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22316,6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442" w:rsidRDefault="00D01442" w:rsidP="00C22FC7">
            <w:pPr>
              <w:widowControl w:val="0"/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4046,6</w:t>
            </w:r>
          </w:p>
        </w:tc>
      </w:tr>
    </w:tbl>
    <w:p w:rsidR="00D01442" w:rsidRPr="00527478" w:rsidRDefault="00D01442" w:rsidP="00D01442">
      <w:pPr>
        <w:jc w:val="both"/>
        <w:rPr>
          <w:sz w:val="32"/>
        </w:rPr>
      </w:pPr>
      <w:r w:rsidRPr="00527478">
        <w:rPr>
          <w:sz w:val="28"/>
        </w:rPr>
        <w:t>».</w:t>
      </w:r>
    </w:p>
    <w:p w:rsidR="00D01442" w:rsidRDefault="00D01442" w:rsidP="00D01442">
      <w:pPr>
        <w:rPr>
          <w:rFonts w:eastAsia="Calibri"/>
          <w:sz w:val="28"/>
          <w:szCs w:val="28"/>
          <w:lang w:eastAsia="en-US"/>
        </w:rPr>
      </w:pPr>
    </w:p>
    <w:p w:rsidR="00D01442" w:rsidRDefault="00D01442" w:rsidP="00D01442">
      <w:pPr>
        <w:rPr>
          <w:rFonts w:eastAsia="Calibri"/>
          <w:sz w:val="28"/>
          <w:szCs w:val="28"/>
          <w:lang w:eastAsia="en-US"/>
        </w:rPr>
      </w:pPr>
    </w:p>
    <w:p w:rsidR="00D01442" w:rsidRPr="00100964" w:rsidRDefault="00D01442" w:rsidP="00D01442">
      <w:pPr>
        <w:ind w:left="-142"/>
        <w:rPr>
          <w:rFonts w:eastAsia="Calibri"/>
          <w:sz w:val="28"/>
          <w:szCs w:val="28"/>
          <w:lang w:eastAsia="en-US"/>
        </w:rPr>
      </w:pPr>
      <w:r w:rsidRPr="00100964">
        <w:rPr>
          <w:rFonts w:eastAsia="Calibri"/>
          <w:sz w:val="28"/>
          <w:szCs w:val="28"/>
          <w:lang w:eastAsia="en-US"/>
        </w:rPr>
        <w:t>Начальник финансово-экономического отдела</w:t>
      </w:r>
    </w:p>
    <w:p w:rsidR="00D01442" w:rsidRPr="00100964" w:rsidRDefault="00D01442" w:rsidP="00D01442">
      <w:pPr>
        <w:ind w:left="-142"/>
        <w:rPr>
          <w:rFonts w:eastAsia="Calibri"/>
          <w:sz w:val="28"/>
          <w:szCs w:val="28"/>
          <w:lang w:eastAsia="en-US"/>
        </w:rPr>
      </w:pPr>
      <w:r w:rsidRPr="00100964">
        <w:rPr>
          <w:rFonts w:eastAsia="Calibri"/>
          <w:sz w:val="28"/>
          <w:szCs w:val="28"/>
          <w:lang w:eastAsia="en-US"/>
        </w:rPr>
        <w:t>администрации Алексеевского сельского поселения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D01442" w:rsidRPr="00527478" w:rsidRDefault="00D01442" w:rsidP="00D01442">
      <w:pPr>
        <w:ind w:left="-142"/>
        <w:rPr>
          <w:rFonts w:eastAsia="Calibri"/>
          <w:sz w:val="28"/>
          <w:szCs w:val="28"/>
          <w:lang w:eastAsia="en-US"/>
        </w:rPr>
      </w:pPr>
      <w:proofErr w:type="spellStart"/>
      <w:r w:rsidRPr="00100964">
        <w:rPr>
          <w:rFonts w:eastAsia="Calibri"/>
          <w:sz w:val="28"/>
          <w:szCs w:val="28"/>
          <w:lang w:eastAsia="en-US"/>
        </w:rPr>
        <w:t>Тихорецкого</w:t>
      </w:r>
      <w:proofErr w:type="spellEnd"/>
      <w:r w:rsidRPr="00100964">
        <w:rPr>
          <w:rFonts w:eastAsia="Calibri"/>
          <w:sz w:val="28"/>
          <w:szCs w:val="28"/>
          <w:lang w:eastAsia="en-US"/>
        </w:rPr>
        <w:t xml:space="preserve"> района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    </w:t>
      </w:r>
      <w:r w:rsidRPr="00100964">
        <w:rPr>
          <w:rFonts w:eastAsia="Calibri"/>
          <w:sz w:val="28"/>
          <w:szCs w:val="28"/>
          <w:lang w:eastAsia="en-US"/>
        </w:rPr>
        <w:t xml:space="preserve">     А.В. Фад</w:t>
      </w:r>
      <w:r w:rsidRPr="00100964">
        <w:rPr>
          <w:rFonts w:eastAsia="Calibri"/>
          <w:sz w:val="28"/>
          <w:szCs w:val="28"/>
          <w:lang w:eastAsia="en-US"/>
        </w:rPr>
        <w:t>е</w:t>
      </w:r>
      <w:r w:rsidRPr="00100964">
        <w:rPr>
          <w:rFonts w:eastAsia="Calibri"/>
          <w:sz w:val="28"/>
          <w:szCs w:val="28"/>
          <w:lang w:eastAsia="en-US"/>
        </w:rPr>
        <w:t>ев</w:t>
      </w:r>
    </w:p>
    <w:p w:rsidR="00D01442" w:rsidRDefault="00D01442" w:rsidP="00D01442">
      <w:pPr>
        <w:ind w:firstLine="4111"/>
        <w:jc w:val="center"/>
      </w:pPr>
    </w:p>
    <w:sectPr w:rsidR="00D01442" w:rsidSect="00B31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1442"/>
    <w:rsid w:val="007E52B8"/>
    <w:rsid w:val="007F19AB"/>
    <w:rsid w:val="008D43D4"/>
    <w:rsid w:val="00986CE6"/>
    <w:rsid w:val="00B31294"/>
    <w:rsid w:val="00D01442"/>
    <w:rsid w:val="00D20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2</cp:revision>
  <dcterms:created xsi:type="dcterms:W3CDTF">2017-04-17T14:59:00Z</dcterms:created>
  <dcterms:modified xsi:type="dcterms:W3CDTF">2017-04-17T14:59:00Z</dcterms:modified>
</cp:coreProperties>
</file>