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6" w:rsidRPr="006B7299" w:rsidRDefault="00975F16" w:rsidP="006B7299">
      <w:pPr>
        <w:keepNext/>
        <w:tabs>
          <w:tab w:val="num" w:pos="0"/>
        </w:tabs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975F16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207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0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0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75F16" w:rsidRPr="00975F16" w:rsidRDefault="00975F16" w:rsidP="0097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АЛЕКСЕЕВСКОГО СЕЛЬСКОГО ПОСЕЛЕНИЯ</w:t>
      </w:r>
    </w:p>
    <w:p w:rsidR="00975F16" w:rsidRPr="00975F16" w:rsidRDefault="00975F16" w:rsidP="00975F16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75F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ТИХОРЕЦКОГО РАЙОНА</w:t>
      </w:r>
    </w:p>
    <w:p w:rsidR="00975F16" w:rsidRPr="00975F16" w:rsidRDefault="00975F16" w:rsidP="0097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4"/>
          <w:sz w:val="32"/>
          <w:szCs w:val="32"/>
          <w:lang w:eastAsia="ru-RU"/>
        </w:rPr>
      </w:pPr>
    </w:p>
    <w:p w:rsidR="00975F16" w:rsidRPr="00975F16" w:rsidRDefault="00975F16" w:rsidP="0097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8"/>
          <w:lang w:eastAsia="ru-RU"/>
        </w:rPr>
      </w:pPr>
      <w:r w:rsidRPr="00975F16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eastAsia="ru-RU"/>
        </w:rPr>
        <w:t>РЕШЕНИЕ</w:t>
      </w:r>
    </w:p>
    <w:p w:rsidR="00975F16" w:rsidRPr="00975F16" w:rsidRDefault="00975F16" w:rsidP="0097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F16" w:rsidRPr="00975F16" w:rsidRDefault="00975F16" w:rsidP="0097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7299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21.05.2015</w:t>
      </w:r>
      <w:r w:rsidRPr="0097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7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729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975F16" w:rsidRDefault="00975F16" w:rsidP="00975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BC0853" w:rsidRPr="00BC0853" w:rsidRDefault="00BC0853" w:rsidP="006B72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2572" w:rsidRDefault="008F2572" w:rsidP="00F04FF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</w:t>
      </w:r>
      <w:r w:rsidR="00D423C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Алексеевского сельского поселения Тихорецкого района</w:t>
      </w: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постоянной основе, и урегулированию конфликта интересов</w:t>
      </w:r>
    </w:p>
    <w:p w:rsidR="00AE44A0" w:rsidRPr="00BC0853" w:rsidRDefault="00AE44A0" w:rsidP="00AE44A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</w:p>
    <w:p w:rsidR="008F2572" w:rsidRPr="008F2572" w:rsidRDefault="008F2572" w:rsidP="00F0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0027A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8F2572">
        <w:rPr>
          <w:rFonts w:ascii="Times New Roman" w:hAnsi="Times New Roman" w:cs="Times New Roman"/>
          <w:sz w:val="28"/>
          <w:szCs w:val="28"/>
        </w:rPr>
        <w:t xml:space="preserve"> от 25 декабря 2008 года </w:t>
      </w:r>
      <w:r w:rsidR="000027A4">
        <w:rPr>
          <w:rFonts w:ascii="Times New Roman" w:hAnsi="Times New Roman" w:cs="Times New Roman"/>
          <w:sz w:val="28"/>
          <w:szCs w:val="28"/>
        </w:rPr>
        <w:t xml:space="preserve">№ </w:t>
      </w:r>
      <w:r w:rsidRPr="008F2572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 Совет </w:t>
      </w:r>
      <w:r w:rsidR="00975F16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8F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5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8F2572">
        <w:rPr>
          <w:rFonts w:ascii="Times New Roman" w:hAnsi="Times New Roman" w:cs="Times New Roman"/>
          <w:sz w:val="28"/>
          <w:szCs w:val="28"/>
        </w:rPr>
        <w:t>е</w:t>
      </w:r>
      <w:r w:rsidR="0000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8F2572">
        <w:rPr>
          <w:rFonts w:ascii="Times New Roman" w:hAnsi="Times New Roman" w:cs="Times New Roman"/>
          <w:sz w:val="28"/>
          <w:szCs w:val="28"/>
        </w:rPr>
        <w:t>и</w:t>
      </w:r>
      <w:r w:rsid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8F2572">
        <w:rPr>
          <w:rFonts w:ascii="Times New Roman" w:hAnsi="Times New Roman" w:cs="Times New Roman"/>
          <w:sz w:val="28"/>
          <w:szCs w:val="28"/>
        </w:rPr>
        <w:t>л:</w:t>
      </w:r>
    </w:p>
    <w:p w:rsidR="008F2572" w:rsidRPr="008F2572" w:rsidRDefault="000027A4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Создать комиссию по соблюдению требований к должностному поведению лиц, замещающих муниципальные должности </w:t>
      </w:r>
      <w:r w:rsidR="00975F16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 постоянной основе, и урегулированию конфликта интересов в составе согласно </w:t>
      </w:r>
      <w:hyperlink w:anchor="sub_1000" w:history="1">
        <w:r w:rsidR="008F2572" w:rsidRPr="000027A4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8F2572" w:rsidRPr="008F2572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  <w:r w:rsidRPr="000027A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F2572" w:rsidRPr="000027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F2572" w:rsidRPr="008F2572" w:rsidRDefault="000027A4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должностному поведению лиц, замещающих муниципальные должности </w:t>
      </w:r>
      <w:r w:rsidR="00975F16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 постоянной основе, и урегулированию конфликта интересов (</w:t>
      </w:r>
      <w:hyperlink w:anchor="sub_2000" w:history="1">
        <w:r w:rsidR="008F2572" w:rsidRPr="000027A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Pr="000027A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F2572" w:rsidRPr="000027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>).</w:t>
      </w:r>
    </w:p>
    <w:p w:rsidR="008F2572" w:rsidRPr="008F2572" w:rsidRDefault="000027A4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F2572" w:rsidRPr="008F2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комиссии по соблюдению требований к должностному поведению лиц, замещающих муниципальные должности </w:t>
      </w:r>
      <w:r w:rsidR="00975F16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F2572" w:rsidRPr="008F2572">
        <w:rPr>
          <w:rFonts w:ascii="Times New Roman" w:hAnsi="Times New Roman" w:cs="Times New Roman"/>
          <w:sz w:val="28"/>
          <w:szCs w:val="28"/>
        </w:rPr>
        <w:t>на постоянной основе, 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8F2572" w:rsidRPr="008F2572">
        <w:rPr>
          <w:rFonts w:ascii="Times New Roman" w:hAnsi="Times New Roman" w:cs="Times New Roman"/>
          <w:sz w:val="28"/>
          <w:szCs w:val="28"/>
        </w:rPr>
        <w:t>.</w:t>
      </w:r>
    </w:p>
    <w:p w:rsidR="007B06F0" w:rsidRPr="007B06F0" w:rsidRDefault="008F2572" w:rsidP="007B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8F2572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="000027A4" w:rsidRPr="000027A4">
          <w:rPr>
            <w:rFonts w:ascii="Times New Roman" w:hAnsi="Times New Roman" w:cs="Times New Roman"/>
            <w:sz w:val="28"/>
            <w:szCs w:val="28"/>
          </w:rPr>
          <w:t>Обнародовать</w:t>
        </w:r>
      </w:hyperlink>
      <w:r w:rsidRPr="008F2572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0027A4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7B06F0" w:rsidRPr="007B06F0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</w:t>
      </w:r>
      <w:r w:rsidR="007B06F0" w:rsidRPr="007B06F0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7B06F0" w:rsidRPr="007B06F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8F2572" w:rsidRPr="008F2572" w:rsidRDefault="000027A4" w:rsidP="007B0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5.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hyperlink r:id="rId8" w:history="1">
        <w:r w:rsidRPr="00F04FFB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6B7299" w:rsidRPr="008F2572" w:rsidRDefault="006B7299" w:rsidP="006B7299">
      <w:pPr>
        <w:tabs>
          <w:tab w:val="left" w:pos="1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7"/>
        <w:gridCol w:w="3273"/>
      </w:tblGrid>
      <w:tr w:rsidR="008F2572" w:rsidRPr="00BC085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975F16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  <w:p w:rsidR="00975F16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                                                                                </w:t>
            </w:r>
          </w:p>
          <w:p w:rsidR="00975F16" w:rsidRPr="008F2572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2572" w:rsidRPr="00BC0853" w:rsidRDefault="008F2572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16" w:rsidRPr="00BC0853" w:rsidRDefault="00975F16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16" w:rsidRPr="00BC0853" w:rsidRDefault="00BC0853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0853">
              <w:rPr>
                <w:rFonts w:ascii="Times New Roman" w:hAnsi="Times New Roman" w:cs="Times New Roman"/>
                <w:sz w:val="28"/>
                <w:szCs w:val="28"/>
              </w:rPr>
              <w:t>Е.В.Голубь</w:t>
            </w:r>
          </w:p>
        </w:tc>
      </w:tr>
      <w:tr w:rsidR="008F2572" w:rsidRPr="008F25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8F2572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57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75F16"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  <w:p w:rsidR="00975F16" w:rsidRPr="008F2572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2572" w:rsidRPr="004767C1" w:rsidRDefault="008F2572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5F16" w:rsidRPr="004767C1" w:rsidRDefault="006B7299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00A1D" w:rsidRPr="00E00A1D">
              <w:rPr>
                <w:rFonts w:ascii="Times New Roman" w:hAnsi="Times New Roman" w:cs="Times New Roman"/>
                <w:sz w:val="28"/>
                <w:szCs w:val="28"/>
              </w:rPr>
              <w:t>Д.А.Журавлев</w:t>
            </w:r>
          </w:p>
        </w:tc>
      </w:tr>
      <w:tr w:rsidR="00975F16" w:rsidRPr="008F25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75F16" w:rsidRPr="008F2572" w:rsidRDefault="00975F16" w:rsidP="0097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75F16" w:rsidRDefault="00975F16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72" w:rsidRPr="00BC0853" w:rsidRDefault="008F2572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000"/>
      <w:r w:rsidRPr="00BC0853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6B7299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Pr="00BC08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F0C6B" w:rsidRPr="00BC0853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Pr="00BC0853">
        <w:rPr>
          <w:rFonts w:ascii="Times New Roman" w:hAnsi="Times New Roman" w:cs="Times New Roman"/>
          <w:bCs/>
          <w:color w:val="26282F"/>
          <w:sz w:val="28"/>
          <w:szCs w:val="28"/>
        </w:rPr>
        <w:t> 1</w:t>
      </w:r>
    </w:p>
    <w:p w:rsidR="00BF0C6B" w:rsidRDefault="00BF0C6B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F0C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решению Совета </w:t>
      </w:r>
    </w:p>
    <w:p w:rsidR="00BF0C6B" w:rsidRDefault="00BF0C6B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Алексеевского сельского поселения</w:t>
      </w:r>
    </w:p>
    <w:p w:rsidR="00BF0C6B" w:rsidRDefault="00BF0C6B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Тихорецкого района</w:t>
      </w:r>
    </w:p>
    <w:p w:rsidR="00BF0C6B" w:rsidRPr="00BF0C6B" w:rsidRDefault="00BF0C6B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BC0853">
        <w:rPr>
          <w:rFonts w:ascii="Times New Roman" w:hAnsi="Times New Roman" w:cs="Times New Roman"/>
          <w:bCs/>
          <w:color w:val="26282F"/>
          <w:sz w:val="28"/>
          <w:szCs w:val="28"/>
        </w:rPr>
        <w:t>_________</w:t>
      </w:r>
      <w:r w:rsidR="003E1A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="003E1AE5">
        <w:rPr>
          <w:rFonts w:ascii="Times New Roman" w:hAnsi="Times New Roman" w:cs="Times New Roman"/>
          <w:bCs/>
          <w:color w:val="26282F"/>
          <w:sz w:val="28"/>
          <w:szCs w:val="28"/>
        </w:rPr>
        <w:t>г</w:t>
      </w:r>
      <w:proofErr w:type="gramEnd"/>
      <w:r w:rsidR="003E1AE5">
        <w:rPr>
          <w:rFonts w:ascii="Times New Roman" w:hAnsi="Times New Roman" w:cs="Times New Roman"/>
          <w:bCs/>
          <w:color w:val="26282F"/>
          <w:sz w:val="28"/>
          <w:szCs w:val="28"/>
        </w:rPr>
        <w:t>. №______</w:t>
      </w:r>
    </w:p>
    <w:bookmarkEnd w:id="5"/>
    <w:p w:rsid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0853" w:rsidRPr="008F2572" w:rsidRDefault="00BC0853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C6B" w:rsidRDefault="008F2572" w:rsidP="008F257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BF0C6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ОСТАВ</w:t>
      </w:r>
    </w:p>
    <w:p w:rsidR="008F2572" w:rsidRPr="008F2572" w:rsidRDefault="008F2572" w:rsidP="008F257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комиссии по соблюдению требований к должностному поведению лиц,</w:t>
      </w:r>
      <w:r w:rsidR="007E6E7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замещающих муниципальные должности </w:t>
      </w:r>
      <w:r w:rsidR="004767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Алексеевского сельского поселения</w:t>
      </w: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постоянной основе, и урегулированию конфликта интересов</w:t>
      </w:r>
      <w:r w:rsidR="007E6E7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72" w:rsidRPr="00CF4E5A" w:rsidRDefault="00CB56FA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E5A">
        <w:rPr>
          <w:rFonts w:ascii="Times New Roman" w:hAnsi="Times New Roman" w:cs="Times New Roman"/>
          <w:sz w:val="28"/>
          <w:szCs w:val="28"/>
        </w:rPr>
        <w:t>Гусева Алевтина Викторовна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- председатель Совета </w:t>
      </w:r>
      <w:r w:rsidR="004767C1" w:rsidRPr="00CF4E5A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93134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CF4E5A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8F2572" w:rsidRPr="00CF4E5A" w:rsidRDefault="00CB56FA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E5A">
        <w:rPr>
          <w:rFonts w:ascii="Times New Roman" w:hAnsi="Times New Roman" w:cs="Times New Roman"/>
          <w:sz w:val="28"/>
          <w:szCs w:val="28"/>
        </w:rPr>
        <w:t>Ширкова Елена Валерьевна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- заместитель председателя Совета </w:t>
      </w:r>
      <w:r w:rsidR="004767C1" w:rsidRPr="00CF4E5A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93134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CF4E5A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8F2572" w:rsidRPr="00CF4E5A" w:rsidRDefault="00271206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proofErr w:type="spellStart"/>
      <w:r w:rsidRPr="00CF4E5A">
        <w:rPr>
          <w:rFonts w:ascii="Times New Roman" w:hAnsi="Times New Roman" w:cs="Times New Roman"/>
          <w:sz w:val="28"/>
          <w:szCs w:val="28"/>
        </w:rPr>
        <w:t>Юраш</w:t>
      </w:r>
      <w:proofErr w:type="spellEnd"/>
      <w:r w:rsidRPr="00CF4E5A">
        <w:rPr>
          <w:rFonts w:ascii="Times New Roman" w:hAnsi="Times New Roman" w:cs="Times New Roman"/>
          <w:sz w:val="28"/>
          <w:szCs w:val="28"/>
        </w:rPr>
        <w:t xml:space="preserve"> Лариса Николаевна </w:t>
      </w:r>
      <w:r w:rsidR="008F2572" w:rsidRPr="00CF4E5A">
        <w:rPr>
          <w:rFonts w:ascii="Times New Roman" w:hAnsi="Times New Roman" w:cs="Times New Roman"/>
          <w:sz w:val="28"/>
          <w:szCs w:val="28"/>
        </w:rPr>
        <w:t>- председатель постоянн</w:t>
      </w:r>
      <w:r w:rsidR="00DE4CC9" w:rsidRPr="00CF4E5A">
        <w:rPr>
          <w:rFonts w:ascii="Times New Roman" w:hAnsi="Times New Roman" w:cs="Times New Roman"/>
          <w:sz w:val="28"/>
          <w:szCs w:val="28"/>
        </w:rPr>
        <w:t>ой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коми</w:t>
      </w:r>
      <w:r w:rsidR="00DE4CC9" w:rsidRPr="00CF4E5A">
        <w:rPr>
          <w:rFonts w:ascii="Times New Roman" w:hAnsi="Times New Roman" w:cs="Times New Roman"/>
          <w:sz w:val="28"/>
          <w:szCs w:val="28"/>
        </w:rPr>
        <w:t>ссии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</w:t>
      </w:r>
      <w:r w:rsidRPr="00CF4E5A">
        <w:rPr>
          <w:rFonts w:ascii="Times New Roman" w:hAnsi="Times New Roman" w:cs="Times New Roman"/>
          <w:iCs/>
          <w:sz w:val="28"/>
          <w:szCs w:val="28"/>
        </w:rPr>
        <w:t>по вопросам сельского хозяйства и землеустройству</w:t>
      </w:r>
      <w:r w:rsidR="003B2EB6" w:rsidRPr="00CF4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56FA" w:rsidRPr="00CF4E5A">
        <w:rPr>
          <w:rFonts w:ascii="Times New Roman" w:hAnsi="Times New Roman" w:cs="Times New Roman"/>
          <w:iCs/>
          <w:sz w:val="28"/>
          <w:szCs w:val="28"/>
        </w:rPr>
        <w:t xml:space="preserve">Совета </w:t>
      </w:r>
      <w:r w:rsidR="003B2EB6" w:rsidRPr="00CF4E5A">
        <w:rPr>
          <w:rFonts w:ascii="Times New Roman" w:hAnsi="Times New Roman" w:cs="Times New Roman"/>
          <w:iCs/>
          <w:sz w:val="28"/>
          <w:szCs w:val="28"/>
        </w:rPr>
        <w:t>Алексеевского сельского поселения Тихорецкого района</w:t>
      </w:r>
      <w:r w:rsidR="008F2572" w:rsidRPr="00CF4E5A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8F2572" w:rsidRPr="00CF4E5A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E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Члены комиссии:</w:t>
      </w:r>
    </w:p>
    <w:p w:rsidR="008F2572" w:rsidRPr="00CF4E5A" w:rsidRDefault="00AD52E7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E5A">
        <w:rPr>
          <w:rFonts w:ascii="Times New Roman" w:hAnsi="Times New Roman" w:cs="Times New Roman"/>
          <w:sz w:val="28"/>
          <w:szCs w:val="28"/>
        </w:rPr>
        <w:t>Костромин Николай Сергеевич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- председатель постоянно</w:t>
      </w:r>
      <w:r w:rsidRPr="00CF4E5A">
        <w:rPr>
          <w:rFonts w:ascii="Times New Roman" w:hAnsi="Times New Roman" w:cs="Times New Roman"/>
          <w:sz w:val="28"/>
          <w:szCs w:val="28"/>
        </w:rPr>
        <w:t>й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CF4E5A">
        <w:rPr>
          <w:rFonts w:ascii="Times New Roman" w:hAnsi="Times New Roman" w:cs="Times New Roman"/>
          <w:sz w:val="28"/>
          <w:szCs w:val="28"/>
        </w:rPr>
        <w:t>ссии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</w:t>
      </w:r>
      <w:r w:rsidR="00CB56FA" w:rsidRPr="00CF4E5A">
        <w:rPr>
          <w:rFonts w:ascii="Times New Roman" w:hAnsi="Times New Roman" w:cs="Times New Roman"/>
          <w:iCs/>
          <w:sz w:val="28"/>
          <w:szCs w:val="28"/>
        </w:rPr>
        <w:t>по социальным, организационно – правовым вопросам и местному самоуправлению Совета Алексеевского сельского поселения Тихорецкого района;</w:t>
      </w:r>
    </w:p>
    <w:p w:rsidR="00053A96" w:rsidRPr="00CF4E5A" w:rsidRDefault="00CB56FA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E5A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CF4E5A"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- председатель постоянн</w:t>
      </w:r>
      <w:r w:rsidRPr="00CF4E5A">
        <w:rPr>
          <w:rFonts w:ascii="Times New Roman" w:hAnsi="Times New Roman" w:cs="Times New Roman"/>
          <w:sz w:val="28"/>
          <w:szCs w:val="28"/>
        </w:rPr>
        <w:t>ой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CF4E5A">
        <w:rPr>
          <w:rFonts w:ascii="Times New Roman" w:hAnsi="Times New Roman" w:cs="Times New Roman"/>
          <w:sz w:val="28"/>
          <w:szCs w:val="28"/>
        </w:rPr>
        <w:t>ссии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</w:t>
      </w:r>
      <w:r w:rsidR="00053A96" w:rsidRPr="00CF4E5A">
        <w:rPr>
          <w:rFonts w:ascii="Times New Roman" w:hAnsi="Times New Roman" w:cs="Times New Roman"/>
          <w:iCs/>
          <w:sz w:val="28"/>
          <w:szCs w:val="28"/>
        </w:rPr>
        <w:t>по коммунальному хозяйству, транспорту, связи и благоустройству</w:t>
      </w:r>
      <w:r w:rsidR="00053A96" w:rsidRPr="00CF4E5A">
        <w:rPr>
          <w:rFonts w:ascii="Times New Roman" w:hAnsi="Times New Roman" w:cs="Times New Roman"/>
          <w:sz w:val="28"/>
          <w:szCs w:val="28"/>
        </w:rPr>
        <w:t xml:space="preserve"> Совета Алексеевского сельского поселения Тихорецкого района;</w:t>
      </w:r>
    </w:p>
    <w:p w:rsidR="00855923" w:rsidRPr="00CF4E5A" w:rsidRDefault="00855923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E5A">
        <w:rPr>
          <w:rFonts w:ascii="Times New Roman" w:hAnsi="Times New Roman" w:cs="Times New Roman"/>
          <w:sz w:val="28"/>
          <w:szCs w:val="28"/>
        </w:rPr>
        <w:t>Голубь Евгений Владимирович</w:t>
      </w:r>
      <w:r w:rsidR="008F2572" w:rsidRPr="00CF4E5A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Pr="00CF4E5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CF4E5A">
        <w:rPr>
          <w:rFonts w:ascii="Times New Roman" w:hAnsi="Times New Roman" w:cs="Times New Roman"/>
          <w:iCs/>
          <w:sz w:val="28"/>
          <w:szCs w:val="28"/>
        </w:rPr>
        <w:t>планово – бюджетной комиссии</w:t>
      </w:r>
      <w:r w:rsidRPr="00CF4E5A">
        <w:rPr>
          <w:rFonts w:ascii="Times New Roman" w:hAnsi="Times New Roman" w:cs="Times New Roman"/>
          <w:sz w:val="28"/>
          <w:szCs w:val="28"/>
        </w:rPr>
        <w:t xml:space="preserve"> </w:t>
      </w:r>
      <w:r w:rsidR="00CF4E5A" w:rsidRPr="00CF4E5A">
        <w:rPr>
          <w:rFonts w:ascii="Times New Roman" w:hAnsi="Times New Roman" w:cs="Times New Roman"/>
          <w:sz w:val="28"/>
          <w:szCs w:val="28"/>
        </w:rPr>
        <w:t>Совета Алексеевского сельского поселения Тихорецкого района.</w:t>
      </w:r>
    </w:p>
    <w:p w:rsid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0853" w:rsidRPr="00CF4E5A" w:rsidRDefault="00BC0853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8"/>
        <w:gridCol w:w="3262"/>
      </w:tblGrid>
      <w:tr w:rsidR="008F2572" w:rsidRPr="008F25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AD52E7" w:rsidP="00AD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AD52E7" w:rsidRDefault="00AD52E7" w:rsidP="00AD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  <w:p w:rsidR="00AD52E7" w:rsidRPr="008F2572" w:rsidRDefault="00AD52E7" w:rsidP="00AD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8F2572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E7" w:rsidRDefault="00AD52E7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E7" w:rsidRPr="008F2572" w:rsidRDefault="00DA37ED" w:rsidP="00BC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66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729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C0853">
              <w:rPr>
                <w:rFonts w:ascii="Times New Roman" w:hAnsi="Times New Roman" w:cs="Times New Roman"/>
                <w:sz w:val="28"/>
                <w:szCs w:val="28"/>
              </w:rPr>
              <w:t>Е.В.Голубь</w:t>
            </w:r>
          </w:p>
        </w:tc>
      </w:tr>
    </w:tbl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52E7" w:rsidRDefault="00AD52E7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2000"/>
    </w:p>
    <w:p w:rsidR="00855923" w:rsidRDefault="00855923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5923" w:rsidRDefault="00855923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5923" w:rsidRDefault="00855923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D7FD3" w:rsidRDefault="006D7FD3" w:rsidP="006D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B7299" w:rsidRDefault="006B7299" w:rsidP="006D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B7299" w:rsidRDefault="006B7299" w:rsidP="006D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F2572" w:rsidRPr="00BC0853" w:rsidRDefault="006B7299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  <w:r w:rsidR="00BC08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</w:t>
      </w:r>
      <w:r w:rsidR="008F2572" w:rsidRPr="00BC0853">
        <w:rPr>
          <w:rFonts w:ascii="Times New Roman" w:hAnsi="Times New Roman" w:cs="Times New Roman"/>
          <w:bCs/>
          <w:color w:val="26282F"/>
          <w:sz w:val="28"/>
          <w:szCs w:val="28"/>
        </w:rPr>
        <w:t> 2</w:t>
      </w:r>
    </w:p>
    <w:p w:rsidR="006D7FD3" w:rsidRDefault="006D7FD3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7FD3">
        <w:rPr>
          <w:rFonts w:ascii="Times New Roman" w:hAnsi="Times New Roman" w:cs="Times New Roman"/>
          <w:bCs/>
          <w:color w:val="26282F"/>
          <w:sz w:val="28"/>
          <w:szCs w:val="28"/>
        </w:rPr>
        <w:t>УТВЕРЖДЕННО</w:t>
      </w:r>
    </w:p>
    <w:p w:rsidR="006D7FD3" w:rsidRDefault="00AE44A0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решением</w:t>
      </w:r>
      <w:r w:rsidR="006D7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</w:t>
      </w:r>
    </w:p>
    <w:p w:rsidR="006D7FD3" w:rsidRDefault="006D7FD3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Алексеевского сельского поселения</w:t>
      </w:r>
    </w:p>
    <w:p w:rsidR="006D7FD3" w:rsidRDefault="006D7FD3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Тихорецкого района</w:t>
      </w:r>
    </w:p>
    <w:p w:rsidR="006D7FD3" w:rsidRPr="006D7FD3" w:rsidRDefault="006D7FD3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BC0853">
        <w:rPr>
          <w:rFonts w:ascii="Times New Roman" w:hAnsi="Times New Roman" w:cs="Times New Roman"/>
          <w:bCs/>
          <w:color w:val="26282F"/>
          <w:sz w:val="28"/>
          <w:szCs w:val="28"/>
        </w:rPr>
        <w:t>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№______</w:t>
      </w:r>
    </w:p>
    <w:bookmarkEnd w:id="7"/>
    <w:p w:rsidR="008F2572" w:rsidRDefault="008F2572" w:rsidP="006B729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C0853" w:rsidRPr="008F2572" w:rsidRDefault="00BC0853" w:rsidP="006B72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10BD" w:rsidRDefault="00DF10BD" w:rsidP="008F257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8F2572" w:rsidRPr="008F2572" w:rsidRDefault="008F2572" w:rsidP="00DF10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r w:rsidR="00DA37ED"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комиссии по соблюдению требований к должностному поведению лиц,</w:t>
      </w:r>
      <w:r w:rsidR="00DF10B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DA37ED"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замещающих муниципальные должности </w:t>
      </w:r>
      <w:r w:rsidR="00DA37E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Алексеевского сельского поселения</w:t>
      </w:r>
      <w:r w:rsidR="00DA37ED" w:rsidRPr="008F25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постоянной основе, и урегулированию конфликта интересов</w:t>
      </w:r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72" w:rsidRPr="008F2572" w:rsidRDefault="00F96F2B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r>
        <w:rPr>
          <w:rFonts w:ascii="Times New Roman" w:hAnsi="Times New Roman" w:cs="Times New Roman"/>
          <w:sz w:val="28"/>
          <w:szCs w:val="28"/>
        </w:rPr>
        <w:t>1.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рассмотрения комиссией по соблюдению требований к должностному поведению лиц, замещающих муниципальные должности </w:t>
      </w:r>
      <w:r w:rsid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 постоянной основе, и урегулированию конфликта интересов (далее - комиссия):</w:t>
      </w:r>
    </w:p>
    <w:p w:rsidR="008F2572" w:rsidRPr="008F2572" w:rsidRDefault="00F96F2B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1"/>
      <w:bookmarkEnd w:id="8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опросов, касающихся соблюдения требований к должностному поведению лиц, замещающих муниципальные должности </w:t>
      </w:r>
      <w:r w:rsid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 постоянной основе, и урегулирования конфликта интересов;</w:t>
      </w:r>
    </w:p>
    <w:p w:rsidR="008F2572" w:rsidRPr="008F2572" w:rsidRDefault="00F96F2B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"/>
      <w:bookmarkEnd w:id="9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бращения гражданина, замещавшего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F2572" w:rsidRPr="008F2572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до истечения двух лет со дня освобождения от муниципальной должности.</w:t>
      </w:r>
    </w:p>
    <w:p w:rsidR="008F2572" w:rsidRPr="008F2572" w:rsidRDefault="008F2572" w:rsidP="00F96F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8F2572">
        <w:rPr>
          <w:rFonts w:ascii="Times New Roman" w:hAnsi="Times New Roman" w:cs="Times New Roman"/>
          <w:sz w:val="28"/>
          <w:szCs w:val="28"/>
        </w:rPr>
        <w:t>2. Основанием для проведения заседания комиссии является:</w:t>
      </w:r>
    </w:p>
    <w:p w:rsidR="008F2572" w:rsidRPr="008F2572" w:rsidRDefault="00F96F2B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ешение комиссии, принятое на основании материалов проверки, проведенной в порядке, установленном законодательством Российской Федерации, иных материалов о нарушении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2572" w:rsidRPr="008F2572">
        <w:rPr>
          <w:rFonts w:ascii="Times New Roman" w:hAnsi="Times New Roman" w:cs="Times New Roman"/>
          <w:sz w:val="28"/>
          <w:szCs w:val="28"/>
        </w:rPr>
        <w:t>, требований к должностному поведению, поступивших в комиссию;</w:t>
      </w:r>
    </w:p>
    <w:p w:rsidR="008F2572" w:rsidRPr="008F2572" w:rsidRDefault="00F96F2B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оступившее в комиссию:</w:t>
      </w:r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2"/>
      <w:bookmarkEnd w:id="13"/>
      <w:proofErr w:type="gramStart"/>
      <w:r w:rsidRPr="008F2572">
        <w:rPr>
          <w:rFonts w:ascii="Times New Roman" w:hAnsi="Times New Roman" w:cs="Times New Roman"/>
          <w:sz w:val="28"/>
          <w:szCs w:val="28"/>
        </w:rPr>
        <w:t>обращение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до истечения двух лет со дня освобождения от муниципальной должности;</w:t>
      </w:r>
      <w:proofErr w:type="gramEnd"/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3"/>
      <w:bookmarkEnd w:id="14"/>
      <w:r w:rsidRPr="008F257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лица, замещающего муниципальную должность </w:t>
      </w:r>
      <w:r w:rsidR="00F96F2B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8F2572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F96F2B">
        <w:rPr>
          <w:rFonts w:ascii="Times New Roman" w:hAnsi="Times New Roman" w:cs="Times New Roman"/>
          <w:sz w:val="28"/>
          <w:szCs w:val="28"/>
        </w:rPr>
        <w:t>ого</w:t>
      </w:r>
      <w:r w:rsidRPr="008F25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6F2B">
        <w:rPr>
          <w:rFonts w:ascii="Times New Roman" w:hAnsi="Times New Roman" w:cs="Times New Roman"/>
          <w:sz w:val="28"/>
          <w:szCs w:val="28"/>
        </w:rPr>
        <w:t>а</w:t>
      </w:r>
      <w:r w:rsidRPr="008F2572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"/>
      <w:bookmarkEnd w:id="15"/>
      <w:r>
        <w:rPr>
          <w:rFonts w:ascii="Times New Roman" w:hAnsi="Times New Roman" w:cs="Times New Roman"/>
          <w:sz w:val="28"/>
          <w:szCs w:val="28"/>
        </w:rPr>
        <w:t>3.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sub_222" w:history="1">
        <w:r w:rsidR="008F2572" w:rsidRPr="0022496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24965">
          <w:rPr>
            <w:rFonts w:ascii="Times New Roman" w:hAnsi="Times New Roman" w:cs="Times New Roman"/>
            <w:sz w:val="28"/>
            <w:szCs w:val="28"/>
          </w:rPr>
          <w:t>«б»</w:t>
        </w:r>
        <w:r w:rsidR="008F2572" w:rsidRPr="00224965">
          <w:rPr>
            <w:rFonts w:ascii="Times New Roman" w:hAnsi="Times New Roman" w:cs="Times New Roman"/>
            <w:sz w:val="28"/>
            <w:szCs w:val="28"/>
          </w:rPr>
          <w:t xml:space="preserve"> пункта 2</w:t>
        </w:r>
      </w:hyperlink>
      <w:r w:rsidR="008F2572" w:rsidRPr="00224965">
        <w:rPr>
          <w:rFonts w:ascii="Times New Roman" w:hAnsi="Times New Roman" w:cs="Times New Roman"/>
          <w:sz w:val="28"/>
          <w:szCs w:val="28"/>
        </w:rPr>
        <w:t xml:space="preserve"> 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настоящего Положения обращение подается гражданином на имя председателя комиссии. </w:t>
      </w:r>
      <w:proofErr w:type="gramStart"/>
      <w:r w:rsidR="008F2572" w:rsidRPr="008F2572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замещаемые должности в течение последних двух лет до освобождения от муниципальной должности, наименование, местонахождение коммерческой или некоммерческой организации, характер ее деятельности, должностные служебные обязанности, исполняемые гражданином во время занятия им муниципальной должности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выполнение (оказание) по договору работ (услуг). По результатам рассмотрения обращения составляется мотивированное заключение.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"/>
      <w:bookmarkEnd w:id="16"/>
      <w:r>
        <w:rPr>
          <w:rFonts w:ascii="Times New Roman" w:hAnsi="Times New Roman" w:cs="Times New Roman"/>
          <w:sz w:val="28"/>
          <w:szCs w:val="28"/>
        </w:rPr>
        <w:t>4.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sub_223" w:history="1">
        <w:r w:rsidR="008F2572" w:rsidRPr="0022496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224965">
          <w:rPr>
            <w:rFonts w:ascii="Times New Roman" w:hAnsi="Times New Roman" w:cs="Times New Roman"/>
            <w:sz w:val="28"/>
            <w:szCs w:val="28"/>
          </w:rPr>
          <w:t>«</w:t>
        </w:r>
        <w:r w:rsidR="008F2572" w:rsidRPr="00224965">
          <w:rPr>
            <w:rFonts w:ascii="Times New Roman" w:hAnsi="Times New Roman" w:cs="Times New Roman"/>
            <w:sz w:val="28"/>
            <w:szCs w:val="28"/>
          </w:rPr>
          <w:t>б</w:t>
        </w:r>
        <w:r w:rsidR="00224965">
          <w:rPr>
            <w:rFonts w:ascii="Times New Roman" w:hAnsi="Times New Roman" w:cs="Times New Roman"/>
            <w:sz w:val="28"/>
            <w:szCs w:val="28"/>
          </w:rPr>
          <w:t>»</w:t>
        </w:r>
        <w:r w:rsidR="008F2572" w:rsidRPr="00224965">
          <w:rPr>
            <w:rFonts w:ascii="Times New Roman" w:hAnsi="Times New Roman" w:cs="Times New Roman"/>
            <w:sz w:val="28"/>
            <w:szCs w:val="28"/>
          </w:rPr>
          <w:t xml:space="preserve"> пункта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подается лицом, замещающим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на имя председателя комиссии в порядке и сроки, которые установлены для подачи данными лицами сведений о доходах, о расходах, об имуществе и обязательствах имущественного характера. По результатам рассмотрения заявления составляется мотивированное заключение.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"/>
      <w:bookmarkEnd w:id="17"/>
      <w:r>
        <w:rPr>
          <w:rFonts w:ascii="Times New Roman" w:hAnsi="Times New Roman" w:cs="Times New Roman"/>
          <w:sz w:val="28"/>
          <w:szCs w:val="28"/>
        </w:rPr>
        <w:t>5.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Дата проведения заседания комиссии для рассмотрения вопросов, указанных в </w:t>
      </w:r>
      <w:hyperlink w:anchor="sub_12" w:history="1">
        <w:r w:rsidR="008F2572" w:rsidRPr="00224965">
          <w:rPr>
            <w:rFonts w:ascii="Times New Roman" w:hAnsi="Times New Roman" w:cs="Times New Roman"/>
            <w:sz w:val="28"/>
            <w:szCs w:val="28"/>
          </w:rPr>
          <w:t>пункте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Положения, и место его проведения определяются председателем комиссии.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6"/>
      <w:bookmarkEnd w:id="18"/>
      <w:r>
        <w:rPr>
          <w:rFonts w:ascii="Times New Roman" w:hAnsi="Times New Roman" w:cs="Times New Roman"/>
          <w:sz w:val="28"/>
          <w:szCs w:val="28"/>
        </w:rPr>
        <w:t>6.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либо гражданина о вопросах, включенных в повестку дня заседания комиссии, дате, времени и месте проведения заседания не </w:t>
      </w:r>
      <w:proofErr w:type="gramStart"/>
      <w:r w:rsidR="008F2572" w:rsidRPr="008F25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7"/>
      <w:bookmarkEnd w:id="19"/>
      <w:r>
        <w:rPr>
          <w:rFonts w:ascii="Times New Roman" w:hAnsi="Times New Roman" w:cs="Times New Roman"/>
          <w:sz w:val="28"/>
          <w:szCs w:val="28"/>
        </w:rPr>
        <w:t>7.</w:t>
      </w:r>
      <w:r w:rsidR="008F2572" w:rsidRPr="008F2572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8"/>
      <w:bookmarkEnd w:id="20"/>
      <w:r>
        <w:rPr>
          <w:rFonts w:ascii="Times New Roman" w:hAnsi="Times New Roman" w:cs="Times New Roman"/>
          <w:sz w:val="28"/>
          <w:szCs w:val="28"/>
        </w:rPr>
        <w:t>8.</w:t>
      </w:r>
      <w:r w:rsidR="008F2572" w:rsidRPr="008F2572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9"/>
      <w:bookmarkEnd w:id="21"/>
      <w:r>
        <w:rPr>
          <w:rFonts w:ascii="Times New Roman" w:hAnsi="Times New Roman" w:cs="Times New Roman"/>
          <w:sz w:val="28"/>
          <w:szCs w:val="28"/>
        </w:rPr>
        <w:t>9.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лица, замещающего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либо гражданина. О намерении лично присутствовать на заседании комиссии лицо, замещающее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либо гражданин указывают в заявлении или обращении, </w:t>
      </w:r>
      <w:proofErr w:type="gramStart"/>
      <w:r w:rsidR="008F2572" w:rsidRPr="008F257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12" w:history="1">
        <w:r w:rsidR="008F2572" w:rsidRPr="00224965">
          <w:rPr>
            <w:rFonts w:ascii="Times New Roman" w:hAnsi="Times New Roman" w:cs="Times New Roman"/>
            <w:sz w:val="28"/>
            <w:szCs w:val="28"/>
          </w:rPr>
          <w:t>пунктом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Положения. Без такого указания заседание комиссии проводится в отсутствие лица, замещающего муниципальную должность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либо гражданина.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Членами комиссии являются депутаты Совета </w:t>
      </w:r>
      <w:r w:rsidR="00DA37ED" w:rsidRPr="00DA37ED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22496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осуществляющие свои полномочия не на постоянной основе, независимые эксперты. На заседани</w:t>
      </w:r>
      <w:r w:rsidR="000B5F99">
        <w:rPr>
          <w:rFonts w:ascii="Times New Roman" w:hAnsi="Times New Roman" w:cs="Times New Roman"/>
          <w:sz w:val="28"/>
          <w:szCs w:val="28"/>
        </w:rPr>
        <w:t>е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комиссии по решению председателя комиссии могут приглашаться должностные лица территориальных органов федеральных органов государственной власти, органов государственной власти Краснодарского края, органов местного самоуправления, а также представители заинтересованных организаций.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1"/>
      <w:bookmarkEnd w:id="23"/>
      <w:r>
        <w:rPr>
          <w:rFonts w:ascii="Times New Roman" w:hAnsi="Times New Roman" w:cs="Times New Roman"/>
          <w:sz w:val="28"/>
          <w:szCs w:val="28"/>
        </w:rPr>
        <w:t>11.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лица, замещающего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0B5F99">
        <w:rPr>
          <w:rFonts w:ascii="Times New Roman" w:hAnsi="Times New Roman" w:cs="Times New Roman"/>
          <w:sz w:val="28"/>
          <w:szCs w:val="28"/>
        </w:rPr>
        <w:t xml:space="preserve"> Ти</w:t>
      </w:r>
      <w:r w:rsidR="00850DB9">
        <w:rPr>
          <w:rFonts w:ascii="Times New Roman" w:hAnsi="Times New Roman" w:cs="Times New Roman"/>
          <w:sz w:val="28"/>
          <w:szCs w:val="28"/>
        </w:rPr>
        <w:t>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либо гражданина и рассматриваются материалы, относящиеся к вопросам, включенным в проверку дня заседания. На заседании комиссии по ходатайству членов комиссии, лица, замещающего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50DB9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либо гражданина могут быть заслушаны иные лица и рассмотрены представленные ими материалы.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2"/>
      <w:bookmarkEnd w:id="24"/>
      <w:r>
        <w:rPr>
          <w:rFonts w:ascii="Times New Roman" w:hAnsi="Times New Roman" w:cs="Times New Roman"/>
          <w:sz w:val="28"/>
          <w:szCs w:val="28"/>
        </w:rPr>
        <w:t>12.</w:t>
      </w:r>
      <w:r w:rsidR="008F2572" w:rsidRPr="008F2572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"/>
      <w:bookmarkEnd w:id="25"/>
      <w:r>
        <w:rPr>
          <w:rFonts w:ascii="Times New Roman" w:hAnsi="Times New Roman" w:cs="Times New Roman"/>
          <w:sz w:val="28"/>
          <w:szCs w:val="28"/>
        </w:rPr>
        <w:t>13.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 в соответствии с </w:t>
      </w:r>
      <w:hyperlink w:anchor="sub_21" w:history="1"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50DB9" w:rsidRPr="00850DB9">
          <w:rPr>
            <w:rFonts w:ascii="Times New Roman" w:hAnsi="Times New Roman" w:cs="Times New Roman"/>
            <w:sz w:val="28"/>
            <w:szCs w:val="28"/>
          </w:rPr>
          <w:t>«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>а</w:t>
        </w:r>
        <w:r w:rsidR="00850DB9" w:rsidRPr="00850DB9">
          <w:rPr>
            <w:rFonts w:ascii="Times New Roman" w:hAnsi="Times New Roman" w:cs="Times New Roman"/>
            <w:sz w:val="28"/>
            <w:szCs w:val="28"/>
          </w:rPr>
          <w:t>»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 пункта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"/>
      <w:bookmarkEnd w:id="26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становить, что в рассматриваемом случае не содержится признаков нарушения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50DB9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требований к должностному поведению;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2"/>
      <w:bookmarkEnd w:id="27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становить, что в рассматриваемом случае имеются признаки нарушения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50DB9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требований к должностному поведению. В этом случае комиссией в установленном порядке готовится информация на имя председателя Совета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F6B21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4"/>
      <w:bookmarkEnd w:id="28"/>
      <w:r>
        <w:rPr>
          <w:rFonts w:ascii="Times New Roman" w:hAnsi="Times New Roman" w:cs="Times New Roman"/>
          <w:sz w:val="28"/>
          <w:szCs w:val="28"/>
        </w:rPr>
        <w:t>14.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в соответствии с </w:t>
      </w:r>
      <w:hyperlink w:anchor="sub_222" w:history="1"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абзацем вторым подпункта </w:t>
        </w:r>
        <w:r w:rsidR="00850DB9">
          <w:rPr>
            <w:rFonts w:ascii="Times New Roman" w:hAnsi="Times New Roman" w:cs="Times New Roman"/>
            <w:sz w:val="28"/>
            <w:szCs w:val="28"/>
          </w:rPr>
          <w:t>«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>б</w:t>
        </w:r>
        <w:r w:rsidR="00850DB9">
          <w:rPr>
            <w:rFonts w:ascii="Times New Roman" w:hAnsi="Times New Roman" w:cs="Times New Roman"/>
            <w:sz w:val="28"/>
            <w:szCs w:val="28"/>
          </w:rPr>
          <w:t>»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 пункта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1"/>
      <w:bookmarkEnd w:id="29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обязанности;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2"/>
      <w:bookmarkEnd w:id="30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и мотивировать свой отказ.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5"/>
      <w:bookmarkEnd w:id="31"/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в соответствии с </w:t>
      </w:r>
      <w:hyperlink w:anchor="sub_223" w:history="1"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абзацем третьим подпункта </w:t>
        </w:r>
        <w:r w:rsidR="00850DB9" w:rsidRPr="00850DB9">
          <w:rPr>
            <w:rFonts w:ascii="Times New Roman" w:hAnsi="Times New Roman" w:cs="Times New Roman"/>
            <w:sz w:val="28"/>
            <w:szCs w:val="28"/>
          </w:rPr>
          <w:t>«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>б</w:t>
        </w:r>
        <w:r w:rsidR="00850DB9" w:rsidRPr="00850DB9">
          <w:rPr>
            <w:rFonts w:ascii="Times New Roman" w:hAnsi="Times New Roman" w:cs="Times New Roman"/>
            <w:sz w:val="28"/>
            <w:szCs w:val="28"/>
          </w:rPr>
          <w:t>»</w:t>
        </w:r>
        <w:r w:rsidR="008F2572" w:rsidRPr="00850DB9">
          <w:rPr>
            <w:rFonts w:ascii="Times New Roman" w:hAnsi="Times New Roman" w:cs="Times New Roman"/>
            <w:sz w:val="28"/>
            <w:szCs w:val="28"/>
          </w:rPr>
          <w:t xml:space="preserve"> пункта 2</w:t>
        </w:r>
      </w:hyperlink>
      <w:r w:rsidR="008F2572" w:rsidRPr="008F2572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1"/>
      <w:bookmarkEnd w:id="32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62D47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сведений о доходах, о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2"/>
      <w:bookmarkEnd w:id="33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62D47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сведений о доходах, о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62D47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принять меры по представлению указанных сведений;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3"/>
      <w:bookmarkEnd w:id="34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62D47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, сведений о доходах, о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в установленном порядке готовится информация на имя председателя Совета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62D47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6"/>
      <w:bookmarkEnd w:id="35"/>
      <w:r>
        <w:rPr>
          <w:rFonts w:ascii="Times New Roman" w:hAnsi="Times New Roman" w:cs="Times New Roman"/>
          <w:sz w:val="28"/>
          <w:szCs w:val="28"/>
        </w:rPr>
        <w:t>16.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Комиссия вправе принять иное, чем предусмотрено </w:t>
      </w:r>
      <w:hyperlink w:anchor="sub_123" w:history="1">
        <w:r w:rsidR="008F2572" w:rsidRPr="00E557E2">
          <w:rPr>
            <w:rFonts w:ascii="Times New Roman" w:hAnsi="Times New Roman" w:cs="Times New Roman"/>
            <w:sz w:val="28"/>
            <w:szCs w:val="28"/>
          </w:rPr>
          <w:t>пунктами 13 - 15</w:t>
        </w:r>
      </w:hyperlink>
      <w:r w:rsidR="008F2572" w:rsidRPr="00E557E2">
        <w:rPr>
          <w:rFonts w:ascii="Times New Roman" w:hAnsi="Times New Roman" w:cs="Times New Roman"/>
          <w:sz w:val="28"/>
          <w:szCs w:val="28"/>
        </w:rPr>
        <w:t xml:space="preserve"> </w:t>
      </w:r>
      <w:r w:rsidR="008F2572" w:rsidRPr="008F2572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F2572" w:rsidRPr="008F2572" w:rsidRDefault="00DA4B20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7"/>
      <w:bookmarkEnd w:id="36"/>
      <w:r>
        <w:rPr>
          <w:rFonts w:ascii="Times New Roman" w:hAnsi="Times New Roman" w:cs="Times New Roman"/>
          <w:sz w:val="28"/>
          <w:szCs w:val="28"/>
        </w:rPr>
        <w:t>17.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8966B1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действия (бездействия), содержащего признаки административного правонарушения или состава преступления, председатель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8"/>
      <w:bookmarkEnd w:id="37"/>
      <w:r w:rsidRPr="008F2572">
        <w:rPr>
          <w:rFonts w:ascii="Times New Roman" w:hAnsi="Times New Roman" w:cs="Times New Roman"/>
          <w:sz w:val="28"/>
          <w:szCs w:val="28"/>
        </w:rPr>
        <w:t>18.Решения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9"/>
      <w:bookmarkEnd w:id="38"/>
      <w:r>
        <w:rPr>
          <w:rFonts w:ascii="Times New Roman" w:hAnsi="Times New Roman" w:cs="Times New Roman"/>
          <w:sz w:val="28"/>
          <w:szCs w:val="28"/>
        </w:rPr>
        <w:t>19.</w:t>
      </w:r>
      <w:r w:rsidR="008F2572" w:rsidRPr="008F257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все члены комиссии, принимавшие участие в ее заседании.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0"/>
      <w:bookmarkEnd w:id="39"/>
      <w:r>
        <w:rPr>
          <w:rFonts w:ascii="Times New Roman" w:hAnsi="Times New Roman" w:cs="Times New Roman"/>
          <w:sz w:val="28"/>
          <w:szCs w:val="28"/>
        </w:rPr>
        <w:t>20.</w:t>
      </w:r>
      <w:r w:rsidR="008F2572" w:rsidRPr="008F2572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01"/>
      <w:bookmarkEnd w:id="40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02"/>
      <w:bookmarkEnd w:id="41"/>
      <w:r w:rsidRPr="008F257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F257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F2572">
        <w:rPr>
          <w:rFonts w:ascii="Times New Roman" w:hAnsi="Times New Roman" w:cs="Times New Roman"/>
          <w:sz w:val="28"/>
          <w:szCs w:val="28"/>
        </w:rPr>
        <w:t>нформация о том, что заседание комиссии осуществлялось в порядке, предусмотренном настоящим Положением;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03"/>
      <w:bookmarkEnd w:id="42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696364">
        <w:rPr>
          <w:rFonts w:ascii="Times New Roman" w:hAnsi="Times New Roman" w:cs="Times New Roman"/>
          <w:sz w:val="28"/>
          <w:szCs w:val="28"/>
        </w:rPr>
        <w:t xml:space="preserve"> </w:t>
      </w:r>
      <w:r w:rsidR="00696364">
        <w:rPr>
          <w:rFonts w:ascii="Times New Roman" w:hAnsi="Times New Roman" w:cs="Times New Roman"/>
          <w:sz w:val="28"/>
          <w:szCs w:val="28"/>
        </w:rPr>
        <w:lastRenderedPageBreak/>
        <w:t>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либо гражданина, в отношении которых рассматривался вопрос;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04"/>
      <w:bookmarkEnd w:id="43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 комиссии, и дата поступления информации в комиссию;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05"/>
      <w:bookmarkEnd w:id="44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 xml:space="preserve">одержание пояснений лица, замещающего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696364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либо гражданина и других лиц по существу рассматриваемых вопросов;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06"/>
      <w:bookmarkEnd w:id="45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07"/>
      <w:bookmarkEnd w:id="46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езультаты голосования;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08"/>
      <w:bookmarkEnd w:id="47"/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F2572" w:rsidRPr="008F2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2572" w:rsidRPr="008F2572">
        <w:rPr>
          <w:rFonts w:ascii="Times New Roman" w:hAnsi="Times New Roman" w:cs="Times New Roman"/>
          <w:sz w:val="28"/>
          <w:szCs w:val="28"/>
        </w:rPr>
        <w:t>ешение и обоснование его принятия.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0"/>
      <w:bookmarkEnd w:id="48"/>
      <w:r>
        <w:rPr>
          <w:rFonts w:ascii="Times New Roman" w:hAnsi="Times New Roman" w:cs="Times New Roman"/>
          <w:sz w:val="28"/>
          <w:szCs w:val="28"/>
        </w:rPr>
        <w:t>21.</w:t>
      </w:r>
      <w:r w:rsidR="008F2572" w:rsidRPr="008F2572"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"/>
      <w:bookmarkEnd w:id="49"/>
      <w:r>
        <w:rPr>
          <w:rFonts w:ascii="Times New Roman" w:hAnsi="Times New Roman" w:cs="Times New Roman"/>
          <w:sz w:val="28"/>
          <w:szCs w:val="28"/>
        </w:rPr>
        <w:t>22.</w:t>
      </w:r>
      <w:r w:rsidR="008F2572" w:rsidRPr="008F2572">
        <w:rPr>
          <w:rFonts w:ascii="Times New Roman" w:hAnsi="Times New Roman" w:cs="Times New Roman"/>
          <w:sz w:val="28"/>
          <w:szCs w:val="28"/>
        </w:rPr>
        <w:t xml:space="preserve">Выписка из решения комиссии направляется лицу, замещающему муниципальную должность </w:t>
      </w:r>
      <w:r w:rsidR="008F6B21" w:rsidRPr="008F6B21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1834F1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8F2572" w:rsidRPr="008F2572">
        <w:rPr>
          <w:rFonts w:ascii="Times New Roman" w:hAnsi="Times New Roman" w:cs="Times New Roman"/>
          <w:sz w:val="28"/>
          <w:szCs w:val="28"/>
        </w:rPr>
        <w:t>, либо гражданину в течение трех дней после проведения соответствующего заседания комиссии.</w:t>
      </w:r>
    </w:p>
    <w:p w:rsidR="008F2572" w:rsidRPr="008F2572" w:rsidRDefault="008966B1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3"/>
      <w:bookmarkEnd w:id="50"/>
      <w:r>
        <w:rPr>
          <w:rFonts w:ascii="Times New Roman" w:hAnsi="Times New Roman" w:cs="Times New Roman"/>
          <w:sz w:val="28"/>
          <w:szCs w:val="28"/>
        </w:rPr>
        <w:t>23.</w:t>
      </w:r>
      <w:r w:rsidR="008F2572" w:rsidRPr="008F2572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bookmarkEnd w:id="51"/>
    <w:p w:rsid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0853" w:rsidRPr="008F2572" w:rsidRDefault="00BC0853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8"/>
        <w:gridCol w:w="3262"/>
      </w:tblGrid>
      <w:tr w:rsidR="008F2572" w:rsidRPr="008F25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8F6B21" w:rsidP="008F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8F2572" w:rsidRPr="008F257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8F6B21" w:rsidRDefault="008F6B21" w:rsidP="008F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  <w:p w:rsidR="008F6B21" w:rsidRPr="008F2572" w:rsidRDefault="008F6B21" w:rsidP="008F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2572" w:rsidRDefault="008F2572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21" w:rsidRDefault="008F6B21" w:rsidP="008F25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21" w:rsidRPr="008F2572" w:rsidRDefault="006B7299" w:rsidP="0054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C0853">
              <w:rPr>
                <w:rFonts w:ascii="Times New Roman" w:hAnsi="Times New Roman" w:cs="Times New Roman"/>
                <w:sz w:val="28"/>
                <w:szCs w:val="28"/>
              </w:rPr>
              <w:t>Е.В.Голубь</w:t>
            </w:r>
          </w:p>
        </w:tc>
      </w:tr>
    </w:tbl>
    <w:p w:rsidR="008F2572" w:rsidRPr="008F2572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2BF" w:rsidRPr="008F2572" w:rsidRDefault="003202BF">
      <w:pPr>
        <w:rPr>
          <w:rFonts w:ascii="Times New Roman" w:hAnsi="Times New Roman" w:cs="Times New Roman"/>
          <w:sz w:val="28"/>
          <w:szCs w:val="28"/>
        </w:rPr>
      </w:pPr>
    </w:p>
    <w:sectPr w:rsidR="003202BF" w:rsidRPr="008F2572" w:rsidSect="006B7299">
      <w:pgSz w:w="11900" w:h="16800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797"/>
    <w:rsid w:val="000027A4"/>
    <w:rsid w:val="00053A96"/>
    <w:rsid w:val="000B5F99"/>
    <w:rsid w:val="000C1987"/>
    <w:rsid w:val="00113BB0"/>
    <w:rsid w:val="001834F1"/>
    <w:rsid w:val="00224965"/>
    <w:rsid w:val="00271206"/>
    <w:rsid w:val="003202BF"/>
    <w:rsid w:val="003B2EB6"/>
    <w:rsid w:val="003E1AE5"/>
    <w:rsid w:val="00435B45"/>
    <w:rsid w:val="004767C1"/>
    <w:rsid w:val="005441F0"/>
    <w:rsid w:val="00606646"/>
    <w:rsid w:val="00654BAC"/>
    <w:rsid w:val="00696364"/>
    <w:rsid w:val="006B7299"/>
    <w:rsid w:val="006D7FD3"/>
    <w:rsid w:val="007B06F0"/>
    <w:rsid w:val="007E6E79"/>
    <w:rsid w:val="00850DB9"/>
    <w:rsid w:val="00855923"/>
    <w:rsid w:val="00876E57"/>
    <w:rsid w:val="008966B1"/>
    <w:rsid w:val="008F2572"/>
    <w:rsid w:val="008F6B21"/>
    <w:rsid w:val="00905797"/>
    <w:rsid w:val="00931345"/>
    <w:rsid w:val="00975F16"/>
    <w:rsid w:val="009D6A2A"/>
    <w:rsid w:val="00AA24C7"/>
    <w:rsid w:val="00AD52E7"/>
    <w:rsid w:val="00AE44A0"/>
    <w:rsid w:val="00B07381"/>
    <w:rsid w:val="00B21175"/>
    <w:rsid w:val="00B47E51"/>
    <w:rsid w:val="00BC0853"/>
    <w:rsid w:val="00BF0C6B"/>
    <w:rsid w:val="00CB56FA"/>
    <w:rsid w:val="00CF4E5A"/>
    <w:rsid w:val="00D423C3"/>
    <w:rsid w:val="00D62D47"/>
    <w:rsid w:val="00DA37ED"/>
    <w:rsid w:val="00DA4B20"/>
    <w:rsid w:val="00DE4CC9"/>
    <w:rsid w:val="00DF10BD"/>
    <w:rsid w:val="00E00A1D"/>
    <w:rsid w:val="00E22C01"/>
    <w:rsid w:val="00E557E2"/>
    <w:rsid w:val="00E93C8E"/>
    <w:rsid w:val="00EC06A7"/>
    <w:rsid w:val="00EC3DD1"/>
    <w:rsid w:val="00F04FFB"/>
    <w:rsid w:val="00F402BC"/>
    <w:rsid w:val="00F57706"/>
    <w:rsid w:val="00F9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75"/>
  </w:style>
  <w:style w:type="paragraph" w:styleId="1">
    <w:name w:val="heading 1"/>
    <w:basedOn w:val="a"/>
    <w:next w:val="a"/>
    <w:link w:val="10"/>
    <w:uiPriority w:val="99"/>
    <w:qFormat/>
    <w:rsid w:val="008F25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57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F25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257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5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7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25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57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F25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257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5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7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1807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1AEC-9B8B-43DD-8BC9-200E70FE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2014-11-06T15:34:00Z</cp:lastPrinted>
  <dcterms:created xsi:type="dcterms:W3CDTF">2014-10-30T09:15:00Z</dcterms:created>
  <dcterms:modified xsi:type="dcterms:W3CDTF">2015-08-18T05:09:00Z</dcterms:modified>
</cp:coreProperties>
</file>