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9C" w:rsidRDefault="0019499C" w:rsidP="001949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523875" cy="685800"/>
            <wp:effectExtent l="19050" t="0" r="9525" b="0"/>
            <wp:wrapSquare wrapText="right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499C" w:rsidRDefault="0019499C" w:rsidP="0019499C">
      <w:pPr>
        <w:spacing w:after="0" w:line="240" w:lineRule="auto"/>
        <w:jc w:val="center"/>
        <w:rPr>
          <w:b/>
          <w:sz w:val="28"/>
          <w:szCs w:val="28"/>
        </w:rPr>
      </w:pPr>
    </w:p>
    <w:p w:rsidR="0019499C" w:rsidRDefault="0019499C" w:rsidP="0019499C">
      <w:pPr>
        <w:spacing w:after="0" w:line="240" w:lineRule="auto"/>
        <w:jc w:val="center"/>
        <w:rPr>
          <w:b/>
          <w:sz w:val="32"/>
          <w:szCs w:val="32"/>
        </w:rPr>
      </w:pPr>
    </w:p>
    <w:p w:rsidR="0019499C" w:rsidRDefault="0019499C" w:rsidP="0019499C">
      <w:pPr>
        <w:spacing w:after="0" w:line="240" w:lineRule="auto"/>
        <w:jc w:val="center"/>
        <w:rPr>
          <w:b/>
          <w:sz w:val="32"/>
          <w:szCs w:val="32"/>
        </w:rPr>
      </w:pPr>
    </w:p>
    <w:p w:rsidR="0019499C" w:rsidRDefault="0019499C" w:rsidP="001949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СОВЕТ АЛЕКСЕЕВСКОГО СЕЛЬСКОГО ПОСЕЛЕНИЯ</w:t>
      </w:r>
    </w:p>
    <w:p w:rsidR="0019499C" w:rsidRDefault="0019499C" w:rsidP="001949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ТИХОРЕЦКОГО РАЙОНА</w:t>
      </w:r>
    </w:p>
    <w:p w:rsidR="0019499C" w:rsidRDefault="0019499C" w:rsidP="0019499C">
      <w:pPr>
        <w:pStyle w:val="a3"/>
        <w:rPr>
          <w:b/>
          <w:sz w:val="28"/>
          <w:szCs w:val="28"/>
        </w:rPr>
      </w:pPr>
    </w:p>
    <w:p w:rsidR="0019499C" w:rsidRDefault="0019499C" w:rsidP="001949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9499C" w:rsidRDefault="0019499C" w:rsidP="0019499C">
      <w:pPr>
        <w:pStyle w:val="a3"/>
        <w:rPr>
          <w:b/>
          <w:sz w:val="28"/>
          <w:szCs w:val="28"/>
        </w:rPr>
      </w:pPr>
    </w:p>
    <w:p w:rsidR="0019499C" w:rsidRDefault="0019499C" w:rsidP="0019499C">
      <w:pPr>
        <w:pStyle w:val="a3"/>
        <w:rPr>
          <w:sz w:val="28"/>
          <w:szCs w:val="28"/>
        </w:rPr>
      </w:pPr>
      <w:r>
        <w:rPr>
          <w:sz w:val="28"/>
          <w:szCs w:val="28"/>
        </w:rPr>
        <w:t>от 27.02.2015 года                                                                                                 № 38</w:t>
      </w:r>
    </w:p>
    <w:p w:rsidR="0019499C" w:rsidRDefault="0019499C" w:rsidP="0019499C">
      <w:pPr>
        <w:pStyle w:val="a3"/>
        <w:rPr>
          <w:sz w:val="24"/>
        </w:rPr>
      </w:pPr>
      <w:r>
        <w:rPr>
          <w:sz w:val="24"/>
        </w:rPr>
        <w:t>станица Алексеевская</w:t>
      </w:r>
    </w:p>
    <w:p w:rsidR="0019499C" w:rsidRDefault="0019499C" w:rsidP="0019499C">
      <w:pPr>
        <w:pStyle w:val="1"/>
        <w:spacing w:line="240" w:lineRule="auto"/>
        <w:jc w:val="center"/>
        <w:rPr>
          <w:b/>
        </w:rPr>
      </w:pPr>
    </w:p>
    <w:p w:rsidR="0019499C" w:rsidRDefault="0019499C" w:rsidP="0019499C">
      <w:pPr>
        <w:spacing w:after="0" w:line="240" w:lineRule="auto"/>
        <w:jc w:val="center"/>
      </w:pPr>
    </w:p>
    <w:p w:rsidR="0019499C" w:rsidRDefault="00513AE8" w:rsidP="0019499C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 отсыпке </w:t>
      </w:r>
      <w:r w:rsidR="0082485C">
        <w:rPr>
          <w:b/>
          <w:szCs w:val="28"/>
        </w:rPr>
        <w:t>дорог кладбищ</w:t>
      </w:r>
    </w:p>
    <w:p w:rsidR="0019499C" w:rsidRDefault="0019499C" w:rsidP="0019499C">
      <w:pPr>
        <w:pStyle w:val="a5"/>
        <w:widowControl w:val="0"/>
        <w:spacing w:line="240" w:lineRule="auto"/>
        <w:ind w:firstLine="720"/>
      </w:pPr>
    </w:p>
    <w:p w:rsidR="0019499C" w:rsidRDefault="0019499C" w:rsidP="0019499C">
      <w:pPr>
        <w:pStyle w:val="a5"/>
        <w:widowControl w:val="0"/>
        <w:spacing w:line="240" w:lineRule="auto"/>
        <w:ind w:firstLine="720"/>
      </w:pPr>
    </w:p>
    <w:p w:rsidR="0019499C" w:rsidRDefault="0019499C" w:rsidP="00194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Правилами благоустройства территории Алексеевского сельского поселения Тихорецкого района от 6 ноября 2012 года № 165 Совет Алексеевского сельского поселения  Тихорецкого района РЕШИЛ:</w:t>
      </w:r>
    </w:p>
    <w:p w:rsidR="0019499C" w:rsidRDefault="0019499C" w:rsidP="00194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1.Произвести отсыпку дороги:</w:t>
      </w:r>
    </w:p>
    <w:p w:rsidR="0019499C" w:rsidRDefault="0019499C" w:rsidP="00194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1.1.вдоль кладбища станицы Алексеевской протяженностью 500 метров;</w:t>
      </w:r>
    </w:p>
    <w:p w:rsidR="0019499C" w:rsidRDefault="0019499C" w:rsidP="00194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1.2.вдоль кладбища станицы Краснооктябрьской протяженностью </w:t>
      </w:r>
      <w:r w:rsidR="00513AE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300 метров;</w:t>
      </w:r>
    </w:p>
    <w:p w:rsidR="0019499C" w:rsidRDefault="0019499C" w:rsidP="00194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1.3.вдоль кладбища станицы Новоархангельской протяженностью </w:t>
      </w:r>
      <w:r w:rsidR="00513AE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200 метров.</w:t>
      </w:r>
    </w:p>
    <w:p w:rsidR="0019499C" w:rsidRDefault="0019499C" w:rsidP="00194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2.Организацию выполнения настоящего решения возложить на заместителя главы Алексеевского сельского поселения Тихорецкого района </w:t>
      </w:r>
      <w:proofErr w:type="spellStart"/>
      <w:r>
        <w:rPr>
          <w:rFonts w:ascii="Times New Roman" w:hAnsi="Times New Roman"/>
          <w:sz w:val="28"/>
          <w:szCs w:val="28"/>
        </w:rPr>
        <w:t>А.В.Азарянского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9499C" w:rsidRDefault="0019499C" w:rsidP="0019499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решения возложить </w:t>
      </w:r>
      <w:r>
        <w:rPr>
          <w:rFonts w:ascii="Times New Roman" w:hAnsi="Times New Roman"/>
          <w:sz w:val="28"/>
          <w:szCs w:val="28"/>
        </w:rPr>
        <w:t xml:space="preserve">на постоянную комиссию </w:t>
      </w:r>
      <w:r>
        <w:rPr>
          <w:rFonts w:ascii="Times New Roman" w:hAnsi="Times New Roman"/>
          <w:iCs/>
          <w:sz w:val="28"/>
          <w:szCs w:val="28"/>
        </w:rPr>
        <w:t>по коммунальному хозяйству, транспорту, связи и благоустройству (</w:t>
      </w:r>
      <w:proofErr w:type="spellStart"/>
      <w:r>
        <w:rPr>
          <w:rFonts w:ascii="Times New Roman" w:hAnsi="Times New Roman"/>
          <w:iCs/>
          <w:sz w:val="28"/>
          <w:szCs w:val="28"/>
        </w:rPr>
        <w:t>Ганжа</w:t>
      </w:r>
      <w:proofErr w:type="spellEnd"/>
      <w:r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9499C" w:rsidRDefault="0019499C" w:rsidP="0019499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4.Решение вступает в силу со дня подписания.</w:t>
      </w:r>
    </w:p>
    <w:p w:rsidR="0019499C" w:rsidRDefault="0019499C" w:rsidP="0019499C">
      <w:pPr>
        <w:pStyle w:val="a3"/>
        <w:jc w:val="both"/>
        <w:rPr>
          <w:sz w:val="28"/>
          <w:szCs w:val="28"/>
        </w:rPr>
      </w:pPr>
    </w:p>
    <w:p w:rsidR="0019499C" w:rsidRDefault="0019499C" w:rsidP="0019499C">
      <w:pPr>
        <w:pStyle w:val="a3"/>
        <w:jc w:val="both"/>
        <w:rPr>
          <w:sz w:val="28"/>
          <w:szCs w:val="28"/>
        </w:rPr>
      </w:pPr>
    </w:p>
    <w:p w:rsidR="0019499C" w:rsidRDefault="0019499C" w:rsidP="001949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19499C" w:rsidRDefault="0019499C" w:rsidP="001949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Совета Алексеевского сельского поселения</w:t>
      </w:r>
    </w:p>
    <w:p w:rsidR="0019499C" w:rsidRDefault="0019499C" w:rsidP="001949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                                                                              Е.В. Ширкова</w:t>
      </w:r>
    </w:p>
    <w:p w:rsidR="0019499C" w:rsidRDefault="0019499C" w:rsidP="001949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99C" w:rsidRDefault="0019499C" w:rsidP="001949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Глава Алексеевского сельского поселения</w:t>
      </w:r>
    </w:p>
    <w:p w:rsidR="0019499C" w:rsidRDefault="0019499C" w:rsidP="0019499C">
      <w:pPr>
        <w:spacing w:after="0" w:line="240" w:lineRule="auto"/>
        <w:ind w:right="-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 района                                                                             Д.А.Журавлев</w:t>
      </w:r>
    </w:p>
    <w:p w:rsidR="008562BF" w:rsidRDefault="008562BF" w:rsidP="0019499C">
      <w:pPr>
        <w:spacing w:after="0" w:line="240" w:lineRule="auto"/>
        <w:jc w:val="both"/>
      </w:pPr>
    </w:p>
    <w:sectPr w:rsidR="008562BF" w:rsidSect="0019499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499C"/>
    <w:rsid w:val="00186487"/>
    <w:rsid w:val="0019499C"/>
    <w:rsid w:val="0023335D"/>
    <w:rsid w:val="00513AE8"/>
    <w:rsid w:val="0082485C"/>
    <w:rsid w:val="008562BF"/>
    <w:rsid w:val="00A1700A"/>
    <w:rsid w:val="00CB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FD"/>
  </w:style>
  <w:style w:type="paragraph" w:styleId="1">
    <w:name w:val="heading 1"/>
    <w:basedOn w:val="a"/>
    <w:next w:val="a"/>
    <w:link w:val="10"/>
    <w:qFormat/>
    <w:rsid w:val="0019499C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99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19499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19499C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Body Text Indent"/>
    <w:basedOn w:val="a"/>
    <w:link w:val="a6"/>
    <w:semiHidden/>
    <w:unhideWhenUsed/>
    <w:rsid w:val="0019499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9499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94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2015-03-18T07:53:00Z</dcterms:created>
  <dcterms:modified xsi:type="dcterms:W3CDTF">2015-04-22T05:44:00Z</dcterms:modified>
</cp:coreProperties>
</file>