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8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79"/>
        <w:gridCol w:w="7393"/>
      </w:tblGrid>
      <w:tr w:rsidR="00920575" w:rsidTr="00A47D22">
        <w:trPr>
          <w:trHeight w:val="2967"/>
        </w:trPr>
        <w:tc>
          <w:tcPr>
            <w:tcW w:w="7479" w:type="dxa"/>
          </w:tcPr>
          <w:p w:rsidR="00920575" w:rsidRDefault="00920575" w:rsidP="009205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920575" w:rsidRPr="00920575" w:rsidRDefault="00920575" w:rsidP="00C64050">
            <w:pPr>
              <w:spacing w:before="20" w:after="20"/>
              <w:ind w:left="21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575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920575" w:rsidRDefault="00920575" w:rsidP="00974AAB">
            <w:pPr>
              <w:spacing w:before="20" w:after="20"/>
              <w:ind w:left="21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575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подачи и рассмотрения жалоб на решения и действия (бездействие) администрации </w:t>
            </w:r>
            <w:r w:rsidR="007D5557">
              <w:rPr>
                <w:rFonts w:ascii="Times New Roman" w:hAnsi="Times New Roman" w:cs="Times New Roman"/>
                <w:sz w:val="28"/>
                <w:szCs w:val="28"/>
              </w:rPr>
              <w:t>Алексеевского</w:t>
            </w:r>
            <w:r w:rsidRPr="009205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4AAB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r w:rsidRPr="00920575">
              <w:rPr>
                <w:rFonts w:ascii="Times New Roman" w:hAnsi="Times New Roman" w:cs="Times New Roman"/>
                <w:sz w:val="28"/>
                <w:szCs w:val="28"/>
              </w:rPr>
              <w:t>Тихорецк</w:t>
            </w:r>
            <w:r w:rsidR="00974AA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2057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974AA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20575">
              <w:rPr>
                <w:rFonts w:ascii="Times New Roman" w:hAnsi="Times New Roman" w:cs="Times New Roman"/>
                <w:sz w:val="28"/>
                <w:szCs w:val="28"/>
              </w:rPr>
              <w:t xml:space="preserve"> и ее должностных лиц, муниципальных служащих администрации </w:t>
            </w:r>
            <w:r w:rsidR="007D5557">
              <w:rPr>
                <w:rFonts w:ascii="Times New Roman" w:hAnsi="Times New Roman" w:cs="Times New Roman"/>
                <w:sz w:val="28"/>
                <w:szCs w:val="28"/>
              </w:rPr>
              <w:t>Алексеевского</w:t>
            </w:r>
            <w:r w:rsidR="00486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974AAB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 w:rsidRPr="00920575">
              <w:rPr>
                <w:rFonts w:ascii="Times New Roman" w:hAnsi="Times New Roman" w:cs="Times New Roman"/>
                <w:sz w:val="28"/>
                <w:szCs w:val="28"/>
              </w:rPr>
              <w:t xml:space="preserve"> Тихорецк</w:t>
            </w:r>
            <w:r w:rsidR="00974AA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2057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974AA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205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20575" w:rsidRPr="00974AAB" w:rsidRDefault="00920575" w:rsidP="009205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6CCB" w:rsidRPr="00974AAB" w:rsidRDefault="006C6CCB" w:rsidP="009205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0575" w:rsidRDefault="00920575" w:rsidP="00C64050">
      <w:pPr>
        <w:spacing w:before="20" w:after="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7D5557" w:rsidRDefault="00920575" w:rsidP="00C64050">
      <w:pPr>
        <w:spacing w:before="20" w:after="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поступивших и рассмотренных жалоб на решения и действия (бездействие) администрации </w:t>
      </w:r>
      <w:r w:rsidR="007D5557">
        <w:rPr>
          <w:rFonts w:ascii="Times New Roman" w:hAnsi="Times New Roman" w:cs="Times New Roman"/>
          <w:sz w:val="28"/>
          <w:szCs w:val="28"/>
        </w:rPr>
        <w:t>Алексеевского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4AAB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Тихорецк</w:t>
      </w:r>
      <w:r w:rsidR="00974AA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74AAB">
        <w:rPr>
          <w:rFonts w:ascii="Times New Roman" w:hAnsi="Times New Roman" w:cs="Times New Roman"/>
          <w:sz w:val="28"/>
          <w:szCs w:val="28"/>
        </w:rPr>
        <w:t>а</w:t>
      </w:r>
      <w:r w:rsidR="00A44EE5">
        <w:rPr>
          <w:rFonts w:ascii="Times New Roman" w:hAnsi="Times New Roman" w:cs="Times New Roman"/>
          <w:sz w:val="28"/>
          <w:szCs w:val="28"/>
        </w:rPr>
        <w:t xml:space="preserve"> и ее </w:t>
      </w:r>
      <w:r w:rsidR="00D25F80">
        <w:rPr>
          <w:rFonts w:ascii="Times New Roman" w:hAnsi="Times New Roman" w:cs="Times New Roman"/>
          <w:sz w:val="28"/>
          <w:szCs w:val="28"/>
        </w:rPr>
        <w:t xml:space="preserve">должностных лиц, </w:t>
      </w:r>
      <w:r w:rsidR="00A44EE5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D25F80">
        <w:rPr>
          <w:rFonts w:ascii="Times New Roman" w:hAnsi="Times New Roman" w:cs="Times New Roman"/>
          <w:sz w:val="28"/>
          <w:szCs w:val="28"/>
        </w:rPr>
        <w:t xml:space="preserve">служащих администрации </w:t>
      </w:r>
      <w:r w:rsidR="007D5557">
        <w:rPr>
          <w:rFonts w:ascii="Times New Roman" w:hAnsi="Times New Roman" w:cs="Times New Roman"/>
          <w:sz w:val="28"/>
          <w:szCs w:val="28"/>
        </w:rPr>
        <w:t>Алексеевского</w:t>
      </w:r>
      <w:r w:rsidR="00D25F80">
        <w:rPr>
          <w:rFonts w:ascii="Times New Roman" w:hAnsi="Times New Roman" w:cs="Times New Roman"/>
          <w:sz w:val="28"/>
          <w:szCs w:val="28"/>
        </w:rPr>
        <w:t xml:space="preserve"> </w:t>
      </w:r>
      <w:r w:rsidR="00974AAB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D25F80">
        <w:rPr>
          <w:rFonts w:ascii="Times New Roman" w:hAnsi="Times New Roman" w:cs="Times New Roman"/>
          <w:sz w:val="28"/>
          <w:szCs w:val="28"/>
        </w:rPr>
        <w:t>Тихорецк</w:t>
      </w:r>
      <w:r w:rsidR="00974AAB">
        <w:rPr>
          <w:rFonts w:ascii="Times New Roman" w:hAnsi="Times New Roman" w:cs="Times New Roman"/>
          <w:sz w:val="28"/>
          <w:szCs w:val="28"/>
        </w:rPr>
        <w:t>ого</w:t>
      </w:r>
      <w:r w:rsidR="00D25F8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74AAB">
        <w:rPr>
          <w:rFonts w:ascii="Times New Roman" w:hAnsi="Times New Roman" w:cs="Times New Roman"/>
          <w:sz w:val="28"/>
          <w:szCs w:val="28"/>
        </w:rPr>
        <w:t>а</w:t>
      </w:r>
      <w:r w:rsidR="00D25F80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муниципальных услуг</w:t>
      </w:r>
    </w:p>
    <w:p w:rsidR="00D25F80" w:rsidRDefault="00D25F80" w:rsidP="00C64050">
      <w:pPr>
        <w:spacing w:before="20" w:after="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974A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 квартал 20_____ года</w:t>
      </w:r>
    </w:p>
    <w:p w:rsidR="00920575" w:rsidRPr="00974AAB" w:rsidRDefault="00920575" w:rsidP="009205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526"/>
        <w:gridCol w:w="1417"/>
        <w:gridCol w:w="1418"/>
        <w:gridCol w:w="1984"/>
        <w:gridCol w:w="1701"/>
        <w:gridCol w:w="1560"/>
        <w:gridCol w:w="1498"/>
        <w:gridCol w:w="1904"/>
        <w:gridCol w:w="1701"/>
      </w:tblGrid>
      <w:tr w:rsidR="00CD5661" w:rsidRPr="00D25F80" w:rsidTr="00C64050">
        <w:trPr>
          <w:trHeight w:val="278"/>
        </w:trPr>
        <w:tc>
          <w:tcPr>
            <w:tcW w:w="1526" w:type="dxa"/>
            <w:vMerge w:val="restart"/>
          </w:tcPr>
          <w:p w:rsidR="00CD5661" w:rsidRPr="00D25F80" w:rsidRDefault="0047788A" w:rsidP="006C6CC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</w:t>
            </w:r>
            <w:r w:rsidR="00CD5661">
              <w:rPr>
                <w:rFonts w:ascii="Times New Roman" w:hAnsi="Times New Roman" w:cs="Times New Roman"/>
                <w:sz w:val="24"/>
                <w:szCs w:val="24"/>
              </w:rPr>
              <w:t>Количество поступивших жалоб</w:t>
            </w:r>
          </w:p>
        </w:tc>
        <w:tc>
          <w:tcPr>
            <w:tcW w:w="1417" w:type="dxa"/>
            <w:vMerge w:val="restart"/>
          </w:tcPr>
          <w:p w:rsidR="00CD5661" w:rsidRPr="00D25F80" w:rsidRDefault="00CD5661" w:rsidP="00C64050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и основания обжалован</w:t>
            </w:r>
            <w:r w:rsidR="00C64050">
              <w:rPr>
                <w:rFonts w:ascii="Times New Roman" w:hAnsi="Times New Roman" w:cs="Times New Roman"/>
                <w:sz w:val="24"/>
                <w:szCs w:val="24"/>
              </w:rPr>
              <w:t>ных по компетенции</w:t>
            </w:r>
          </w:p>
        </w:tc>
        <w:tc>
          <w:tcPr>
            <w:tcW w:w="10065" w:type="dxa"/>
            <w:gridSpan w:val="6"/>
          </w:tcPr>
          <w:p w:rsidR="00CD5661" w:rsidRPr="00D25F80" w:rsidRDefault="00CD5661" w:rsidP="006C6CC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701" w:type="dxa"/>
            <w:vMerge w:val="restart"/>
          </w:tcPr>
          <w:p w:rsidR="00CD5661" w:rsidRPr="00D25F80" w:rsidRDefault="00CD5661" w:rsidP="0092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CD5661" w:rsidRPr="00D25F80" w:rsidTr="00C64050">
        <w:trPr>
          <w:trHeight w:val="321"/>
        </w:trPr>
        <w:tc>
          <w:tcPr>
            <w:tcW w:w="1526" w:type="dxa"/>
            <w:vMerge/>
          </w:tcPr>
          <w:p w:rsidR="00CD5661" w:rsidRDefault="00CD5661" w:rsidP="006C6CC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D5661" w:rsidRDefault="00CD5661" w:rsidP="006C6CC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D5661" w:rsidRPr="00D25F80" w:rsidRDefault="00CD5661" w:rsidP="00DC70E5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переадресованных </w:t>
            </w:r>
            <w:r w:rsidR="00DC70E5">
              <w:rPr>
                <w:rFonts w:ascii="Times New Roman" w:hAnsi="Times New Roman" w:cs="Times New Roman"/>
                <w:sz w:val="24"/>
                <w:szCs w:val="24"/>
              </w:rPr>
              <w:t>по компетенции</w:t>
            </w:r>
          </w:p>
        </w:tc>
        <w:tc>
          <w:tcPr>
            <w:tcW w:w="1984" w:type="dxa"/>
            <w:vMerge w:val="restart"/>
          </w:tcPr>
          <w:p w:rsidR="00CD5661" w:rsidRPr="00D25F80" w:rsidRDefault="00CD5661" w:rsidP="006C6CC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оставленных без рассмотрения (при наличии соответствующих оснований)</w:t>
            </w:r>
          </w:p>
        </w:tc>
        <w:tc>
          <w:tcPr>
            <w:tcW w:w="1701" w:type="dxa"/>
            <w:vMerge w:val="restart"/>
          </w:tcPr>
          <w:p w:rsidR="00CD5661" w:rsidRPr="00D25F80" w:rsidRDefault="00CD5661" w:rsidP="002F2D54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рассмотрения которых не истек на конец отчетного периода</w:t>
            </w:r>
          </w:p>
        </w:tc>
        <w:tc>
          <w:tcPr>
            <w:tcW w:w="4962" w:type="dxa"/>
            <w:gridSpan w:val="3"/>
          </w:tcPr>
          <w:p w:rsidR="00CD5661" w:rsidRPr="00D25F80" w:rsidRDefault="006C6CCB" w:rsidP="006C6CC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D5661">
              <w:rPr>
                <w:rFonts w:ascii="Times New Roman" w:hAnsi="Times New Roman" w:cs="Times New Roman"/>
                <w:sz w:val="24"/>
                <w:szCs w:val="24"/>
              </w:rPr>
              <w:t>ассмотренных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1" w:type="dxa"/>
            <w:vMerge/>
          </w:tcPr>
          <w:p w:rsidR="00CD5661" w:rsidRDefault="00CD5661" w:rsidP="0092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661" w:rsidRPr="00D25F80" w:rsidTr="00C64050">
        <w:trPr>
          <w:trHeight w:val="278"/>
        </w:trPr>
        <w:tc>
          <w:tcPr>
            <w:tcW w:w="1526" w:type="dxa"/>
            <w:vMerge/>
          </w:tcPr>
          <w:p w:rsidR="00CD5661" w:rsidRDefault="00CD5661" w:rsidP="006C6CC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D5661" w:rsidRDefault="00CD5661" w:rsidP="006C6CC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D5661" w:rsidRDefault="00CD5661" w:rsidP="006C6CC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D5661" w:rsidRDefault="00CD5661" w:rsidP="006C6CC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D5661" w:rsidRDefault="00CD5661" w:rsidP="006C6CC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5661" w:rsidRPr="00D25F80" w:rsidRDefault="00CD5661" w:rsidP="006C6CC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98" w:type="dxa"/>
          </w:tcPr>
          <w:p w:rsidR="00CD5661" w:rsidRPr="00D25F80" w:rsidRDefault="00CD5661" w:rsidP="00DC70E5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отношении которых принято решение об удовлетворении жалобы</w:t>
            </w:r>
          </w:p>
        </w:tc>
        <w:tc>
          <w:tcPr>
            <w:tcW w:w="1904" w:type="dxa"/>
          </w:tcPr>
          <w:p w:rsidR="00CD5661" w:rsidRPr="00D25F80" w:rsidRDefault="006C6CCB" w:rsidP="006C6CC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отношении которых принято решение об отказе в удовлетворении жалобы</w:t>
            </w:r>
          </w:p>
        </w:tc>
        <w:tc>
          <w:tcPr>
            <w:tcW w:w="1701" w:type="dxa"/>
            <w:vMerge/>
          </w:tcPr>
          <w:p w:rsidR="00CD5661" w:rsidRDefault="00CD5661" w:rsidP="0092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5F80" w:rsidRPr="00974AAB" w:rsidRDefault="00D25F80" w:rsidP="009205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5557" w:rsidRDefault="007D5557" w:rsidP="007D55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Алексеевского </w:t>
      </w:r>
      <w:r w:rsidR="00974AAB"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47788A" w:rsidRPr="00974AAB" w:rsidRDefault="00974AAB" w:rsidP="007D55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 w:rsidR="0047788A" w:rsidRPr="00974AAB">
        <w:rPr>
          <w:rFonts w:ascii="Times New Roman" w:hAnsi="Times New Roman" w:cs="Times New Roman"/>
          <w:sz w:val="28"/>
          <w:szCs w:val="28"/>
        </w:rPr>
        <w:t xml:space="preserve">      </w:t>
      </w:r>
      <w:r w:rsidR="007D55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Д.С.Болдинов</w:t>
      </w:r>
    </w:p>
    <w:sectPr w:rsidR="0047788A" w:rsidRPr="00974AAB" w:rsidSect="006C6CCB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792" w:rsidRDefault="00494792" w:rsidP="006C6CCB">
      <w:pPr>
        <w:spacing w:after="0" w:line="240" w:lineRule="auto"/>
      </w:pPr>
      <w:r>
        <w:separator/>
      </w:r>
    </w:p>
  </w:endnote>
  <w:endnote w:type="continuationSeparator" w:id="0">
    <w:p w:rsidR="00494792" w:rsidRDefault="00494792" w:rsidP="006C6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792" w:rsidRDefault="00494792" w:rsidP="006C6CCB">
      <w:pPr>
        <w:spacing w:after="0" w:line="240" w:lineRule="auto"/>
      </w:pPr>
      <w:r>
        <w:separator/>
      </w:r>
    </w:p>
  </w:footnote>
  <w:footnote w:type="continuationSeparator" w:id="0">
    <w:p w:rsidR="00494792" w:rsidRDefault="00494792" w:rsidP="006C6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29535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C6CCB" w:rsidRPr="006C6CCB" w:rsidRDefault="00A27437">
        <w:pPr>
          <w:pStyle w:val="a4"/>
          <w:jc w:val="center"/>
          <w:rPr>
            <w:rFonts w:ascii="Times New Roman" w:hAnsi="Times New Roman" w:cs="Times New Roman"/>
          </w:rPr>
        </w:pPr>
        <w:r w:rsidRPr="006C6CCB">
          <w:rPr>
            <w:rFonts w:ascii="Times New Roman" w:hAnsi="Times New Roman" w:cs="Times New Roman"/>
          </w:rPr>
          <w:fldChar w:fldCharType="begin"/>
        </w:r>
        <w:r w:rsidR="006C6CCB" w:rsidRPr="006C6CCB">
          <w:rPr>
            <w:rFonts w:ascii="Times New Roman" w:hAnsi="Times New Roman" w:cs="Times New Roman"/>
          </w:rPr>
          <w:instrText>PAGE   \* MERGEFORMAT</w:instrText>
        </w:r>
        <w:r w:rsidRPr="006C6CCB">
          <w:rPr>
            <w:rFonts w:ascii="Times New Roman" w:hAnsi="Times New Roman" w:cs="Times New Roman"/>
          </w:rPr>
          <w:fldChar w:fldCharType="separate"/>
        </w:r>
        <w:r w:rsidR="002F2D54">
          <w:rPr>
            <w:rFonts w:ascii="Times New Roman" w:hAnsi="Times New Roman" w:cs="Times New Roman"/>
            <w:noProof/>
          </w:rPr>
          <w:t>2</w:t>
        </w:r>
        <w:r w:rsidRPr="006C6CCB">
          <w:rPr>
            <w:rFonts w:ascii="Times New Roman" w:hAnsi="Times New Roman" w:cs="Times New Roman"/>
          </w:rPr>
          <w:fldChar w:fldCharType="end"/>
        </w:r>
      </w:p>
    </w:sdtContent>
  </w:sdt>
  <w:p w:rsidR="006C6CCB" w:rsidRDefault="006C6CC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743"/>
    <w:rsid w:val="000B214F"/>
    <w:rsid w:val="000D17FF"/>
    <w:rsid w:val="001579F8"/>
    <w:rsid w:val="00176A40"/>
    <w:rsid w:val="00270743"/>
    <w:rsid w:val="002E4DAE"/>
    <w:rsid w:val="002F2D54"/>
    <w:rsid w:val="0047788A"/>
    <w:rsid w:val="004863A3"/>
    <w:rsid w:val="00494792"/>
    <w:rsid w:val="006C6CCB"/>
    <w:rsid w:val="007D5557"/>
    <w:rsid w:val="00920575"/>
    <w:rsid w:val="00974AAB"/>
    <w:rsid w:val="00A27437"/>
    <w:rsid w:val="00A44EE5"/>
    <w:rsid w:val="00A47D22"/>
    <w:rsid w:val="00A537B4"/>
    <w:rsid w:val="00C64050"/>
    <w:rsid w:val="00CD5661"/>
    <w:rsid w:val="00D25F80"/>
    <w:rsid w:val="00D303E3"/>
    <w:rsid w:val="00DC7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05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C6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6CCB"/>
  </w:style>
  <w:style w:type="paragraph" w:styleId="a6">
    <w:name w:val="footer"/>
    <w:basedOn w:val="a"/>
    <w:link w:val="a7"/>
    <w:uiPriority w:val="99"/>
    <w:unhideWhenUsed/>
    <w:rsid w:val="006C6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C6CCB"/>
  </w:style>
  <w:style w:type="paragraph" w:styleId="a8">
    <w:name w:val="Balloon Text"/>
    <w:basedOn w:val="a"/>
    <w:link w:val="a9"/>
    <w:uiPriority w:val="99"/>
    <w:semiHidden/>
    <w:unhideWhenUsed/>
    <w:rsid w:val="002F2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F2D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05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C6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6CCB"/>
  </w:style>
  <w:style w:type="paragraph" w:styleId="a6">
    <w:name w:val="footer"/>
    <w:basedOn w:val="a"/>
    <w:link w:val="a7"/>
    <w:uiPriority w:val="99"/>
    <w:unhideWhenUsed/>
    <w:rsid w:val="006C6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C6CCB"/>
  </w:style>
  <w:style w:type="paragraph" w:styleId="a8">
    <w:name w:val="Balloon Text"/>
    <w:basedOn w:val="a"/>
    <w:link w:val="a9"/>
    <w:uiPriority w:val="99"/>
    <w:semiHidden/>
    <w:unhideWhenUsed/>
    <w:rsid w:val="002F2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F2D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Кусакина М.А.</dc:creator>
  <cp:lastModifiedBy>Admin</cp:lastModifiedBy>
  <cp:revision>2</cp:revision>
  <cp:lastPrinted>2017-06-26T13:35:00Z</cp:lastPrinted>
  <dcterms:created xsi:type="dcterms:W3CDTF">2017-07-20T09:10:00Z</dcterms:created>
  <dcterms:modified xsi:type="dcterms:W3CDTF">2017-07-20T09:10:00Z</dcterms:modified>
</cp:coreProperties>
</file>