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F02" w:rsidRPr="00885F02" w:rsidRDefault="00885F02" w:rsidP="00885F02">
      <w:pPr>
        <w:shd w:val="clear" w:color="auto" w:fill="E7F8E6"/>
        <w:spacing w:after="0" w:line="360" w:lineRule="atLeast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</w:pPr>
      <w:r w:rsidRPr="00885F02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Памятка по обеспечению безопасности людей на водных объектах в зимний период</w:t>
      </w:r>
    </w:p>
    <w:p w:rsidR="00885F02" w:rsidRPr="00885F02" w:rsidRDefault="00885F02" w:rsidP="00885F02">
      <w:pPr>
        <w:shd w:val="clear" w:color="auto" w:fill="E7F8E6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</w:pP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Памятка по обеспечению безопасности людей на водных объектах в зимний период</w:t>
      </w:r>
    </w:p>
    <w:p w:rsidR="00885F02" w:rsidRPr="00885F02" w:rsidRDefault="00885F02" w:rsidP="00885F02">
      <w:pPr>
        <w:shd w:val="clear" w:color="auto" w:fill="E7F8E6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</w:pP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 </w:t>
      </w:r>
    </w:p>
    <w:p w:rsidR="00885F02" w:rsidRPr="00885F02" w:rsidRDefault="00885F02" w:rsidP="00885F02">
      <w:pPr>
        <w:shd w:val="clear" w:color="auto" w:fill="E7F8E6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</w:pP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Несоблюдение правил безопасности на водных объектах в осенне-зимний период часто становится причиной гибели и травматизма людей.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Осенний лед до наступления устойчивых морозов непрочен. Скрепленный вечерним или ночным холодом, он еще способен выдержать небольшую нагрузку, но днем, быстро нагреваясь от просачивающейся через него талой воды, становится пористым и очень слабым, хотя сохраняет достаточную толщину.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Становление льда: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На озерах, прудах, ставках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Основным условием безопасного пребывания человека на льду является соответствие толщины льда прилагаемой нагрузке: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- безопасная толщина льда для одного человека не менее 7 см;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- безопасная толщина льда для сооружения катка 12 см и более;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- безопасная толщина льда для сооружения пешей переправы 15 см и более;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- безопасная толщина льда для проезда автомобилей, организации массовых спортивных и праздничных мероприятий 30 см и более.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Время безопасного пребывания человека в воде: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- при температуре воды 24°С время безопасного пребывания составляет 7-9 часов;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- при температуре воды 5-15°С - от 3,5 часов до 4,5 часов;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- температура воды 2-3°С оказывается смертельной для человека через 10-15 мин;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- при температуре воды менее 2°С - смерть может наступить через 5-8 мин.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Правила поведения на льду: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1. Ни в коем случае нельзя выходить на лед в темное время суток и при плохой видимости (туман, снегопад, дождь).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2. Нельзя проверять прочность льда ударом ноги. Если после первого сильного удара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3. При вынужденном переходе водоема безопаснее всего придерживаться проторенных троп. Но если их нет, надо перед тем, как спуститься на лед, очень внимательно осмотреться и наметить предстоящий маршрут.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4. При переходе водоема группой необходимо соблюдать дистанцию друг от друга (5-6 м).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5. На замерзший водоем необходимо брать с собой прочный шнур длиной 20-25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6. Убедительная просьба родителям: не допускайте детей на лед водоемов (на рыбалку, катание на коньках) без присмотра.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7. Одна из самых частых причин трагедий на водоемах - алкогольное опьянение. Люди неадекватно реагируют на опасность и в случае чрезвычайной ситуации становятся беспомощными.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Советы рыболовам: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 xml:space="preserve">2. Необходимо знать об условиях образования и свойствах льда в различные периоды 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lastRenderedPageBreak/>
        <w:t>зимы, уметь различать приметы опасного льда, знать меры предосторожности и постоянно их соблюдать.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3. Определить с берега маршрут движения.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4. Осторожно спускайтесь с берега: лед может неплотно соединяться с сушей; могут быть трещины; подо льдом может быть воздух.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5. Не выходите на темные участки льда - они быстрее прогреваются на солнце и, естественно, быстрее тают.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6. Если вы идете группой, то расстояние идущими друг за другом должно быть не менее 5 метров.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7. Рюкзак (ящик) повесьте на одно плечо, а еще лучше - волоките на веревке в 2-3 метрах сзади.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8. Проверяйте каждый шаг на льду остроконечной пешней, но не бейте ею лед перед собой, лучше сбоку. Если после первого удара лед пробивается, немедленно возвращайтесь на место, с которого пришли.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9. Не подходите к другим рыболовам ближе, чем на 3 метра.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10. Не приближайтесь к тем местам, где во льду имеются вмерзшие коряги, водоросли, воздушные пузыри.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11. Не ходите рядом с трещиной или по участку льда, отделенному от основного массива несколькими трещинами.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12. Быстро покиньте опасное место, если из пробитой лунки начинает бить фонтаном вода.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13. Обязательно имейте с собой средства спасения: шнур с грузом на конце, длинную жердь, широкую доску.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14. Имейте при себе что-нибудь острое (нож, багор, крюк, крупные гвозди), чем можно было бы закрепиться за лед в случае, если вы провалились, а вылезти без опоры нет никакой возможности.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15. Не делайте около себя много лунок и не делайте лунки на переправах (тропинках).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Самоспасение: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- не поддавайтесь панике;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- не надо барахтаться и наваливаться всем телом на тонкую кромку льда, так как под тяжестью тела она будет обламываться;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- широко раскиньте руки, чтобы не погрузиться с головой под воду;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- без резких движений отползайте как можно дальше от опасного места в том направлении, откуда пришли;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- зовите на помощь;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- удерживая себя на поверхности воды, старайтесь затрачивать на это минимум физических усилий.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- находясь на плаву, следует голову держать как можно выше над водой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- активно плыть к берегу, плоту или шлюпке, можно, если они находятся на расстоянии, преодоление которого потребует не более 40 мин;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- добравшись до плавсредства или берега, надо немедленно раздеться, выжать намокшую одежду и снова надеть.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Если вы оказываете помощь: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- подходите к полынье очень осторожно, лучше подползать;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- за 3-4 метра подайте пострадавшему веревку, шест, доску, шарф или любое другое подручное средство;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- подавать пострадавшему руку небезопасно, так как, приближаясь к полынье, вы увеличиваете нагрузку на лед и не только не поможете, но и сами рискуете провалиться.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Первая помощь при утоплении: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- перенести пострадавшего на безопасное место, согреть;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- повернуть утонувшего лицом вниз и опустить голову ниже таза;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- очистить рот от слизи. При появлении рвотного и кашлевого рефлексов - добиться полного удаления воды из дыхательных путей и желудка (нельзя терять время на удаление воды из легких и желудка при отсутствии пульса на сонной артерии);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 xml:space="preserve">- при отсутствии пульса на сонной артерии сделать наружный массаж сердца и 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lastRenderedPageBreak/>
        <w:t>искусственное дыхание;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- доставить пострадавшего в медицинское учреждение.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Отогревание пострадавшего: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1. Пострадавшего надо укрыть в месте, защищенном от ветра, хорошо укутать в любую имеющуюся одежду, одеяло.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2. Если он находится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3. Нельзя растирать тело, давать алкоголь, этим можно нанести серьезный вред организму. Так, при растирании охлажденная кровь из периферийных сосудов начнет активно поступать к «сердцевине» тела, что приведет к дальнейшему снижению ее температуры. Алкоголь же будет оказывать угнетающее действие на центральную нервную систему.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Важно знать!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- смерть может наступить в холодной воде, иногда раньше, чем наступило переохлаждение, причиной этого может быть своеобразный «холодовый шок», развивающийся иногда в первые 5-15 мин после погружения в воду;</w:t>
      </w:r>
      <w:bookmarkStart w:id="0" w:name="_GoBack"/>
      <w:bookmarkEnd w:id="0"/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- нарушение функций дыхания, вызванное массивным раздражением холодовых рецепторов кожи;</w:t>
      </w:r>
      <w:r w:rsidRPr="00885F0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br/>
        <w:t>- быстрая потеря тактильной чувствительности. Находясь рядом со спасательной лодкой, терпящий бедствие иногда не может самостоятельно забраться в нее, так как температура кожи пальцев падает до температуры окружающей воды.</w:t>
      </w:r>
    </w:p>
    <w:p w:rsidR="007C2254" w:rsidRPr="00885F02" w:rsidRDefault="007C2254" w:rsidP="00885F02">
      <w:pPr>
        <w:rPr>
          <w:color w:val="000000" w:themeColor="text1"/>
        </w:rPr>
      </w:pPr>
    </w:p>
    <w:sectPr w:rsidR="007C2254" w:rsidRPr="00885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02"/>
    <w:rsid w:val="007C2254"/>
    <w:rsid w:val="0088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0ABEC-C4FC-4B30-9982-8A437FBE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5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1219</Words>
  <Characters>6953</Characters>
  <Application>Microsoft Office Word</Application>
  <DocSecurity>0</DocSecurity>
  <Lines>57</Lines>
  <Paragraphs>16</Paragraphs>
  <ScaleCrop>false</ScaleCrop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 </cp:lastModifiedBy>
  <cp:revision>2</cp:revision>
  <dcterms:created xsi:type="dcterms:W3CDTF">2020-01-13T08:06:00Z</dcterms:created>
  <dcterms:modified xsi:type="dcterms:W3CDTF">2020-01-13T08:06:00Z</dcterms:modified>
</cp:coreProperties>
</file>