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FE" w:rsidRPr="00E61EFE" w:rsidRDefault="00E61EFE" w:rsidP="00E61EFE">
      <w:pPr>
        <w:spacing w:after="0" w:line="240" w:lineRule="auto"/>
        <w:jc w:val="center"/>
        <w:rPr>
          <w:rFonts w:ascii="Times New Roman" w:hAnsi="Times New Roman" w:cs="Times New Roman"/>
          <w:noProof/>
          <w:sz w:val="16"/>
          <w:szCs w:val="16"/>
        </w:rPr>
      </w:pPr>
      <w:r w:rsidRPr="00E61EFE">
        <w:rPr>
          <w:rFonts w:ascii="Times New Roman" w:hAnsi="Times New Roman" w:cs="Times New Roman"/>
          <w:noProof/>
        </w:rPr>
        <w:drawing>
          <wp:inline distT="0" distB="0" distL="0" distR="0">
            <wp:extent cx="523875" cy="685800"/>
            <wp:effectExtent l="19050" t="0" r="9525" b="0"/>
            <wp:docPr id="1" name="Рисунок 1" descr="Алексеевское СП Тихорецкого р-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лексеевское СП Тихорецкого р-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EFE" w:rsidRPr="00E61EFE" w:rsidRDefault="00E61EFE" w:rsidP="00E61E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61EFE" w:rsidRPr="00E61EFE" w:rsidRDefault="00E61EFE" w:rsidP="00E61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EF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61EFE" w:rsidRPr="00E61EFE" w:rsidRDefault="00E61EFE" w:rsidP="00E61E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61EFE" w:rsidRPr="00E61EFE" w:rsidRDefault="00E61EFE" w:rsidP="00E61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EFE">
        <w:rPr>
          <w:rFonts w:ascii="Times New Roman" w:hAnsi="Times New Roman" w:cs="Times New Roman"/>
          <w:b/>
          <w:sz w:val="28"/>
          <w:szCs w:val="28"/>
        </w:rPr>
        <w:t>АДМИНИСТРАЦИИ АЛЕКСЕЕВСКОГО СЕЛЬСКОГО ПОСЕЛЕНИЯ</w:t>
      </w:r>
    </w:p>
    <w:p w:rsidR="00E61EFE" w:rsidRPr="00E61EFE" w:rsidRDefault="00E61EFE" w:rsidP="00E61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EFE">
        <w:rPr>
          <w:rFonts w:ascii="Times New Roman" w:hAnsi="Times New Roman" w:cs="Times New Roman"/>
          <w:b/>
          <w:sz w:val="28"/>
          <w:szCs w:val="28"/>
        </w:rPr>
        <w:t>ТИХОРЕЦКОГО РАЙОНА</w:t>
      </w:r>
    </w:p>
    <w:p w:rsidR="00E61EFE" w:rsidRPr="00E61EFE" w:rsidRDefault="00E61EFE" w:rsidP="00E61EFE">
      <w:pPr>
        <w:spacing w:after="0" w:line="240" w:lineRule="auto"/>
        <w:rPr>
          <w:rFonts w:ascii="Times New Roman" w:hAnsi="Times New Roman" w:cs="Times New Roman"/>
          <w:b/>
        </w:rPr>
      </w:pPr>
    </w:p>
    <w:p w:rsidR="00E61EFE" w:rsidRPr="00E61EFE" w:rsidRDefault="00E61EFE" w:rsidP="00E61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FE">
        <w:rPr>
          <w:rFonts w:ascii="Times New Roman" w:hAnsi="Times New Roman" w:cs="Times New Roman"/>
          <w:sz w:val="28"/>
          <w:szCs w:val="28"/>
        </w:rPr>
        <w:t xml:space="preserve">от 25.02.2015 года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31</w:t>
      </w:r>
    </w:p>
    <w:p w:rsidR="006173A4" w:rsidRPr="00E61EFE" w:rsidRDefault="00E61EFE" w:rsidP="00E61EF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1EFE">
        <w:rPr>
          <w:rFonts w:ascii="Times New Roman" w:hAnsi="Times New Roman" w:cs="Times New Roman"/>
        </w:rPr>
        <w:t>станица Алексеевская</w:t>
      </w:r>
    </w:p>
    <w:p w:rsidR="006173A4" w:rsidRDefault="006173A4" w:rsidP="006173A4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173A4" w:rsidRPr="00280DE1" w:rsidRDefault="006173A4" w:rsidP="006173A4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80DE1">
        <w:rPr>
          <w:rFonts w:ascii="Times New Roman" w:hAnsi="Times New Roman" w:cs="Times New Roman"/>
          <w:b/>
          <w:bCs/>
          <w:sz w:val="28"/>
          <w:szCs w:val="28"/>
        </w:rPr>
        <w:t>О порядке формирования и финансового обеспечения выполнения</w:t>
      </w:r>
      <w:r w:rsidRPr="00280DE1">
        <w:rPr>
          <w:rFonts w:ascii="Times New Roman" w:hAnsi="Times New Roman" w:cs="Times New Roman"/>
          <w:b/>
          <w:bCs/>
          <w:sz w:val="28"/>
          <w:szCs w:val="28"/>
        </w:rPr>
        <w:br/>
        <w:t>муниципального задания в отно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шении муниципальных учреждений Алексеевского </w:t>
      </w:r>
      <w:r w:rsidRPr="00280DE1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Тихорецкого района</w:t>
      </w:r>
    </w:p>
    <w:p w:rsidR="006173A4" w:rsidRPr="00280DE1" w:rsidRDefault="006173A4" w:rsidP="006173A4">
      <w:pPr>
        <w:spacing w:before="75"/>
        <w:ind w:left="170"/>
        <w:rPr>
          <w:color w:val="353842"/>
          <w:shd w:val="clear" w:color="auto" w:fill="F0F0F0"/>
        </w:rPr>
      </w:pPr>
    </w:p>
    <w:p w:rsidR="006173A4" w:rsidRPr="006173A4" w:rsidRDefault="006173A4" w:rsidP="006173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9999"/>
      <w:r w:rsidRPr="00280DE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280DE1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280D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0DE1">
        <w:rPr>
          <w:rFonts w:ascii="Times New Roman" w:hAnsi="Times New Roman" w:cs="Times New Roman"/>
          <w:sz w:val="28"/>
          <w:szCs w:val="28"/>
        </w:rPr>
        <w:t>и</w:t>
      </w:r>
      <w:r w:rsidRPr="00280D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8" w:history="1">
        <w:r w:rsidRPr="00280DE1">
          <w:rPr>
            <w:rFonts w:ascii="Times New Roman" w:hAnsi="Times New Roman" w:cs="Times New Roman"/>
            <w:sz w:val="28"/>
            <w:szCs w:val="28"/>
          </w:rPr>
          <w:t>4 статьи 69.2</w:t>
        </w:r>
      </w:hyperlink>
      <w:r w:rsidRPr="00280D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280DE1">
          <w:rPr>
            <w:rFonts w:ascii="Times New Roman" w:hAnsi="Times New Roman" w:cs="Times New Roman"/>
            <w:sz w:val="28"/>
            <w:szCs w:val="28"/>
          </w:rPr>
          <w:t>подпунктом 2 пункта 7 статьи 9.2</w:t>
        </w:r>
      </w:hyperlink>
      <w:r w:rsidRPr="00280DE1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1996 года № 7-ФЗ «О некоммерческих организациях», </w:t>
      </w:r>
      <w:hyperlink r:id="rId10" w:history="1">
        <w:r w:rsidRPr="00280DE1">
          <w:rPr>
            <w:rFonts w:ascii="Times New Roman" w:hAnsi="Times New Roman" w:cs="Times New Roman"/>
            <w:sz w:val="28"/>
            <w:szCs w:val="28"/>
          </w:rPr>
          <w:t>частью 5 статьи 4</w:t>
        </w:r>
      </w:hyperlink>
      <w:r w:rsidRPr="00280DE1">
        <w:rPr>
          <w:rFonts w:ascii="Times New Roman" w:hAnsi="Times New Roman" w:cs="Times New Roman"/>
          <w:sz w:val="28"/>
          <w:szCs w:val="28"/>
        </w:rPr>
        <w:t xml:space="preserve"> Федерального закона от 3 ноября 2006 года № 174-ФЗ «Об автономных учреждениях», с учетом положений постановлений Правительства Российской Федерации от 4 июня 2014 года № 511 «О внесении изменений в некоторые акты Правительства Российской Федерации» и от 11 октября 2014 года № 1042 «О внесении изменений и признании утратившими силу некоторых актов Правительства Российской Федерации» в целях совершенствования порядка формирования и финансового обеспечения  выполнения муниципального задания на оказание муниципальных услуг и выполнение работ муниципальными учреждениями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280DE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80DE1">
        <w:rPr>
          <w:rFonts w:ascii="Times New Roman" w:hAnsi="Times New Roman" w:cs="Times New Roman"/>
          <w:sz w:val="28"/>
          <w:szCs w:val="28"/>
        </w:rPr>
        <w:t>п о с т а н о в л я ю:</w:t>
      </w:r>
      <w:bookmarkStart w:id="1" w:name="sub_1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0DE1">
        <w:rPr>
          <w:rFonts w:ascii="Times New Roman" w:hAnsi="Times New Roman" w:cs="Times New Roman"/>
          <w:sz w:val="28"/>
          <w:szCs w:val="28"/>
        </w:rPr>
        <w:t>1.Утвердить</w:t>
      </w:r>
      <w:bookmarkEnd w:id="1"/>
      <w:r w:rsidRPr="00280DE1">
        <w:rPr>
          <w:rFonts w:ascii="Times New Roman" w:hAnsi="Times New Roman" w:cs="Times New Roman"/>
          <w:sz w:val="28"/>
          <w:szCs w:val="28"/>
        </w:rPr>
        <w:t xml:space="preserve"> Положение о формировании и финансовом обеспечении выполнения муниципального задания в отношении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Pr="00280DE1">
        <w:rPr>
          <w:rFonts w:ascii="Times New Roman" w:hAnsi="Times New Roman" w:cs="Times New Roman"/>
          <w:sz w:val="28"/>
          <w:szCs w:val="28"/>
        </w:rPr>
        <w:t>сельского поселения Тихорецкого района согласно прилож</w:t>
      </w:r>
      <w:bookmarkStart w:id="2" w:name="sub_8"/>
      <w:r>
        <w:rPr>
          <w:rFonts w:ascii="Times New Roman" w:hAnsi="Times New Roman" w:cs="Times New Roman"/>
          <w:sz w:val="28"/>
          <w:szCs w:val="28"/>
        </w:rPr>
        <w:t>ению к настоящему постановлению.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0DE1">
        <w:rPr>
          <w:rFonts w:ascii="Times New Roman" w:hAnsi="Times New Roman" w:cs="Times New Roman"/>
          <w:sz w:val="28"/>
          <w:szCs w:val="28"/>
        </w:rPr>
        <w:t>2.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Финансово – экономическому отделу а</w:t>
      </w:r>
      <w:r w:rsidRPr="00280DE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280DE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(</w:t>
      </w:r>
      <w:r>
        <w:rPr>
          <w:rFonts w:ascii="Times New Roman" w:hAnsi="Times New Roman" w:cs="Times New Roman"/>
          <w:sz w:val="28"/>
          <w:szCs w:val="28"/>
        </w:rPr>
        <w:t>Фадеев</w:t>
      </w:r>
      <w:r w:rsidRPr="00280DE1">
        <w:rPr>
          <w:rFonts w:ascii="Times New Roman" w:hAnsi="Times New Roman" w:cs="Times New Roman"/>
          <w:sz w:val="28"/>
          <w:szCs w:val="28"/>
        </w:rPr>
        <w:t>) утвердить примерную форму соглашения о порядке и условиях предоставления субсидии на финансовое обеспечение выполнения муниципального задания.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0DE1">
        <w:rPr>
          <w:rFonts w:ascii="Times New Roman" w:hAnsi="Times New Roman" w:cs="Times New Roman"/>
          <w:sz w:val="28"/>
          <w:szCs w:val="28"/>
        </w:rPr>
        <w:t xml:space="preserve">3.Главным распорядителям средств бюджета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280DE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района, в ведении которых находятся муниципальные казенные учреждения, принявшим решение о формировании муниципального </w:t>
      </w:r>
      <w:r w:rsidRPr="00280DE1">
        <w:rPr>
          <w:rFonts w:ascii="Times New Roman" w:hAnsi="Times New Roman" w:cs="Times New Roman"/>
          <w:sz w:val="28"/>
          <w:szCs w:val="28"/>
        </w:rPr>
        <w:lastRenderedPageBreak/>
        <w:t xml:space="preserve">задания в отношении данных учреждений, администрации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280DE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осуществляющей функции и полномочия учредителя муниципальных бюджетных и (или) муни</w:t>
      </w:r>
      <w:r w:rsidR="004D7BB6">
        <w:rPr>
          <w:rFonts w:ascii="Times New Roman" w:hAnsi="Times New Roman" w:cs="Times New Roman"/>
          <w:sz w:val="28"/>
          <w:szCs w:val="28"/>
        </w:rPr>
        <w:t xml:space="preserve">ципальных автономных учреждений </w:t>
      </w:r>
      <w:r w:rsidRPr="00280DE1">
        <w:rPr>
          <w:rFonts w:ascii="Times New Roman" w:hAnsi="Times New Roman" w:cs="Times New Roman"/>
          <w:sz w:val="28"/>
          <w:szCs w:val="28"/>
        </w:rPr>
        <w:t>утвердить нормативные затраты на оказание муниципа</w:t>
      </w:r>
      <w:bookmarkStart w:id="3" w:name="sub_13"/>
      <w:r w:rsidRPr="00280DE1">
        <w:rPr>
          <w:rFonts w:ascii="Times New Roman" w:hAnsi="Times New Roman" w:cs="Times New Roman"/>
          <w:sz w:val="28"/>
          <w:szCs w:val="28"/>
        </w:rPr>
        <w:t>льных услуг (выполнение работ).</w:t>
      </w:r>
      <w:r w:rsidR="004D7BB6">
        <w:rPr>
          <w:rFonts w:ascii="Times New Roman" w:hAnsi="Times New Roman" w:cs="Times New Roman"/>
          <w:sz w:val="28"/>
          <w:szCs w:val="28"/>
        </w:rPr>
        <w:tab/>
      </w:r>
      <w:r w:rsidR="004D7BB6">
        <w:rPr>
          <w:rFonts w:ascii="Times New Roman" w:hAnsi="Times New Roman" w:cs="Times New Roman"/>
          <w:sz w:val="28"/>
          <w:szCs w:val="28"/>
        </w:rPr>
        <w:tab/>
      </w:r>
      <w:r w:rsidR="004D7BB6">
        <w:rPr>
          <w:rFonts w:ascii="Times New Roman" w:hAnsi="Times New Roman" w:cs="Times New Roman"/>
          <w:sz w:val="28"/>
          <w:szCs w:val="28"/>
        </w:rPr>
        <w:tab/>
      </w:r>
      <w:r w:rsidR="004D7BB6">
        <w:rPr>
          <w:rFonts w:ascii="Times New Roman" w:hAnsi="Times New Roman" w:cs="Times New Roman"/>
          <w:sz w:val="28"/>
          <w:szCs w:val="28"/>
        </w:rPr>
        <w:tab/>
      </w:r>
      <w:r w:rsidR="004D7BB6">
        <w:rPr>
          <w:rFonts w:ascii="Times New Roman" w:hAnsi="Times New Roman" w:cs="Times New Roman"/>
          <w:sz w:val="28"/>
          <w:szCs w:val="28"/>
        </w:rPr>
        <w:tab/>
      </w:r>
      <w:r w:rsidR="004D7BB6">
        <w:rPr>
          <w:rFonts w:ascii="Times New Roman" w:hAnsi="Times New Roman" w:cs="Times New Roman"/>
          <w:sz w:val="28"/>
          <w:szCs w:val="28"/>
        </w:rPr>
        <w:tab/>
      </w:r>
      <w:r w:rsidR="004D7BB6">
        <w:rPr>
          <w:rFonts w:ascii="Times New Roman" w:hAnsi="Times New Roman" w:cs="Times New Roman"/>
          <w:sz w:val="28"/>
          <w:szCs w:val="28"/>
        </w:rPr>
        <w:tab/>
      </w:r>
      <w:r w:rsidRPr="00280DE1">
        <w:rPr>
          <w:rFonts w:ascii="Times New Roman" w:hAnsi="Times New Roman" w:cs="Times New Roman"/>
          <w:sz w:val="28"/>
          <w:szCs w:val="28"/>
        </w:rPr>
        <w:t>4.Признать утратившим силу</w:t>
      </w:r>
      <w:bookmarkEnd w:id="3"/>
      <w:r w:rsidRPr="00280DE1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 w:rsidR="00E61EFE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Pr="00280DE1">
        <w:rPr>
          <w:rFonts w:ascii="Times New Roman" w:hAnsi="Times New Roman" w:cs="Times New Roman"/>
          <w:sz w:val="28"/>
          <w:szCs w:val="28"/>
        </w:rPr>
        <w:t>сельского п</w:t>
      </w:r>
      <w:r>
        <w:rPr>
          <w:rFonts w:ascii="Times New Roman" w:hAnsi="Times New Roman" w:cs="Times New Roman"/>
          <w:sz w:val="28"/>
          <w:szCs w:val="28"/>
        </w:rPr>
        <w:t>оселения Тихорецкого района от 20 декабря 2010 года № 318</w:t>
      </w:r>
      <w:r w:rsidRPr="00280DE1">
        <w:rPr>
          <w:rFonts w:ascii="Times New Roman" w:hAnsi="Times New Roman" w:cs="Times New Roman"/>
          <w:sz w:val="28"/>
          <w:szCs w:val="28"/>
        </w:rPr>
        <w:t xml:space="preserve"> «О порядке формирования и финансового обеспечения выполнения муниципального задания в отношении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280DE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района».</w:t>
      </w:r>
      <w:bookmarkStart w:id="4" w:name="sub_14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0DE1">
        <w:rPr>
          <w:rFonts w:ascii="Times New Roman" w:hAnsi="Times New Roman" w:cs="Times New Roman"/>
          <w:sz w:val="28"/>
          <w:szCs w:val="28"/>
        </w:rPr>
        <w:t xml:space="preserve">5.Общему отделу администрации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280DE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(</w:t>
      </w:r>
      <w:r>
        <w:rPr>
          <w:rFonts w:ascii="Times New Roman" w:hAnsi="Times New Roman" w:cs="Times New Roman"/>
          <w:sz w:val="28"/>
          <w:szCs w:val="28"/>
        </w:rPr>
        <w:t>Бойко</w:t>
      </w:r>
      <w:r w:rsidRPr="00280DE1">
        <w:rPr>
          <w:rFonts w:ascii="Times New Roman" w:hAnsi="Times New Roman" w:cs="Times New Roman"/>
          <w:sz w:val="28"/>
          <w:szCs w:val="28"/>
        </w:rPr>
        <w:t xml:space="preserve">) обеспечить размещение настоящего постановления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280DE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в информационно-телекоммуникационной сети «Интернет»</w:t>
      </w:r>
      <w:r w:rsidRPr="00280DE1">
        <w:t>.</w:t>
      </w:r>
      <w:bookmarkStart w:id="5" w:name="sub_15"/>
      <w:bookmarkEnd w:id="4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0DE1">
        <w:rPr>
          <w:rFonts w:ascii="Times New Roman" w:hAnsi="Times New Roman" w:cs="Times New Roman"/>
          <w:sz w:val="28"/>
          <w:szCs w:val="28"/>
        </w:rPr>
        <w:t xml:space="preserve">6.Контроль за выполнением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280DE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</w:t>
      </w:r>
      <w:r>
        <w:rPr>
          <w:rFonts w:ascii="Times New Roman" w:hAnsi="Times New Roman" w:cs="Times New Roman"/>
          <w:sz w:val="28"/>
          <w:szCs w:val="28"/>
        </w:rPr>
        <w:t>А.В.Азарянского</w:t>
      </w:r>
      <w:r w:rsidRPr="00280DE1">
        <w:rPr>
          <w:rFonts w:ascii="Times New Roman" w:hAnsi="Times New Roman" w:cs="Times New Roman"/>
          <w:sz w:val="28"/>
          <w:szCs w:val="28"/>
        </w:rPr>
        <w:t>.</w:t>
      </w:r>
      <w:bookmarkStart w:id="6" w:name="sub_16"/>
      <w:bookmarkEnd w:id="5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0DE1">
        <w:rPr>
          <w:rFonts w:ascii="Times New Roman" w:hAnsi="Times New Roman" w:cs="Times New Roman"/>
          <w:sz w:val="28"/>
          <w:szCs w:val="28"/>
        </w:rPr>
        <w:t>7.Настоящее постановление вступает в силу с 1 января 2016 года, за исключением положений, для которых настоящим пунктом установлены иные сроки вступления в силу.</w:t>
      </w:r>
      <w:bookmarkEnd w:id="6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0DE1">
        <w:rPr>
          <w:rFonts w:ascii="Times New Roman" w:hAnsi="Times New Roman" w:cs="Times New Roman"/>
          <w:sz w:val="28"/>
          <w:szCs w:val="28"/>
        </w:rPr>
        <w:t>До 1 января 2016 года положения настоящего постановления применяются в части, связанной с формированием муниципальных заданий на 2016 год и на плановый период 2017 и 2018 годов.</w:t>
      </w:r>
    </w:p>
    <w:p w:rsidR="006173A4" w:rsidRPr="00280DE1" w:rsidRDefault="006173A4" w:rsidP="006173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280DE1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280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280DE1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280DE1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80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Д.А.Журавлев</w:t>
      </w:r>
      <w:r w:rsidRPr="00280DE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6173A4" w:rsidRPr="00280DE1" w:rsidRDefault="006173A4" w:rsidP="006173A4">
      <w:pPr>
        <w:spacing w:after="0" w:line="240" w:lineRule="auto"/>
      </w:pPr>
    </w:p>
    <w:p w:rsidR="006173A4" w:rsidRDefault="006173A4" w:rsidP="006173A4">
      <w:pPr>
        <w:spacing w:after="0" w:line="240" w:lineRule="auto"/>
        <w:ind w:firstLine="698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6173A4" w:rsidRDefault="006173A4" w:rsidP="006173A4">
      <w:pPr>
        <w:spacing w:after="0" w:line="240" w:lineRule="auto"/>
        <w:ind w:firstLine="698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6173A4" w:rsidRDefault="006173A4" w:rsidP="006173A4">
      <w:pPr>
        <w:spacing w:after="0" w:line="240" w:lineRule="auto"/>
        <w:ind w:firstLine="698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6173A4" w:rsidRDefault="006173A4" w:rsidP="006173A4">
      <w:pPr>
        <w:spacing w:after="0" w:line="240" w:lineRule="auto"/>
        <w:ind w:firstLine="698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6173A4" w:rsidRDefault="006173A4" w:rsidP="006173A4">
      <w:pPr>
        <w:ind w:firstLine="698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6173A4" w:rsidRDefault="006173A4" w:rsidP="006173A4">
      <w:pPr>
        <w:ind w:firstLine="698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6173A4" w:rsidRDefault="006173A4" w:rsidP="006173A4">
      <w:pPr>
        <w:ind w:firstLine="698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6173A4" w:rsidRDefault="006173A4" w:rsidP="006173A4">
      <w:pPr>
        <w:ind w:firstLine="698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6173A4" w:rsidRDefault="006173A4" w:rsidP="006173A4">
      <w:pPr>
        <w:ind w:firstLine="698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6173A4" w:rsidRDefault="006173A4" w:rsidP="006173A4">
      <w:pPr>
        <w:spacing w:after="0" w:line="240" w:lineRule="auto"/>
        <w:rPr>
          <w:rStyle w:val="a3"/>
          <w:rFonts w:ascii="Times New Roman" w:hAnsi="Times New Roman" w:cs="Times New Roman"/>
          <w:sz w:val="28"/>
          <w:szCs w:val="28"/>
        </w:rPr>
      </w:pPr>
    </w:p>
    <w:p w:rsidR="006173A4" w:rsidRDefault="006173A4" w:rsidP="006173A4">
      <w:pPr>
        <w:spacing w:after="0" w:line="240" w:lineRule="auto"/>
        <w:rPr>
          <w:rStyle w:val="a3"/>
          <w:rFonts w:ascii="Times New Roman" w:hAnsi="Times New Roman" w:cs="Times New Roman"/>
          <w:sz w:val="28"/>
          <w:szCs w:val="28"/>
        </w:rPr>
      </w:pPr>
    </w:p>
    <w:p w:rsidR="006173A4" w:rsidRPr="00B27BBD" w:rsidRDefault="006173A4" w:rsidP="006173A4">
      <w:pPr>
        <w:spacing w:after="0" w:line="240" w:lineRule="auto"/>
        <w:ind w:left="467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B27BB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6173A4" w:rsidRDefault="006173A4" w:rsidP="006173A4">
      <w:pPr>
        <w:spacing w:after="0" w:line="240" w:lineRule="auto"/>
        <w:ind w:left="4678"/>
        <w:jc w:val="center"/>
        <w:rPr>
          <w:rStyle w:val="a3"/>
          <w:rFonts w:ascii="Times New Roman" w:hAnsi="Times New Roman" w:cs="Times New Roman"/>
          <w:b w:val="0"/>
          <w:color w:val="auto"/>
        </w:rPr>
      </w:pPr>
    </w:p>
    <w:p w:rsidR="006173A4" w:rsidRPr="00B27BBD" w:rsidRDefault="006173A4" w:rsidP="006173A4">
      <w:pPr>
        <w:spacing w:after="0" w:line="240" w:lineRule="auto"/>
        <w:ind w:left="4678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B27BB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УТВЕРЖДЕНО</w:t>
      </w:r>
    </w:p>
    <w:p w:rsidR="006173A4" w:rsidRPr="00B27BBD" w:rsidRDefault="006173A4" w:rsidP="006173A4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27BB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173A4" w:rsidRPr="00B27BBD" w:rsidRDefault="00E61EFE" w:rsidP="006173A4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="006173A4" w:rsidRPr="00B27BB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173A4" w:rsidRPr="00B27BBD" w:rsidRDefault="006173A4" w:rsidP="006173A4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27BBD">
        <w:rPr>
          <w:rFonts w:ascii="Times New Roman" w:hAnsi="Times New Roman" w:cs="Times New Roman"/>
          <w:sz w:val="28"/>
          <w:szCs w:val="28"/>
        </w:rPr>
        <w:t>Тихорецкий район</w:t>
      </w:r>
    </w:p>
    <w:p w:rsidR="006173A4" w:rsidRPr="00B27BBD" w:rsidRDefault="006173A4" w:rsidP="006173A4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27BBD">
        <w:rPr>
          <w:rFonts w:ascii="Times New Roman" w:hAnsi="Times New Roman" w:cs="Times New Roman"/>
          <w:sz w:val="28"/>
          <w:szCs w:val="28"/>
        </w:rPr>
        <w:t xml:space="preserve">от </w:t>
      </w:r>
      <w:r w:rsidRPr="006173A4">
        <w:rPr>
          <w:rFonts w:ascii="Times New Roman" w:hAnsi="Times New Roman" w:cs="Times New Roman"/>
          <w:sz w:val="28"/>
          <w:szCs w:val="28"/>
        </w:rPr>
        <w:t>25.02.2015</w:t>
      </w:r>
      <w:r w:rsidRPr="00B27BB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31</w:t>
      </w:r>
    </w:p>
    <w:p w:rsidR="006173A4" w:rsidRPr="00B27BBD" w:rsidRDefault="006173A4" w:rsidP="006173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3A4" w:rsidRPr="00B27BBD" w:rsidRDefault="006173A4" w:rsidP="006173A4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27BBD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  <w:r w:rsidRPr="00B27BBD">
        <w:rPr>
          <w:rFonts w:ascii="Times New Roman" w:hAnsi="Times New Roman" w:cs="Times New Roman"/>
          <w:color w:val="auto"/>
          <w:sz w:val="28"/>
          <w:szCs w:val="28"/>
        </w:rPr>
        <w:br/>
        <w:t xml:space="preserve">о формировании и финансовом обеспечении выполнения муниципального  задания в отношении муниципальных учреждений </w:t>
      </w:r>
      <w:r w:rsidR="00E61EFE">
        <w:rPr>
          <w:rFonts w:ascii="Times New Roman" w:hAnsi="Times New Roman" w:cs="Times New Roman"/>
          <w:color w:val="auto"/>
          <w:sz w:val="28"/>
          <w:szCs w:val="28"/>
        </w:rPr>
        <w:t>Алексеевского</w:t>
      </w:r>
      <w:r w:rsidRPr="00B27BBD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Тихорецкого района</w:t>
      </w:r>
    </w:p>
    <w:p w:rsidR="006173A4" w:rsidRPr="00B27BBD" w:rsidRDefault="006173A4" w:rsidP="006173A4">
      <w:pPr>
        <w:spacing w:after="0" w:line="240" w:lineRule="auto"/>
        <w:jc w:val="both"/>
      </w:pPr>
    </w:p>
    <w:p w:rsidR="006173A4" w:rsidRPr="00582E99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"/>
      <w:r w:rsidRPr="00B27BBD">
        <w:rPr>
          <w:rFonts w:ascii="Times New Roman" w:hAnsi="Times New Roman" w:cs="Times New Roman"/>
          <w:sz w:val="28"/>
          <w:szCs w:val="28"/>
        </w:rPr>
        <w:t>1. Настоящее Положение устанавливает порядок формирования</w:t>
      </w:r>
      <w:r w:rsidRPr="00582E99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 на оказание муниципальных услуг (выполнение работ) (далее – муниципальное задание) муниципальными </w:t>
      </w:r>
      <w:hyperlink r:id="rId11" w:history="1">
        <w:r w:rsidRPr="00582E9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бюджетными</w:t>
        </w:r>
      </w:hyperlink>
      <w:r w:rsidRPr="00582E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2E99">
        <w:rPr>
          <w:rFonts w:ascii="Times New Roman" w:hAnsi="Times New Roman" w:cs="Times New Roman"/>
          <w:sz w:val="28"/>
          <w:szCs w:val="28"/>
        </w:rPr>
        <w:t>и муниципальными</w:t>
      </w:r>
      <w:r w:rsidRPr="00582E99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Pr="00582E9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автономными</w:t>
        </w:r>
      </w:hyperlink>
      <w:r w:rsidRPr="00582E99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280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Тихорецкого района</w:t>
      </w:r>
      <w:r w:rsidRPr="00582E99">
        <w:rPr>
          <w:rFonts w:ascii="Times New Roman" w:hAnsi="Times New Roman" w:cs="Times New Roman"/>
          <w:sz w:val="28"/>
          <w:szCs w:val="28"/>
        </w:rPr>
        <w:t>, а также муниципальными казенными учреждениями.</w:t>
      </w:r>
    </w:p>
    <w:bookmarkEnd w:id="7"/>
    <w:p w:rsidR="006173A4" w:rsidRPr="00582E99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582E99">
        <w:rPr>
          <w:rFonts w:ascii="Times New Roman" w:hAnsi="Times New Roman" w:cs="Times New Roman"/>
          <w:sz w:val="28"/>
          <w:szCs w:val="28"/>
        </w:rPr>
        <w:t>Муниципальное задание формируется в соответствии с основными видами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соответствующими видам экономической деятельности,</w:t>
      </w:r>
      <w:r w:rsidRPr="00582E99">
        <w:rPr>
          <w:rFonts w:ascii="Times New Roman" w:hAnsi="Times New Roman" w:cs="Times New Roman"/>
          <w:sz w:val="28"/>
          <w:szCs w:val="28"/>
        </w:rPr>
        <w:t xml:space="preserve"> предусмотренными учредительными документами муниципального учреждения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Тихорецкого района</w:t>
      </w:r>
      <w:r w:rsidRPr="00582E99">
        <w:rPr>
          <w:rFonts w:ascii="Times New Roman" w:hAnsi="Times New Roman" w:cs="Times New Roman"/>
          <w:sz w:val="28"/>
          <w:szCs w:val="28"/>
        </w:rPr>
        <w:t>.</w:t>
      </w:r>
    </w:p>
    <w:p w:rsidR="006173A4" w:rsidRPr="00582E99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"/>
      <w:r w:rsidRPr="00582E9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82E99">
        <w:rPr>
          <w:rFonts w:ascii="Times New Roman" w:hAnsi="Times New Roman" w:cs="Times New Roman"/>
          <w:sz w:val="28"/>
          <w:szCs w:val="28"/>
        </w:rPr>
        <w:t>Муниципальное задание устанавливает показатели, характеризующие качество и (или) объем (содержание) муниципальной услуги (работы), порядок ее оказания (выполнения), а также иные показатели и требования, предусмотренные законодательством Российской Федерации.</w:t>
      </w:r>
    </w:p>
    <w:bookmarkEnd w:id="8"/>
    <w:p w:rsidR="006173A4" w:rsidRPr="00582E99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582E99">
        <w:rPr>
          <w:rFonts w:ascii="Times New Roman" w:hAnsi="Times New Roman" w:cs="Times New Roman"/>
          <w:sz w:val="28"/>
          <w:szCs w:val="28"/>
        </w:rPr>
        <w:t xml:space="preserve">Муниципальное задание формируется по форме согласно </w:t>
      </w:r>
      <w:hyperlink w:anchor="sub_1000" w:history="1">
        <w:r w:rsidRPr="00582E9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</w:t>
        </w:r>
      </w:hyperlink>
      <w:r w:rsidRPr="00582E99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6173A4" w:rsidRPr="00582E99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582E99">
        <w:rPr>
          <w:rFonts w:ascii="Times New Roman" w:hAnsi="Times New Roman" w:cs="Times New Roman"/>
          <w:sz w:val="28"/>
          <w:szCs w:val="28"/>
        </w:rPr>
        <w:t>При установлении муниципальному учреждению муниципального задания на оказание нескольких муниципальных услуг (выполнение нескольких работ) муниципальное задание формируется из нескольких разделов, каждый из которых должен содержать требования к оказанию одной муниципальной услуги (выполнению одной работы).</w:t>
      </w:r>
    </w:p>
    <w:p w:rsidR="006173A4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582E99">
        <w:rPr>
          <w:rFonts w:ascii="Times New Roman" w:hAnsi="Times New Roman" w:cs="Times New Roman"/>
          <w:sz w:val="28"/>
          <w:szCs w:val="28"/>
        </w:rPr>
        <w:t>При установлении муниципальному учреждению муниципального задания одновременно на оказание муниципальной (-ых) услуги (услуг) и выполнение работы (работ) муниципальное задание формируется из двух частей, каждая из которых должна содержать отдельно требования к оказанию муниципальной (-ых) услуги (услуг) и выполнению работы (работ).</w:t>
      </w:r>
    </w:p>
    <w:p w:rsidR="006173A4" w:rsidRPr="00F96092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96092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96092">
        <w:rPr>
          <w:rFonts w:ascii="Times New Roman" w:hAnsi="Times New Roman" w:cs="Times New Roman"/>
          <w:sz w:val="28"/>
          <w:szCs w:val="28"/>
        </w:rPr>
        <w:t xml:space="preserve">Показатели муниципального задания используются при составлении проекта местного бюджета на очередной финансовый год и на плановый период для планирования бюджетных ассигнований на оказание муниципальных услуг (выполнение работ) в соответствии с методикой планирования бюджетных ассигнований местного бюджета на очередной </w:t>
      </w:r>
      <w:r w:rsidRPr="00F96092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год и на плановый период, </w:t>
      </w:r>
      <w:r w:rsidRPr="00FF229B">
        <w:rPr>
          <w:rFonts w:ascii="Times New Roman" w:hAnsi="Times New Roman" w:cs="Times New Roman"/>
          <w:sz w:val="28"/>
          <w:szCs w:val="28"/>
        </w:rPr>
        <w:t xml:space="preserve">утвержденной администрацией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 w:rsidRPr="00FF229B">
        <w:rPr>
          <w:rFonts w:ascii="Times New Roman" w:hAnsi="Times New Roman" w:cs="Times New Roman"/>
          <w:sz w:val="28"/>
          <w:szCs w:val="28"/>
        </w:rPr>
        <w:t>сельского 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73A4" w:rsidRPr="00582E99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3"/>
      <w:r w:rsidRPr="00582E9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82E99">
        <w:rPr>
          <w:rFonts w:ascii="Times New Roman" w:hAnsi="Times New Roman" w:cs="Times New Roman"/>
          <w:sz w:val="28"/>
          <w:szCs w:val="28"/>
        </w:rPr>
        <w:t>Муниципальное задание утверждается до начала очередного финансового года в отношении:</w:t>
      </w:r>
    </w:p>
    <w:bookmarkEnd w:id="9"/>
    <w:p w:rsidR="006173A4" w:rsidRPr="00582E99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582E9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82E99">
        <w:rPr>
          <w:rFonts w:ascii="Times New Roman" w:hAnsi="Times New Roman" w:cs="Times New Roman"/>
          <w:sz w:val="28"/>
          <w:szCs w:val="28"/>
        </w:rPr>
        <w:t>муниципальных казенных учреждений - главными распорядителями средств местного бюджета, в ведении которых находятся муниципальные казенные учреждения;</w:t>
      </w:r>
    </w:p>
    <w:p w:rsidR="006173A4" w:rsidRDefault="006173A4" w:rsidP="006173A4">
      <w:pPr>
        <w:spacing w:after="0" w:line="240" w:lineRule="auto"/>
        <w:ind w:firstLine="900"/>
        <w:jc w:val="both"/>
      </w:pPr>
      <w:r>
        <w:t>2) </w:t>
      </w:r>
      <w:r w:rsidRPr="00DE0108">
        <w:rPr>
          <w:rFonts w:ascii="Times New Roman" w:hAnsi="Times New Roman" w:cs="Times New Roman"/>
          <w:sz w:val="28"/>
          <w:szCs w:val="28"/>
        </w:rPr>
        <w:t>муниципальных бюджетных и муниципальных автономных учреждений -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E0108">
        <w:rPr>
          <w:rFonts w:ascii="Times New Roman" w:hAnsi="Times New Roman" w:cs="Times New Roman"/>
          <w:sz w:val="28"/>
          <w:szCs w:val="28"/>
        </w:rPr>
        <w:t xml:space="preserve">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Тихорецкого района</w:t>
      </w:r>
      <w:r w:rsidRPr="00DE0108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E0108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муниципальных бюджетных и (или) муниципальных автономных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DE0108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E0108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E0108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муниципальных бюджетных и (или) муниципальных автономных учреждений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173A4" w:rsidRPr="00F96092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4"/>
      <w:r w:rsidRPr="00DE0108">
        <w:rPr>
          <w:rFonts w:ascii="Times New Roman" w:hAnsi="Times New Roman" w:cs="Times New Roman"/>
          <w:sz w:val="28"/>
          <w:szCs w:val="28"/>
        </w:rPr>
        <w:t>4.</w:t>
      </w:r>
      <w:r w:rsidRPr="00F96092">
        <w:rPr>
          <w:rFonts w:ascii="Times New Roman" w:hAnsi="Times New Roman" w:cs="Times New Roman"/>
          <w:sz w:val="28"/>
          <w:szCs w:val="28"/>
        </w:rPr>
        <w:t xml:space="preserve"> Муниципальное задание формируется главным распорядителем средств местного бюджета, </w:t>
      </w:r>
      <w:r>
        <w:rPr>
          <w:rFonts w:ascii="Times New Roman" w:hAnsi="Times New Roman" w:cs="Times New Roman"/>
          <w:sz w:val="28"/>
          <w:szCs w:val="28"/>
        </w:rPr>
        <w:t>в ведении которого находятся  муниципальные казенные учреждения,</w:t>
      </w:r>
      <w:r w:rsidRPr="00F96092">
        <w:rPr>
          <w:rFonts w:ascii="Times New Roman" w:hAnsi="Times New Roman" w:cs="Times New Roman"/>
          <w:sz w:val="28"/>
          <w:szCs w:val="28"/>
        </w:rPr>
        <w:t xml:space="preserve"> принявшим решение о формировании муниципального задания в отношении данных учреждений, либо </w:t>
      </w:r>
      <w:r w:rsidRPr="00DE0108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E0108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E0108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муниципальных бюджетных и (или) муниципальных автономных учреждений</w:t>
      </w:r>
      <w:r w:rsidRPr="00F9609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96092">
        <w:rPr>
          <w:rFonts w:ascii="Times New Roman" w:hAnsi="Times New Roman" w:cs="Times New Roman"/>
          <w:sz w:val="28"/>
          <w:szCs w:val="28"/>
        </w:rPr>
        <w:t xml:space="preserve">на основе ведомственного перечня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96092">
        <w:rPr>
          <w:rFonts w:ascii="Times New Roman" w:hAnsi="Times New Roman" w:cs="Times New Roman"/>
          <w:sz w:val="28"/>
          <w:szCs w:val="28"/>
        </w:rPr>
        <w:t xml:space="preserve"> услуг и работ,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F96092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 w:rsidR="00EA560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61EF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A5600">
        <w:rPr>
          <w:rFonts w:ascii="Times New Roman" w:hAnsi="Times New Roman" w:cs="Times New Roman"/>
          <w:sz w:val="28"/>
          <w:szCs w:val="28"/>
        </w:rPr>
        <w:t>Тихорецкого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A5600">
        <w:rPr>
          <w:rFonts w:ascii="Times New Roman" w:hAnsi="Times New Roman" w:cs="Times New Roman"/>
          <w:sz w:val="28"/>
          <w:szCs w:val="28"/>
        </w:rPr>
        <w:t>а</w:t>
      </w:r>
      <w:r w:rsidRPr="00F96092">
        <w:rPr>
          <w:rFonts w:ascii="Times New Roman" w:hAnsi="Times New Roman" w:cs="Times New Roman"/>
          <w:sz w:val="28"/>
          <w:szCs w:val="28"/>
        </w:rPr>
        <w:t xml:space="preserve"> в качестве основных видов деятельности.</w:t>
      </w:r>
    </w:p>
    <w:bookmarkEnd w:id="10"/>
    <w:p w:rsidR="006173A4" w:rsidRPr="00DE0108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E0108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E0108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показатели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E0108">
        <w:rPr>
          <w:rFonts w:ascii="Times New Roman" w:hAnsi="Times New Roman" w:cs="Times New Roman"/>
          <w:sz w:val="28"/>
          <w:szCs w:val="28"/>
        </w:rPr>
        <w:t xml:space="preserve"> задания, в нормативные правовые акты, на основании которых было сформировано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DE0108">
        <w:rPr>
          <w:rFonts w:ascii="Times New Roman" w:hAnsi="Times New Roman" w:cs="Times New Roman"/>
          <w:sz w:val="28"/>
          <w:szCs w:val="28"/>
        </w:rPr>
        <w:t xml:space="preserve"> задание, а также изменения размера бюджетных ассигнований, предусмотренных в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Pr="00DE0108">
        <w:rPr>
          <w:rFonts w:ascii="Times New Roman" w:hAnsi="Times New Roman" w:cs="Times New Roman"/>
          <w:sz w:val="28"/>
          <w:szCs w:val="28"/>
        </w:rPr>
        <w:t xml:space="preserve"> бюджете для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E0108">
        <w:rPr>
          <w:rFonts w:ascii="Times New Roman" w:hAnsi="Times New Roman" w:cs="Times New Roman"/>
          <w:sz w:val="28"/>
          <w:szCs w:val="28"/>
        </w:rPr>
        <w:t xml:space="preserve"> задания, влекущих за собой изменение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E0108">
        <w:rPr>
          <w:rFonts w:ascii="Times New Roman" w:hAnsi="Times New Roman" w:cs="Times New Roman"/>
          <w:sz w:val="28"/>
          <w:szCs w:val="28"/>
        </w:rPr>
        <w:t xml:space="preserve"> задания, формируется новое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DE0108">
        <w:rPr>
          <w:rFonts w:ascii="Times New Roman" w:hAnsi="Times New Roman" w:cs="Times New Roman"/>
          <w:sz w:val="28"/>
          <w:szCs w:val="28"/>
        </w:rPr>
        <w:t xml:space="preserve"> задание, которое утверждается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DE0108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DE0108">
        <w:rPr>
          <w:rFonts w:ascii="Times New Roman" w:hAnsi="Times New Roman" w:cs="Times New Roman"/>
          <w:sz w:val="28"/>
          <w:szCs w:val="28"/>
        </w:rPr>
        <w:t xml:space="preserve"> казенные учреждения, либо </w:t>
      </w:r>
      <w:r w:rsidRPr="00FF229B">
        <w:rPr>
          <w:rFonts w:ascii="Times New Roman" w:hAnsi="Times New Roman" w:cs="Times New Roman"/>
          <w:sz w:val="28"/>
          <w:szCs w:val="28"/>
        </w:rPr>
        <w:t>администрацией, осуществляющей функции и полномочия учредителя муниципальных бюджетных</w:t>
      </w:r>
      <w:r w:rsidRPr="00DE0108">
        <w:rPr>
          <w:rFonts w:ascii="Times New Roman" w:hAnsi="Times New Roman" w:cs="Times New Roman"/>
          <w:sz w:val="28"/>
          <w:szCs w:val="28"/>
        </w:rPr>
        <w:t xml:space="preserve"> и (или) муниципальных автономных учреждений.</w:t>
      </w:r>
    </w:p>
    <w:p w:rsidR="006173A4" w:rsidRPr="00DE0108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DE0108">
        <w:rPr>
          <w:rFonts w:ascii="Times New Roman" w:hAnsi="Times New Roman" w:cs="Times New Roman"/>
          <w:sz w:val="28"/>
          <w:szCs w:val="28"/>
        </w:rPr>
        <w:t xml:space="preserve"> объема субсидии, предоставленной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DE0108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DE0108">
        <w:rPr>
          <w:rFonts w:ascii="Times New Roman" w:hAnsi="Times New Roman" w:cs="Times New Roman"/>
          <w:sz w:val="28"/>
          <w:szCs w:val="28"/>
        </w:rPr>
        <w:t xml:space="preserve"> бюджетному или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DE0108">
        <w:rPr>
          <w:rFonts w:ascii="Times New Roman" w:hAnsi="Times New Roman" w:cs="Times New Roman"/>
          <w:sz w:val="28"/>
          <w:szCs w:val="28"/>
        </w:rPr>
        <w:t xml:space="preserve"> автономному учреждению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E0108">
        <w:rPr>
          <w:rFonts w:ascii="Times New Roman" w:hAnsi="Times New Roman" w:cs="Times New Roman"/>
          <w:sz w:val="28"/>
          <w:szCs w:val="28"/>
        </w:rPr>
        <w:t xml:space="preserve"> задания (далее - субсидия), в течение срока его выполнения, осуществляется только при соответствующем изменении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E0108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6173A4" w:rsidRPr="0025535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6"/>
      <w:r w:rsidRPr="0025535D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5535D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35D">
        <w:rPr>
          <w:rFonts w:ascii="Times New Roman" w:hAnsi="Times New Roman" w:cs="Times New Roman"/>
          <w:sz w:val="28"/>
          <w:szCs w:val="28"/>
        </w:rPr>
        <w:t xml:space="preserve"> задания осуществляется в пределах бюджетных ассигнований, предусмотренных в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Pr="0025535D">
        <w:rPr>
          <w:rFonts w:ascii="Times New Roman" w:hAnsi="Times New Roman" w:cs="Times New Roman"/>
          <w:sz w:val="28"/>
          <w:szCs w:val="28"/>
        </w:rPr>
        <w:t xml:space="preserve"> бюджете на соответствующие цели.</w:t>
      </w:r>
    </w:p>
    <w:p w:rsidR="006173A4" w:rsidRPr="0025535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7"/>
      <w:bookmarkEnd w:id="11"/>
      <w:r w:rsidRPr="0025535D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5535D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5535D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25535D">
        <w:rPr>
          <w:rFonts w:ascii="Times New Roman" w:hAnsi="Times New Roman" w:cs="Times New Roman"/>
          <w:sz w:val="28"/>
          <w:szCs w:val="28"/>
        </w:rPr>
        <w:t xml:space="preserve"> казенным учреждением осуществляется в соответствии с показателями бюджетной сметы этого учреждения.</w:t>
      </w:r>
    </w:p>
    <w:p w:rsidR="006173A4" w:rsidRPr="0025535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8"/>
      <w:bookmarkEnd w:id="12"/>
      <w:r w:rsidRPr="0025535D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5535D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25535D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25535D">
        <w:rPr>
          <w:rFonts w:ascii="Times New Roman" w:hAnsi="Times New Roman" w:cs="Times New Roman"/>
          <w:sz w:val="28"/>
          <w:szCs w:val="28"/>
        </w:rPr>
        <w:t xml:space="preserve"> казенные учреждения, определяют показатели бюджетной сметы с учетом нормативных затрат на оказание </w:t>
      </w:r>
      <w:r w:rsidRPr="0025535D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5535D">
        <w:rPr>
          <w:rFonts w:ascii="Times New Roman" w:hAnsi="Times New Roman" w:cs="Times New Roman"/>
          <w:sz w:val="28"/>
          <w:szCs w:val="28"/>
        </w:rPr>
        <w:t xml:space="preserve"> услуг и нормативных затрат на содержание имущества, переданного на </w:t>
      </w:r>
      <w:hyperlink r:id="rId13" w:history="1">
        <w:r w:rsidRPr="0025535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праве оперативного управления</w:t>
        </w:r>
      </w:hyperlink>
      <w:r w:rsidRPr="002553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535D">
        <w:rPr>
          <w:rFonts w:ascii="Times New Roman" w:hAnsi="Times New Roman" w:cs="Times New Roman"/>
          <w:sz w:val="28"/>
          <w:szCs w:val="28"/>
        </w:rPr>
        <w:t>муниципальному казенному учреждению.</w:t>
      </w:r>
    </w:p>
    <w:bookmarkEnd w:id="13"/>
    <w:p w:rsidR="006173A4" w:rsidRPr="007D1C0A" w:rsidRDefault="006173A4" w:rsidP="006173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6062">
        <w:rPr>
          <w:rFonts w:ascii="Times New Roman" w:hAnsi="Times New Roman" w:cs="Times New Roman"/>
          <w:sz w:val="28"/>
          <w:szCs w:val="28"/>
        </w:rPr>
        <w:t xml:space="preserve">Нормативные затраты утверждаются главными распорядителями средств местного бюджета, в ведении которых находятся муниципальные казенные учреждения, с соблюдением общих требований, определенных </w:t>
      </w:r>
      <w:r w:rsidRPr="007D1C0A">
        <w:rPr>
          <w:rFonts w:ascii="Times New Roman" w:hAnsi="Times New Roman" w:cs="Times New Roman"/>
          <w:sz w:val="28"/>
          <w:szCs w:val="28"/>
        </w:rPr>
        <w:t xml:space="preserve">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 </w:t>
      </w:r>
    </w:p>
    <w:p w:rsidR="006173A4" w:rsidRPr="0017701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9"/>
      <w:r w:rsidRPr="0017701D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701D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7701D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бюджетным или </w:t>
      </w:r>
      <w:r w:rsidRPr="00FF229B">
        <w:rPr>
          <w:rFonts w:ascii="Times New Roman" w:hAnsi="Times New Roman" w:cs="Times New Roman"/>
          <w:sz w:val="28"/>
          <w:szCs w:val="28"/>
        </w:rPr>
        <w:t>муниципальным автономным учреждением</w:t>
      </w:r>
      <w:r w:rsidRPr="0017701D">
        <w:rPr>
          <w:rFonts w:ascii="Times New Roman" w:hAnsi="Times New Roman" w:cs="Times New Roman"/>
          <w:sz w:val="28"/>
          <w:szCs w:val="28"/>
        </w:rPr>
        <w:t xml:space="preserve">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Тихорецкого района</w:t>
      </w:r>
      <w:r w:rsidRPr="0017701D">
        <w:rPr>
          <w:rFonts w:ascii="Times New Roman" w:hAnsi="Times New Roman" w:cs="Times New Roman"/>
          <w:sz w:val="28"/>
          <w:szCs w:val="28"/>
        </w:rPr>
        <w:t xml:space="preserve"> осуществляется в виде субсидии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17701D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6173A4" w:rsidRPr="0017701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10"/>
      <w:bookmarkEnd w:id="14"/>
      <w:r w:rsidRPr="0017701D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701D">
        <w:rPr>
          <w:rFonts w:ascii="Times New Roman" w:hAnsi="Times New Roman" w:cs="Times New Roman"/>
          <w:sz w:val="28"/>
          <w:szCs w:val="28"/>
        </w:rPr>
        <w:t xml:space="preserve">Размер субсидии рассчитывается на основании нормативных затрат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17701D">
        <w:rPr>
          <w:rFonts w:ascii="Times New Roman" w:hAnsi="Times New Roman" w:cs="Times New Roman"/>
          <w:sz w:val="28"/>
          <w:szCs w:val="28"/>
        </w:rPr>
        <w:t xml:space="preserve"> услуг в рамках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7701D">
        <w:rPr>
          <w:rFonts w:ascii="Times New Roman" w:hAnsi="Times New Roman" w:cs="Times New Roman"/>
          <w:sz w:val="28"/>
          <w:szCs w:val="28"/>
        </w:rPr>
        <w:t xml:space="preserve"> задания и нормативных затрат на содержание недвижимого имущества и </w:t>
      </w:r>
      <w:hyperlink r:id="rId14" w:history="1">
        <w:r w:rsidRPr="0017701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особо ценного движимого имущества</w:t>
        </w:r>
      </w:hyperlink>
      <w:r w:rsidRPr="0017701D">
        <w:rPr>
          <w:rFonts w:ascii="Times New Roman" w:hAnsi="Times New Roman" w:cs="Times New Roman"/>
          <w:b/>
          <w:sz w:val="28"/>
          <w:szCs w:val="28"/>
        </w:rPr>
        <w:t>,</w:t>
      </w:r>
      <w:r w:rsidRPr="0017701D">
        <w:rPr>
          <w:rFonts w:ascii="Times New Roman" w:hAnsi="Times New Roman" w:cs="Times New Roman"/>
          <w:sz w:val="28"/>
          <w:szCs w:val="28"/>
        </w:rPr>
        <w:t xml:space="preserve"> закрепленного за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17701D">
        <w:rPr>
          <w:rFonts w:ascii="Times New Roman" w:hAnsi="Times New Roman" w:cs="Times New Roman"/>
          <w:sz w:val="28"/>
          <w:szCs w:val="28"/>
        </w:rPr>
        <w:t xml:space="preserve"> бюджетным учреждением или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17701D">
        <w:rPr>
          <w:rFonts w:ascii="Times New Roman" w:hAnsi="Times New Roman" w:cs="Times New Roman"/>
          <w:sz w:val="28"/>
          <w:szCs w:val="28"/>
        </w:rPr>
        <w:t xml:space="preserve"> автономным учреждением или приобретенного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17701D">
        <w:rPr>
          <w:rFonts w:ascii="Times New Roman" w:hAnsi="Times New Roman" w:cs="Times New Roman"/>
          <w:sz w:val="28"/>
          <w:szCs w:val="28"/>
        </w:rPr>
        <w:t xml:space="preserve"> бюджетным учреждением или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17701D">
        <w:rPr>
          <w:rFonts w:ascii="Times New Roman" w:hAnsi="Times New Roman" w:cs="Times New Roman"/>
          <w:sz w:val="28"/>
          <w:szCs w:val="28"/>
        </w:rPr>
        <w:t xml:space="preserve"> автономным учреждением за счет средств, выделенных ему учредителем на приобретение такого имущества (за исключением имущества, сданного в аренду), а также на уплату налогов, в качестве объекта налогообложения по которым признается указанное имущество, в том числе земельные участки.</w:t>
      </w:r>
    </w:p>
    <w:p w:rsidR="006173A4" w:rsidRPr="007D1C0A" w:rsidRDefault="006173A4" w:rsidP="006173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12"/>
      <w:bookmarkEnd w:id="15"/>
      <w:r w:rsidRPr="00626062">
        <w:rPr>
          <w:rFonts w:ascii="Times New Roman" w:hAnsi="Times New Roman" w:cs="Times New Roman"/>
          <w:sz w:val="28"/>
          <w:szCs w:val="28"/>
        </w:rPr>
        <w:t xml:space="preserve">Нормативные затраты </w:t>
      </w:r>
      <w:r w:rsidRPr="00FF229B">
        <w:rPr>
          <w:rFonts w:ascii="Times New Roman" w:hAnsi="Times New Roman" w:cs="Times New Roman"/>
          <w:sz w:val="28"/>
          <w:szCs w:val="28"/>
        </w:rPr>
        <w:t>утверждаются администрацией, осуществляющей</w:t>
      </w:r>
      <w:r w:rsidRPr="00DE0108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муниципальных бюджетных и (или) муниципальных автономных учреждений</w:t>
      </w:r>
      <w:r w:rsidRPr="00626062">
        <w:rPr>
          <w:rFonts w:ascii="Times New Roman" w:hAnsi="Times New Roman" w:cs="Times New Roman"/>
          <w:sz w:val="28"/>
          <w:szCs w:val="28"/>
        </w:rPr>
        <w:t xml:space="preserve">, с соблюдением общих требований, определенных </w:t>
      </w:r>
      <w:r w:rsidRPr="007D1C0A">
        <w:rPr>
          <w:rFonts w:ascii="Times New Roman" w:hAnsi="Times New Roman" w:cs="Times New Roman"/>
          <w:sz w:val="28"/>
          <w:szCs w:val="28"/>
        </w:rPr>
        <w:t>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6173A4" w:rsidRPr="00FF229B" w:rsidRDefault="006173A4" w:rsidP="006173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6062">
        <w:rPr>
          <w:rFonts w:ascii="Times New Roman" w:hAnsi="Times New Roman" w:cs="Times New Roman"/>
          <w:sz w:val="28"/>
          <w:szCs w:val="28"/>
        </w:rPr>
        <w:t>10.1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> </w:t>
      </w:r>
      <w:r w:rsidRPr="00626062">
        <w:rPr>
          <w:rFonts w:ascii="Times New Roman" w:hAnsi="Times New Roman" w:cs="Times New Roman"/>
          <w:sz w:val="28"/>
          <w:szCs w:val="28"/>
        </w:rPr>
        <w:t xml:space="preserve">Планируемые к утверждению расчетные значения нормативных затрат согласовываются </w:t>
      </w:r>
      <w:r w:rsidRPr="00FF229B">
        <w:rPr>
          <w:rFonts w:ascii="Times New Roman" w:hAnsi="Times New Roman" w:cs="Times New Roman"/>
          <w:sz w:val="28"/>
          <w:szCs w:val="28"/>
        </w:rPr>
        <w:t xml:space="preserve">с администрацией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 w:rsidRPr="00FF229B">
        <w:rPr>
          <w:rFonts w:ascii="Times New Roman" w:hAnsi="Times New Roman" w:cs="Times New Roman"/>
          <w:sz w:val="28"/>
          <w:szCs w:val="28"/>
        </w:rPr>
        <w:t>сельского поселения Тихорецкого района.</w:t>
      </w:r>
    </w:p>
    <w:p w:rsidR="006173A4" w:rsidRPr="0017701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7701D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701D">
        <w:rPr>
          <w:rFonts w:ascii="Times New Roman" w:hAnsi="Times New Roman" w:cs="Times New Roman"/>
          <w:sz w:val="28"/>
          <w:szCs w:val="28"/>
        </w:rPr>
        <w:t xml:space="preserve">При оказании в случаях, установленных законодательством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17701D">
        <w:rPr>
          <w:rFonts w:ascii="Times New Roman" w:hAnsi="Times New Roman" w:cs="Times New Roman"/>
          <w:sz w:val="28"/>
          <w:szCs w:val="28"/>
        </w:rPr>
        <w:t xml:space="preserve"> бюджетными или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17701D">
        <w:rPr>
          <w:rFonts w:ascii="Times New Roman" w:hAnsi="Times New Roman" w:cs="Times New Roman"/>
          <w:sz w:val="28"/>
          <w:szCs w:val="28"/>
        </w:rPr>
        <w:t xml:space="preserve"> автономными 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17701D">
        <w:rPr>
          <w:rFonts w:ascii="Times New Roman" w:hAnsi="Times New Roman" w:cs="Times New Roman"/>
          <w:sz w:val="28"/>
          <w:szCs w:val="28"/>
        </w:rPr>
        <w:t xml:space="preserve"> услуг (выполнении работ) гражданам и юридическим лицам за плату в пределах установленного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7701D">
        <w:rPr>
          <w:rFonts w:ascii="Times New Roman" w:hAnsi="Times New Roman" w:cs="Times New Roman"/>
          <w:sz w:val="28"/>
          <w:szCs w:val="28"/>
        </w:rPr>
        <w:t xml:space="preserve"> задания размер субсидии рассчитывается с учетом средств, планируемых к поступлению от потребителей указанных услуг (работ).</w:t>
      </w:r>
    </w:p>
    <w:p w:rsidR="006173A4" w:rsidRPr="0017701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13"/>
      <w:bookmarkEnd w:id="16"/>
      <w:r w:rsidRPr="0017701D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701D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17701D">
        <w:rPr>
          <w:rFonts w:ascii="Times New Roman" w:hAnsi="Times New Roman" w:cs="Times New Roman"/>
          <w:sz w:val="28"/>
          <w:szCs w:val="28"/>
        </w:rPr>
        <w:t xml:space="preserve"> бюджетным или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17701D">
        <w:rPr>
          <w:rFonts w:ascii="Times New Roman" w:hAnsi="Times New Roman" w:cs="Times New Roman"/>
          <w:sz w:val="28"/>
          <w:szCs w:val="28"/>
        </w:rPr>
        <w:t xml:space="preserve"> автономным учреждением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7701D">
        <w:rPr>
          <w:rFonts w:ascii="Times New Roman" w:hAnsi="Times New Roman" w:cs="Times New Roman"/>
          <w:sz w:val="28"/>
          <w:szCs w:val="28"/>
        </w:rPr>
        <w:t xml:space="preserve"> услуги учитываются:</w:t>
      </w:r>
    </w:p>
    <w:bookmarkEnd w:id="17"/>
    <w:p w:rsidR="006173A4" w:rsidRPr="0017701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7701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701D">
        <w:rPr>
          <w:rFonts w:ascii="Times New Roman" w:hAnsi="Times New Roman" w:cs="Times New Roman"/>
          <w:sz w:val="28"/>
          <w:szCs w:val="28"/>
        </w:rPr>
        <w:t xml:space="preserve">нормативные затраты, непосредственно связанные с оказанием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7701D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6173A4" w:rsidRPr="0017701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17701D">
        <w:rPr>
          <w:rFonts w:ascii="Times New Roman" w:hAnsi="Times New Roman" w:cs="Times New Roman"/>
          <w:sz w:val="28"/>
          <w:szCs w:val="28"/>
        </w:rPr>
        <w:t xml:space="preserve">нормативные затраты на общехозяйственные нужды (за исключением затрат, которые учитываются в составе нормативных затрат на содержание </w:t>
      </w:r>
      <w:r w:rsidRPr="0017701D">
        <w:rPr>
          <w:rFonts w:ascii="Times New Roman" w:hAnsi="Times New Roman" w:cs="Times New Roman"/>
          <w:sz w:val="28"/>
          <w:szCs w:val="28"/>
        </w:rPr>
        <w:lastRenderedPageBreak/>
        <w:t xml:space="preserve">имущества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7701D">
        <w:rPr>
          <w:rFonts w:ascii="Times New Roman" w:hAnsi="Times New Roman" w:cs="Times New Roman"/>
          <w:sz w:val="28"/>
          <w:szCs w:val="28"/>
        </w:rPr>
        <w:t xml:space="preserve"> бюджетного или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7701D">
        <w:rPr>
          <w:rFonts w:ascii="Times New Roman" w:hAnsi="Times New Roman" w:cs="Times New Roman"/>
          <w:sz w:val="28"/>
          <w:szCs w:val="28"/>
        </w:rPr>
        <w:t xml:space="preserve"> автономного учреждения в соответствии с </w:t>
      </w:r>
      <w:hyperlink w:anchor="sub_114" w:history="1">
        <w:r w:rsidRPr="0017701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14</w:t>
        </w:r>
      </w:hyperlink>
      <w:r w:rsidRPr="0017701D">
        <w:rPr>
          <w:rFonts w:ascii="Times New Roman" w:hAnsi="Times New Roman" w:cs="Times New Roman"/>
          <w:sz w:val="28"/>
          <w:szCs w:val="28"/>
        </w:rPr>
        <w:t xml:space="preserve"> настоящего Положения).</w:t>
      </w:r>
    </w:p>
    <w:p w:rsidR="006173A4" w:rsidRPr="0017701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131"/>
      <w:r w:rsidRPr="0017701D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701D">
        <w:rPr>
          <w:rFonts w:ascii="Times New Roman" w:hAnsi="Times New Roman" w:cs="Times New Roman"/>
          <w:sz w:val="28"/>
          <w:szCs w:val="28"/>
        </w:rPr>
        <w:t xml:space="preserve">По решению главного распорядителя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17701D">
        <w:rPr>
          <w:rFonts w:ascii="Times New Roman" w:hAnsi="Times New Roman" w:cs="Times New Roman"/>
          <w:sz w:val="28"/>
          <w:szCs w:val="28"/>
        </w:rPr>
        <w:t xml:space="preserve"> бюджета, в ведении которого находится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17701D">
        <w:rPr>
          <w:rFonts w:ascii="Times New Roman" w:hAnsi="Times New Roman" w:cs="Times New Roman"/>
          <w:sz w:val="28"/>
          <w:szCs w:val="28"/>
        </w:rPr>
        <w:t xml:space="preserve"> казенное учреждение, либо </w:t>
      </w:r>
      <w:r w:rsidRPr="00FF229B">
        <w:rPr>
          <w:rFonts w:ascii="Times New Roman" w:hAnsi="Times New Roman" w:cs="Times New Roman"/>
          <w:sz w:val="28"/>
          <w:szCs w:val="28"/>
        </w:rPr>
        <w:t>администрации,</w:t>
      </w:r>
      <w:r w:rsidRPr="008E351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E0108">
        <w:rPr>
          <w:rFonts w:ascii="Times New Roman" w:hAnsi="Times New Roman" w:cs="Times New Roman"/>
          <w:sz w:val="28"/>
          <w:szCs w:val="28"/>
        </w:rPr>
        <w:t>осуществляющ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E0108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муниципальных бюджетных и (или) муниципальных автономных учреждений</w:t>
      </w:r>
      <w:r w:rsidRPr="0017701D">
        <w:rPr>
          <w:rFonts w:ascii="Times New Roman" w:hAnsi="Times New Roman" w:cs="Times New Roman"/>
          <w:sz w:val="28"/>
          <w:szCs w:val="28"/>
        </w:rPr>
        <w:t xml:space="preserve">, при определении размера соответственно показателей бюджетной сметы либо субсидии используются нормативные затраты на выполнение работ в рамках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7701D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6173A4" w:rsidRPr="00D529E8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14"/>
      <w:bookmarkEnd w:id="18"/>
      <w:r w:rsidRPr="00D529E8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9E8">
        <w:rPr>
          <w:rFonts w:ascii="Times New Roman" w:hAnsi="Times New Roman" w:cs="Times New Roman"/>
          <w:sz w:val="28"/>
          <w:szCs w:val="28"/>
        </w:rPr>
        <w:t xml:space="preserve">Нормативные затраты на содержание имущества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529E8">
        <w:rPr>
          <w:rFonts w:ascii="Times New Roman" w:hAnsi="Times New Roman" w:cs="Times New Roman"/>
          <w:sz w:val="28"/>
          <w:szCs w:val="28"/>
        </w:rPr>
        <w:t xml:space="preserve"> бюджетного или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529E8">
        <w:rPr>
          <w:rFonts w:ascii="Times New Roman" w:hAnsi="Times New Roman" w:cs="Times New Roman"/>
          <w:sz w:val="28"/>
          <w:szCs w:val="28"/>
        </w:rPr>
        <w:t xml:space="preserve"> автономного учреждения рассчитываются с учетом затрат:</w:t>
      </w:r>
    </w:p>
    <w:bookmarkEnd w:id="19"/>
    <w:p w:rsidR="006173A4" w:rsidRPr="00D529E8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529E8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9E8">
        <w:rPr>
          <w:rFonts w:ascii="Times New Roman" w:hAnsi="Times New Roman" w:cs="Times New Roman"/>
          <w:sz w:val="28"/>
          <w:szCs w:val="28"/>
        </w:rPr>
        <w:t xml:space="preserve">на потребление электрической энергии в размере 10 процентов от общего объема затрат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или муниципального</w:t>
      </w:r>
      <w:r w:rsidRPr="00D529E8">
        <w:rPr>
          <w:rFonts w:ascii="Times New Roman" w:hAnsi="Times New Roman" w:cs="Times New Roman"/>
          <w:sz w:val="28"/>
          <w:szCs w:val="28"/>
        </w:rPr>
        <w:t xml:space="preserve"> автономного учреждения на оплату указанного вида коммунальных платежей;</w:t>
      </w:r>
    </w:p>
    <w:p w:rsidR="006173A4" w:rsidRPr="00D529E8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529E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9E8">
        <w:rPr>
          <w:rFonts w:ascii="Times New Roman" w:hAnsi="Times New Roman" w:cs="Times New Roman"/>
          <w:sz w:val="28"/>
          <w:szCs w:val="28"/>
        </w:rPr>
        <w:t xml:space="preserve">на потребление тепловой энергии в размере 50 процентов общего объема затрат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529E8">
        <w:rPr>
          <w:rFonts w:ascii="Times New Roman" w:hAnsi="Times New Roman" w:cs="Times New Roman"/>
          <w:sz w:val="28"/>
          <w:szCs w:val="28"/>
        </w:rPr>
        <w:t xml:space="preserve"> бюджетного или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529E8">
        <w:rPr>
          <w:rFonts w:ascii="Times New Roman" w:hAnsi="Times New Roman" w:cs="Times New Roman"/>
          <w:sz w:val="28"/>
          <w:szCs w:val="28"/>
        </w:rPr>
        <w:t xml:space="preserve"> автономного учреждения на оплату указанного вида коммунальных платежей;</w:t>
      </w:r>
    </w:p>
    <w:p w:rsidR="006173A4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529E8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9E8">
        <w:rPr>
          <w:rFonts w:ascii="Times New Roman" w:hAnsi="Times New Roman" w:cs="Times New Roman"/>
          <w:sz w:val="28"/>
          <w:szCs w:val="28"/>
        </w:rPr>
        <w:t xml:space="preserve">на уплату налогов, в качестве объекта налогообложения по которым признается недвижимое и особо ценное движимое имущество, закрепленное за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529E8">
        <w:rPr>
          <w:rFonts w:ascii="Times New Roman" w:hAnsi="Times New Roman" w:cs="Times New Roman"/>
          <w:sz w:val="28"/>
          <w:szCs w:val="28"/>
        </w:rPr>
        <w:t xml:space="preserve"> бюджетным или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529E8">
        <w:rPr>
          <w:rFonts w:ascii="Times New Roman" w:hAnsi="Times New Roman" w:cs="Times New Roman"/>
          <w:sz w:val="28"/>
          <w:szCs w:val="28"/>
        </w:rPr>
        <w:t xml:space="preserve"> автономным учреждением или приобретенное им за счет средств, выделенных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D529E8">
        <w:rPr>
          <w:rFonts w:ascii="Times New Roman" w:hAnsi="Times New Roman" w:cs="Times New Roman"/>
          <w:sz w:val="28"/>
          <w:szCs w:val="28"/>
        </w:rPr>
        <w:t xml:space="preserve"> бюджетному или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D529E8">
        <w:rPr>
          <w:rFonts w:ascii="Times New Roman" w:hAnsi="Times New Roman" w:cs="Times New Roman"/>
          <w:sz w:val="28"/>
          <w:szCs w:val="28"/>
        </w:rPr>
        <w:t xml:space="preserve"> автономному учреждению учредителем на приобретение такого имущества, в том числе земельные участки.</w:t>
      </w:r>
    </w:p>
    <w:p w:rsidR="006173A4" w:rsidRPr="00FF229B" w:rsidRDefault="006173A4" w:rsidP="006173A4">
      <w:pPr>
        <w:spacing w:after="0" w:line="240" w:lineRule="auto"/>
        <w:ind w:firstLine="872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302F4C">
        <w:rPr>
          <w:rFonts w:ascii="Times New Roman" w:hAnsi="Times New Roman" w:cs="Times New Roman"/>
          <w:sz w:val="28"/>
          <w:szCs w:val="28"/>
        </w:rPr>
        <w:t xml:space="preserve">В случае, если муниципальное бюджетное или муниципальное автономное учреждение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Тихорецкого района</w:t>
      </w:r>
      <w:r w:rsidRPr="00302F4C">
        <w:rPr>
          <w:rFonts w:ascii="Times New Roman" w:hAnsi="Times New Roman" w:cs="Times New Roman"/>
          <w:sz w:val="28"/>
          <w:szCs w:val="28"/>
        </w:rPr>
        <w:t xml:space="preserve"> оказывает муниципальные услуги или выполняет работы сверх установленного муниципального задания за плату, нормативные затраты на уплату налогов, указанные в подпункте 3 настоящего пункта, рассчитываются пропорционально доходам, полученным учреждением от оказания платных услуг и осуществления иной </w:t>
      </w:r>
      <w:r w:rsidRPr="00A41FE4">
        <w:rPr>
          <w:rFonts w:ascii="Times New Roman" w:hAnsi="Times New Roman" w:cs="Times New Roman"/>
          <w:sz w:val="28"/>
          <w:szCs w:val="28"/>
        </w:rPr>
        <w:t xml:space="preserve">приносящей доход деятельности, и размеру субсидии, предоставленной из местного бюджета муниципальному бюджетному или муниципальному автономному учреждению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 w:rsidRPr="00A41FE4">
        <w:rPr>
          <w:rFonts w:ascii="Times New Roman" w:hAnsi="Times New Roman" w:cs="Times New Roman"/>
          <w:sz w:val="28"/>
          <w:szCs w:val="28"/>
        </w:rPr>
        <w:t xml:space="preserve">сельского поселения Тихорецкого района на финансовое обеспечение выполнения муниципального задания. </w:t>
      </w:r>
    </w:p>
    <w:p w:rsidR="006173A4" w:rsidRPr="00302F4C" w:rsidRDefault="006173A4" w:rsidP="006173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1FE4">
        <w:rPr>
          <w:rFonts w:ascii="Times New Roman" w:hAnsi="Times New Roman" w:cs="Times New Roman"/>
          <w:sz w:val="28"/>
          <w:szCs w:val="28"/>
        </w:rPr>
        <w:t xml:space="preserve">В случае, если муниципальное бюджетное или муниципальное автономное учреждение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 w:rsidRPr="00A41FE4">
        <w:rPr>
          <w:rFonts w:ascii="Times New Roman" w:hAnsi="Times New Roman" w:cs="Times New Roman"/>
          <w:sz w:val="28"/>
          <w:szCs w:val="28"/>
        </w:rPr>
        <w:t>сельского поселения Тихорецкого района оказывает муниципальные услуги или выполняет работы в рамках установленного муниципального задания и участвует в территориальных программах обязательного медицинского страхования, нормативные затраты, определяемые в соответствии с подпунктами 1 – 3 настоящего пункта, подлежат уменьшению в размере затрат, включенных в структуру тарифа на оплату медицинской помощи, установленную базовой программой обязательного медицинского страхования.</w:t>
      </w:r>
    </w:p>
    <w:p w:rsidR="006173A4" w:rsidRPr="00A41FE4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15"/>
      <w:r w:rsidRPr="00D529E8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9E8">
        <w:rPr>
          <w:rFonts w:ascii="Times New Roman" w:hAnsi="Times New Roman" w:cs="Times New Roman"/>
          <w:sz w:val="28"/>
          <w:szCs w:val="28"/>
        </w:rPr>
        <w:t xml:space="preserve">Субсидия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529E8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529E8">
        <w:rPr>
          <w:rFonts w:ascii="Times New Roman" w:hAnsi="Times New Roman" w:cs="Times New Roman"/>
          <w:sz w:val="28"/>
          <w:szCs w:val="28"/>
        </w:rPr>
        <w:t xml:space="preserve"> бюджетным учреждением перечисляется в </w:t>
      </w:r>
      <w:r w:rsidRPr="00D529E8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установленном порядке на лицевой счет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529E8">
        <w:rPr>
          <w:rFonts w:ascii="Times New Roman" w:hAnsi="Times New Roman" w:cs="Times New Roman"/>
          <w:sz w:val="28"/>
          <w:szCs w:val="28"/>
        </w:rPr>
        <w:t xml:space="preserve"> бюджетного учреждения, </w:t>
      </w:r>
      <w:r w:rsidRPr="00A41FE4">
        <w:rPr>
          <w:rFonts w:ascii="Times New Roman" w:hAnsi="Times New Roman" w:cs="Times New Roman"/>
          <w:sz w:val="28"/>
          <w:szCs w:val="28"/>
        </w:rPr>
        <w:t xml:space="preserve">открытый в администрации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 w:rsidR="00EA5600">
        <w:rPr>
          <w:rFonts w:ascii="Times New Roman" w:hAnsi="Times New Roman" w:cs="Times New Roman"/>
          <w:sz w:val="28"/>
          <w:szCs w:val="28"/>
        </w:rPr>
        <w:t>сельского поселения Тихорецкого</w:t>
      </w:r>
      <w:r w:rsidRPr="00A41FE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A5600">
        <w:rPr>
          <w:rFonts w:ascii="Times New Roman" w:hAnsi="Times New Roman" w:cs="Times New Roman"/>
          <w:sz w:val="28"/>
          <w:szCs w:val="28"/>
        </w:rPr>
        <w:t>а</w:t>
      </w:r>
      <w:r w:rsidRPr="00A41FE4">
        <w:rPr>
          <w:rFonts w:ascii="Times New Roman" w:hAnsi="Times New Roman" w:cs="Times New Roman"/>
          <w:sz w:val="28"/>
          <w:szCs w:val="28"/>
        </w:rPr>
        <w:t>.</w:t>
      </w:r>
    </w:p>
    <w:bookmarkEnd w:id="20"/>
    <w:p w:rsidR="006173A4" w:rsidRPr="00691C1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41FE4">
        <w:rPr>
          <w:rFonts w:ascii="Times New Roman" w:hAnsi="Times New Roman" w:cs="Times New Roman"/>
          <w:sz w:val="28"/>
          <w:szCs w:val="28"/>
        </w:rPr>
        <w:t>Субсидия на финансовое обеспечение выполнения</w:t>
      </w:r>
      <w:r w:rsidRPr="00D52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529E8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529E8">
        <w:rPr>
          <w:rFonts w:ascii="Times New Roman" w:hAnsi="Times New Roman" w:cs="Times New Roman"/>
          <w:sz w:val="28"/>
          <w:szCs w:val="28"/>
        </w:rPr>
        <w:t xml:space="preserve"> автономным учреждением перечисляется в установленном порядке на лицевой счет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529E8">
        <w:rPr>
          <w:rFonts w:ascii="Times New Roman" w:hAnsi="Times New Roman" w:cs="Times New Roman"/>
          <w:sz w:val="28"/>
          <w:szCs w:val="28"/>
        </w:rPr>
        <w:t xml:space="preserve"> автономного учреждения, </w:t>
      </w:r>
      <w:r w:rsidRPr="00A41FE4">
        <w:rPr>
          <w:rFonts w:ascii="Times New Roman" w:hAnsi="Times New Roman" w:cs="Times New Roman"/>
          <w:sz w:val="28"/>
          <w:szCs w:val="28"/>
        </w:rPr>
        <w:t xml:space="preserve">открытый в администрации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 сельского поселения Тихорецкого</w:t>
      </w:r>
      <w:r w:rsidRPr="00A41FE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A560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или счет, </w:t>
      </w:r>
      <w:r w:rsidRPr="00691C1D">
        <w:rPr>
          <w:rFonts w:ascii="Times New Roman" w:hAnsi="Times New Roman" w:cs="Times New Roman"/>
          <w:sz w:val="28"/>
          <w:szCs w:val="28"/>
        </w:rPr>
        <w:t>открытый муниципальному автономному учреждению в кредитной организации.</w:t>
      </w:r>
    </w:p>
    <w:p w:rsidR="006173A4" w:rsidRPr="00AF5B8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16"/>
      <w:r w:rsidRPr="00D529E8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29E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D529E8">
        <w:rPr>
          <w:rFonts w:ascii="Times New Roman" w:hAnsi="Times New Roman" w:cs="Times New Roman"/>
          <w:sz w:val="28"/>
          <w:szCs w:val="28"/>
        </w:rPr>
        <w:t xml:space="preserve"> бюджетному или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D529E8">
        <w:rPr>
          <w:rFonts w:ascii="Times New Roman" w:hAnsi="Times New Roman" w:cs="Times New Roman"/>
          <w:sz w:val="28"/>
          <w:szCs w:val="28"/>
        </w:rPr>
        <w:t xml:space="preserve">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529E8">
        <w:rPr>
          <w:rFonts w:ascii="Times New Roman" w:hAnsi="Times New Roman" w:cs="Times New Roman"/>
          <w:sz w:val="28"/>
          <w:szCs w:val="28"/>
        </w:rPr>
        <w:t xml:space="preserve"> задания, заключаемого </w:t>
      </w:r>
      <w:r w:rsidRPr="00AF5B8D">
        <w:rPr>
          <w:rFonts w:ascii="Times New Roman" w:hAnsi="Times New Roman" w:cs="Times New Roman"/>
          <w:sz w:val="28"/>
          <w:szCs w:val="28"/>
        </w:rPr>
        <w:t xml:space="preserve">муниципальным бюджетным или муниципальным автономным учреждением и администрацией, осуществляющей функции и полномочия учредителя муниципальных бюджетных и (или) муниципальных автономных учреждений, в соответствии с примерной формой, утверждаемой администрацией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 w:rsidRPr="00AF5B8D">
        <w:rPr>
          <w:rFonts w:ascii="Times New Roman" w:hAnsi="Times New Roman" w:cs="Times New Roman"/>
          <w:sz w:val="28"/>
          <w:szCs w:val="28"/>
        </w:rPr>
        <w:t>сельского поселения Тихорецкого района.</w:t>
      </w:r>
    </w:p>
    <w:p w:rsidR="006173A4" w:rsidRPr="00582E99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162"/>
      <w:bookmarkEnd w:id="21"/>
      <w:r w:rsidRPr="00582E99">
        <w:rPr>
          <w:rFonts w:ascii="Times New Roman" w:hAnsi="Times New Roman" w:cs="Times New Roman"/>
          <w:sz w:val="28"/>
          <w:szCs w:val="28"/>
        </w:rPr>
        <w:t xml:space="preserve">Указанное соглашение определяет права, обязанности и ответственность сторон, в том числе объем и периодичность перечисления субсидии в течение финансового года, а также возможные отклонения от установленных показателей, в пределах которых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582E99">
        <w:rPr>
          <w:rFonts w:ascii="Times New Roman" w:hAnsi="Times New Roman" w:cs="Times New Roman"/>
          <w:sz w:val="28"/>
          <w:szCs w:val="28"/>
        </w:rPr>
        <w:t xml:space="preserve"> задание считается выполненным.</w:t>
      </w:r>
    </w:p>
    <w:p w:rsidR="006173A4" w:rsidRPr="00582E99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17"/>
      <w:bookmarkEnd w:id="22"/>
      <w:r w:rsidRPr="00582E99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82E99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582E99">
        <w:rPr>
          <w:rFonts w:ascii="Times New Roman" w:hAnsi="Times New Roman" w:cs="Times New Roman"/>
          <w:sz w:val="28"/>
          <w:szCs w:val="28"/>
        </w:rPr>
        <w:t xml:space="preserve"> казенными 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82E99">
        <w:rPr>
          <w:rFonts w:ascii="Times New Roman" w:hAnsi="Times New Roman" w:cs="Times New Roman"/>
          <w:sz w:val="28"/>
          <w:szCs w:val="28"/>
        </w:rPr>
        <w:t xml:space="preserve"> заданий осуществляют главные распорядители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82E99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82E99">
        <w:rPr>
          <w:rFonts w:ascii="Times New Roman" w:hAnsi="Times New Roman" w:cs="Times New Roman"/>
          <w:sz w:val="28"/>
          <w:szCs w:val="28"/>
        </w:rPr>
        <w:t xml:space="preserve"> казенные учреждения.</w:t>
      </w:r>
    </w:p>
    <w:p w:rsidR="006173A4" w:rsidRPr="00582E99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18"/>
      <w:bookmarkEnd w:id="23"/>
      <w:r w:rsidRPr="00582E99"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82E99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582E99">
        <w:rPr>
          <w:rFonts w:ascii="Times New Roman" w:hAnsi="Times New Roman" w:cs="Times New Roman"/>
          <w:sz w:val="28"/>
          <w:szCs w:val="28"/>
        </w:rPr>
        <w:t xml:space="preserve"> бюджетными или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582E99">
        <w:rPr>
          <w:rFonts w:ascii="Times New Roman" w:hAnsi="Times New Roman" w:cs="Times New Roman"/>
          <w:sz w:val="28"/>
          <w:szCs w:val="28"/>
        </w:rPr>
        <w:t xml:space="preserve"> автономными 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82E99">
        <w:rPr>
          <w:rFonts w:ascii="Times New Roman" w:hAnsi="Times New Roman" w:cs="Times New Roman"/>
          <w:sz w:val="28"/>
          <w:szCs w:val="28"/>
        </w:rPr>
        <w:t xml:space="preserve"> заданий осуществляют </w:t>
      </w:r>
      <w:r w:rsidRPr="00DE0108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E0108">
        <w:rPr>
          <w:rFonts w:ascii="Times New Roman" w:hAnsi="Times New Roman" w:cs="Times New Roman"/>
          <w:sz w:val="28"/>
          <w:szCs w:val="28"/>
        </w:rPr>
        <w:t xml:space="preserve">, </w:t>
      </w:r>
      <w:r w:rsidR="0086465A">
        <w:rPr>
          <w:rFonts w:ascii="Times New Roman" w:hAnsi="Times New Roman" w:cs="Times New Roman"/>
          <w:sz w:val="28"/>
          <w:szCs w:val="28"/>
        </w:rPr>
        <w:t>осуществляющая</w:t>
      </w:r>
      <w:r w:rsidRPr="00DE0108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муниципальных бюджетных и (или) муниципальных автономных учреждений</w:t>
      </w:r>
      <w:r w:rsidRPr="00582E99">
        <w:rPr>
          <w:rFonts w:ascii="Times New Roman" w:hAnsi="Times New Roman" w:cs="Times New Roman"/>
          <w:sz w:val="28"/>
          <w:szCs w:val="28"/>
        </w:rPr>
        <w:t>.</w:t>
      </w:r>
    </w:p>
    <w:p w:rsidR="006173A4" w:rsidRPr="00AF5B8D" w:rsidRDefault="006173A4" w:rsidP="006173A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19"/>
      <w:bookmarkEnd w:id="24"/>
      <w:r w:rsidRPr="00582E99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> Муниципальные</w:t>
      </w:r>
      <w:r w:rsidRPr="00582E99">
        <w:rPr>
          <w:rFonts w:ascii="Times New Roman" w:hAnsi="Times New Roman" w:cs="Times New Roman"/>
          <w:sz w:val="28"/>
          <w:szCs w:val="28"/>
        </w:rPr>
        <w:t xml:space="preserve"> задания и отчеты об их выполнении, за исключением сведений, отнесенных к </w:t>
      </w:r>
      <w:hyperlink r:id="rId15" w:history="1">
        <w:r w:rsidRPr="00582E9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государственной тайне</w:t>
        </w:r>
      </w:hyperlink>
      <w:r w:rsidRPr="00582E99">
        <w:rPr>
          <w:rFonts w:ascii="Times New Roman" w:hAnsi="Times New Roman" w:cs="Times New Roman"/>
          <w:sz w:val="28"/>
          <w:szCs w:val="28"/>
        </w:rPr>
        <w:t>, размещаются в сети Интернет в соответствии с правовы</w:t>
      </w:r>
      <w:r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Федерации, Краснодарского края и </w:t>
      </w:r>
      <w:r w:rsidRPr="00AF5B8D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 </w:t>
      </w:r>
      <w:r w:rsidR="00EA5600">
        <w:rPr>
          <w:rFonts w:ascii="Times New Roman" w:hAnsi="Times New Roman" w:cs="Times New Roman"/>
          <w:sz w:val="28"/>
          <w:szCs w:val="28"/>
        </w:rPr>
        <w:t>Алексеевского</w:t>
      </w:r>
      <w:r w:rsidR="00EA5600" w:rsidRPr="00280DE1">
        <w:rPr>
          <w:rFonts w:ascii="Times New Roman" w:hAnsi="Times New Roman" w:cs="Times New Roman"/>
          <w:sz w:val="28"/>
          <w:szCs w:val="28"/>
        </w:rPr>
        <w:t xml:space="preserve"> </w:t>
      </w:r>
      <w:r w:rsidRPr="00AF5B8D">
        <w:rPr>
          <w:rFonts w:ascii="Times New Roman" w:hAnsi="Times New Roman" w:cs="Times New Roman"/>
          <w:sz w:val="28"/>
          <w:szCs w:val="28"/>
        </w:rPr>
        <w:t>сельского поселения Тихорецкого района.</w:t>
      </w:r>
    </w:p>
    <w:bookmarkEnd w:id="25"/>
    <w:tbl>
      <w:tblPr>
        <w:tblW w:w="10260" w:type="dxa"/>
        <w:tblInd w:w="-252" w:type="dxa"/>
        <w:tblLook w:val="0000"/>
      </w:tblPr>
      <w:tblGrid>
        <w:gridCol w:w="6838"/>
        <w:gridCol w:w="3422"/>
      </w:tblGrid>
      <w:tr w:rsidR="006173A4" w:rsidRPr="00582E99" w:rsidTr="008F00A0">
        <w:tc>
          <w:tcPr>
            <w:tcW w:w="6838" w:type="dxa"/>
            <w:tcBorders>
              <w:top w:val="nil"/>
              <w:left w:val="nil"/>
              <w:bottom w:val="nil"/>
              <w:right w:val="nil"/>
            </w:tcBorders>
          </w:tcPr>
          <w:p w:rsidR="006173A4" w:rsidRDefault="006173A4" w:rsidP="00617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3A4" w:rsidRDefault="006173A4" w:rsidP="00617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3A4" w:rsidRDefault="006173A4" w:rsidP="00617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82E99">
              <w:rPr>
                <w:rFonts w:ascii="Times New Roman" w:hAnsi="Times New Roman" w:cs="Times New Roman"/>
                <w:sz w:val="28"/>
                <w:szCs w:val="28"/>
              </w:rPr>
              <w:t>Начальник финансово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-экономического</w:t>
            </w:r>
          </w:p>
          <w:p w:rsidR="006173A4" w:rsidRDefault="006173A4" w:rsidP="00617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отдела администрации А</w:t>
            </w:r>
            <w:r w:rsidR="00EA5600">
              <w:rPr>
                <w:rFonts w:ascii="Times New Roman" w:hAnsi="Times New Roman" w:cs="Times New Roman"/>
                <w:sz w:val="28"/>
                <w:szCs w:val="28"/>
              </w:rPr>
              <w:t>лексеевского</w:t>
            </w:r>
          </w:p>
          <w:p w:rsidR="006173A4" w:rsidRPr="00582E99" w:rsidRDefault="006173A4" w:rsidP="00617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сельского поселения Тихорецкого района</w:t>
            </w:r>
          </w:p>
        </w:tc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</w:tcPr>
          <w:p w:rsidR="006173A4" w:rsidRPr="00582E99" w:rsidRDefault="006173A4" w:rsidP="006173A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3A4" w:rsidRDefault="006173A4" w:rsidP="006173A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3A4" w:rsidRDefault="006173A4" w:rsidP="006173A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6173A4" w:rsidRDefault="006173A4" w:rsidP="006173A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3A4" w:rsidRPr="00582E99" w:rsidRDefault="006173A4" w:rsidP="00EA560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EA5600">
              <w:rPr>
                <w:rFonts w:ascii="Times New Roman" w:hAnsi="Times New Roman" w:cs="Times New Roman"/>
                <w:sz w:val="28"/>
                <w:szCs w:val="28"/>
              </w:rPr>
              <w:t xml:space="preserve">       А.В.Фадеев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6173A4" w:rsidRDefault="006173A4" w:rsidP="006173A4">
      <w:pPr>
        <w:spacing w:after="0" w:line="240" w:lineRule="auto"/>
        <w:jc w:val="both"/>
      </w:pPr>
    </w:p>
    <w:p w:rsidR="00283DEC" w:rsidRDefault="00283DEC" w:rsidP="006173A4">
      <w:pPr>
        <w:spacing w:after="0" w:line="240" w:lineRule="auto"/>
        <w:jc w:val="both"/>
      </w:pPr>
    </w:p>
    <w:sectPr w:rsidR="00283DEC" w:rsidSect="007D1C0A">
      <w:headerReference w:type="even" r:id="rId16"/>
      <w:headerReference w:type="default" r:id="rId17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92E" w:rsidRDefault="0000192E" w:rsidP="005468E6">
      <w:pPr>
        <w:spacing w:after="0" w:line="240" w:lineRule="auto"/>
      </w:pPr>
      <w:r>
        <w:separator/>
      </w:r>
    </w:p>
  </w:endnote>
  <w:endnote w:type="continuationSeparator" w:id="1">
    <w:p w:rsidR="0000192E" w:rsidRDefault="0000192E" w:rsidP="00546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92E" w:rsidRDefault="0000192E" w:rsidP="005468E6">
      <w:pPr>
        <w:spacing w:after="0" w:line="240" w:lineRule="auto"/>
      </w:pPr>
      <w:r>
        <w:separator/>
      </w:r>
    </w:p>
  </w:footnote>
  <w:footnote w:type="continuationSeparator" w:id="1">
    <w:p w:rsidR="0000192E" w:rsidRDefault="0000192E" w:rsidP="00546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528" w:rsidRDefault="00A82063" w:rsidP="008938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3DE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54528" w:rsidRDefault="0000192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528" w:rsidRDefault="00A82063" w:rsidP="008938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3DE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465A">
      <w:rPr>
        <w:rStyle w:val="a8"/>
        <w:noProof/>
      </w:rPr>
      <w:t>7</w:t>
    </w:r>
    <w:r>
      <w:rPr>
        <w:rStyle w:val="a8"/>
      </w:rPr>
      <w:fldChar w:fldCharType="end"/>
    </w:r>
  </w:p>
  <w:p w:rsidR="00E54528" w:rsidRDefault="0000192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73A4"/>
    <w:rsid w:val="0000192E"/>
    <w:rsid w:val="0015273E"/>
    <w:rsid w:val="00283DEC"/>
    <w:rsid w:val="004D7BB6"/>
    <w:rsid w:val="005468E6"/>
    <w:rsid w:val="006173A4"/>
    <w:rsid w:val="0086465A"/>
    <w:rsid w:val="00A06DA6"/>
    <w:rsid w:val="00A82063"/>
    <w:rsid w:val="00D01B5A"/>
    <w:rsid w:val="00E61EFE"/>
    <w:rsid w:val="00EA5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8E6"/>
  </w:style>
  <w:style w:type="paragraph" w:styleId="1">
    <w:name w:val="heading 1"/>
    <w:basedOn w:val="a"/>
    <w:next w:val="a"/>
    <w:link w:val="10"/>
    <w:qFormat/>
    <w:rsid w:val="006173A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73A4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6173A4"/>
    <w:rPr>
      <w:b/>
      <w:bCs/>
      <w:color w:val="26282F"/>
    </w:rPr>
  </w:style>
  <w:style w:type="character" w:customStyle="1" w:styleId="a4">
    <w:name w:val="Гипертекстовая ссылка"/>
    <w:rsid w:val="006173A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rsid w:val="006173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rsid w:val="006173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6173A4"/>
    <w:rPr>
      <w:rFonts w:ascii="Arial" w:eastAsia="Times New Roman" w:hAnsi="Arial" w:cs="Arial"/>
      <w:sz w:val="24"/>
      <w:szCs w:val="24"/>
    </w:rPr>
  </w:style>
  <w:style w:type="character" w:styleId="a8">
    <w:name w:val="page number"/>
    <w:basedOn w:val="a0"/>
    <w:rsid w:val="006173A4"/>
  </w:style>
  <w:style w:type="paragraph" w:styleId="a9">
    <w:name w:val="Balloon Text"/>
    <w:basedOn w:val="a"/>
    <w:link w:val="aa"/>
    <w:uiPriority w:val="99"/>
    <w:semiHidden/>
    <w:unhideWhenUsed/>
    <w:rsid w:val="00617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73A4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6173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c">
    <w:name w:val="Основной текст Знак"/>
    <w:basedOn w:val="a0"/>
    <w:link w:val="ab"/>
    <w:rsid w:val="006173A4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6924" TargetMode="External"/><Relationship Id="rId13" Type="http://schemas.openxmlformats.org/officeDocument/2006/relationships/hyperlink" Target="garantF1://10064072.29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12604.6923" TargetMode="External"/><Relationship Id="rId12" Type="http://schemas.openxmlformats.org/officeDocument/2006/relationships/hyperlink" Target="garantF1://90157.2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garantF1://12012604.6015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10002673.200" TargetMode="External"/><Relationship Id="rId10" Type="http://schemas.openxmlformats.org/officeDocument/2006/relationships/hyperlink" Target="garantF1://90157.45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garantF1://10005879.9272" TargetMode="External"/><Relationship Id="rId14" Type="http://schemas.openxmlformats.org/officeDocument/2006/relationships/hyperlink" Target="garantF1://9126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2595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2015-03-02T05:35:00Z</cp:lastPrinted>
  <dcterms:created xsi:type="dcterms:W3CDTF">2015-03-01T14:29:00Z</dcterms:created>
  <dcterms:modified xsi:type="dcterms:W3CDTF">2015-03-02T05:36:00Z</dcterms:modified>
</cp:coreProperties>
</file>