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197" w:rsidRDefault="00E36EEA" w:rsidP="00326197">
      <w:pPr>
        <w:pStyle w:val="a4"/>
        <w:spacing w:line="360" w:lineRule="auto"/>
        <w:jc w:val="center"/>
        <w:rPr>
          <w:rFonts w:ascii="Times New Roman" w:hAnsi="Times New Roman"/>
          <w:b/>
          <w:sz w:val="40"/>
          <w:szCs w:val="40"/>
          <w:lang w:val="ru-RU"/>
        </w:rPr>
      </w:pPr>
      <w:r>
        <w:rPr>
          <w:rFonts w:ascii="Times New Roman" w:hAnsi="Times New Roman"/>
          <w:b/>
          <w:noProof/>
          <w:sz w:val="40"/>
          <w:szCs w:val="40"/>
          <w:lang w:val="ru-RU" w:eastAsia="ru-RU" w:bidi="ar-SA"/>
        </w:rPr>
        <w:pict>
          <v:shapetype id="_x0000_t202" coordsize="21600,21600" o:spt="202" path="m,l,21600r21600,l21600,xe">
            <v:stroke joinstyle="miter"/>
            <v:path gradientshapeok="t" o:connecttype="rect"/>
          </v:shapetype>
          <v:shape id="Поле 2" o:spid="_x0000_s1026" type="#_x0000_t202" style="position:absolute;left:0;text-align:left;margin-left:-53.85pt;margin-top:-28.25pt;width:535.5pt;height:784.45pt;z-index:251658240;visibility:visible;mso-position-horizontal-relative:margin;mso-position-vertical-relative:margin;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" o:allowincell="f" strokecolor="#0070c0" strokeweight="12pt">
            <v:stroke linestyle="thickBetweenThin"/>
            <v:shadow color="#868686"/>
            <v:textbox style="mso-next-textbox:#Поле 2" inset="10.8pt,7.2pt,10.8pt,7.2pt">
              <w:txbxContent>
                <w:p w:rsidR="00B3378E" w:rsidRDefault="00B3378E" w:rsidP="00662D98">
                  <w:pPr>
                    <w:spacing w:before="4800" w:line="360" w:lineRule="auto"/>
                    <w:ind w:firstLine="0"/>
                    <w:jc w:val="center"/>
                    <w:rPr>
                      <w:b/>
                      <w:i/>
                      <w:color w:val="7030A0"/>
                      <w:sz w:val="38"/>
                      <w:szCs w:val="38"/>
                    </w:rPr>
                  </w:pPr>
                  <w:r>
                    <w:rPr>
                      <w:b/>
                      <w:i/>
                      <w:color w:val="7030A0"/>
                      <w:sz w:val="38"/>
                      <w:szCs w:val="38"/>
                    </w:rPr>
                    <w:t>ПРОГРАММА</w:t>
                  </w:r>
                </w:p>
                <w:p w:rsidR="00B3378E" w:rsidRDefault="00B3378E" w:rsidP="005967D0">
                  <w:pPr>
                    <w:spacing w:line="360" w:lineRule="auto"/>
                    <w:ind w:firstLine="0"/>
                    <w:jc w:val="center"/>
                    <w:rPr>
                      <w:b/>
                      <w:i/>
                      <w:color w:val="7030A0"/>
                      <w:sz w:val="38"/>
                      <w:szCs w:val="38"/>
                    </w:rPr>
                  </w:pPr>
                  <w:r>
                    <w:rPr>
                      <w:b/>
                      <w:i/>
                      <w:color w:val="7030A0"/>
                      <w:sz w:val="38"/>
                      <w:szCs w:val="38"/>
                    </w:rPr>
                    <w:t>КОМПЛЕКСНОГО РАЗВИТИЯ</w:t>
                  </w:r>
                </w:p>
                <w:p w:rsidR="00B3378E" w:rsidRDefault="00B3378E" w:rsidP="005967D0">
                  <w:pPr>
                    <w:spacing w:line="360" w:lineRule="auto"/>
                    <w:ind w:firstLine="0"/>
                    <w:jc w:val="center"/>
                    <w:rPr>
                      <w:b/>
                      <w:i/>
                      <w:color w:val="7030A0"/>
                      <w:sz w:val="38"/>
                      <w:szCs w:val="38"/>
                    </w:rPr>
                  </w:pPr>
                  <w:r>
                    <w:rPr>
                      <w:b/>
                      <w:i/>
                      <w:color w:val="7030A0"/>
                      <w:sz w:val="38"/>
                      <w:szCs w:val="38"/>
                    </w:rPr>
                    <w:t>СОЦИАЛЬНОЙ ИНФРАСТРУКТУРЫ</w:t>
                  </w:r>
                </w:p>
                <w:p w:rsidR="00B3378E" w:rsidRDefault="00B3378E" w:rsidP="005967D0">
                  <w:pPr>
                    <w:spacing w:line="360" w:lineRule="auto"/>
                    <w:ind w:firstLine="0"/>
                    <w:jc w:val="center"/>
                    <w:rPr>
                      <w:b/>
                      <w:i/>
                      <w:color w:val="7030A0"/>
                      <w:sz w:val="38"/>
                      <w:szCs w:val="38"/>
                    </w:rPr>
                  </w:pPr>
                  <w:r>
                    <w:rPr>
                      <w:b/>
                      <w:i/>
                      <w:color w:val="7030A0"/>
                      <w:sz w:val="38"/>
                      <w:szCs w:val="38"/>
                    </w:rPr>
                    <w:t>АЛЕКСЕЕВСКОГО СЕЛЬСКОГО ПОСЕЛЕНИЯ</w:t>
                  </w:r>
                </w:p>
                <w:p w:rsidR="00B3378E" w:rsidRDefault="00B3378E" w:rsidP="005967D0">
                  <w:pPr>
                    <w:spacing w:line="360" w:lineRule="auto"/>
                    <w:ind w:firstLine="0"/>
                    <w:jc w:val="center"/>
                    <w:rPr>
                      <w:b/>
                      <w:i/>
                      <w:color w:val="7030A0"/>
                      <w:sz w:val="38"/>
                      <w:szCs w:val="38"/>
                    </w:rPr>
                  </w:pPr>
                  <w:r>
                    <w:rPr>
                      <w:b/>
                      <w:i/>
                      <w:color w:val="7030A0"/>
                      <w:sz w:val="38"/>
                      <w:szCs w:val="38"/>
                    </w:rPr>
                    <w:t xml:space="preserve">ТИХОРЕЦКОГО </w:t>
                  </w:r>
                  <w:r w:rsidRPr="00990D88">
                    <w:rPr>
                      <w:b/>
                      <w:i/>
                      <w:color w:val="7030A0"/>
                      <w:sz w:val="38"/>
                      <w:szCs w:val="38"/>
                    </w:rPr>
                    <w:t>РАЙОНА</w:t>
                  </w:r>
                </w:p>
                <w:p w:rsidR="00B3378E" w:rsidRPr="00990D88" w:rsidRDefault="00B3378E" w:rsidP="005967D0">
                  <w:pPr>
                    <w:spacing w:line="360" w:lineRule="auto"/>
                    <w:ind w:firstLine="0"/>
                    <w:jc w:val="center"/>
                    <w:rPr>
                      <w:b/>
                      <w:i/>
                      <w:color w:val="7030A0"/>
                      <w:sz w:val="38"/>
                      <w:szCs w:val="38"/>
                    </w:rPr>
                  </w:pPr>
                  <w:r>
                    <w:rPr>
                      <w:b/>
                      <w:i/>
                      <w:color w:val="7030A0"/>
                      <w:sz w:val="38"/>
                      <w:szCs w:val="38"/>
                    </w:rPr>
                    <w:t>КРАСНОДАРСКОГО КРАЯ</w:t>
                  </w:r>
                </w:p>
                <w:p w:rsidR="00B3378E" w:rsidRPr="00990D88" w:rsidRDefault="00B3378E" w:rsidP="00D031EF">
                  <w:pPr>
                    <w:spacing w:line="360" w:lineRule="auto"/>
                    <w:ind w:firstLine="0"/>
                    <w:jc w:val="center"/>
                    <w:rPr>
                      <w:b/>
                      <w:i/>
                      <w:color w:val="7030A0"/>
                      <w:sz w:val="38"/>
                      <w:szCs w:val="38"/>
                    </w:rPr>
                  </w:pPr>
                  <w:r w:rsidRPr="00990D88">
                    <w:rPr>
                      <w:b/>
                      <w:i/>
                      <w:color w:val="7030A0"/>
                      <w:sz w:val="38"/>
                      <w:szCs w:val="38"/>
                    </w:rPr>
                    <w:t>на 201</w:t>
                  </w:r>
                  <w:r>
                    <w:rPr>
                      <w:b/>
                      <w:i/>
                      <w:color w:val="7030A0"/>
                      <w:sz w:val="38"/>
                      <w:szCs w:val="38"/>
                    </w:rPr>
                    <w:t>7</w:t>
                  </w:r>
                  <w:r w:rsidRPr="00990D88">
                    <w:rPr>
                      <w:b/>
                      <w:i/>
                      <w:color w:val="7030A0"/>
                      <w:sz w:val="38"/>
                      <w:szCs w:val="38"/>
                    </w:rPr>
                    <w:t>-20</w:t>
                  </w:r>
                  <w:r>
                    <w:rPr>
                      <w:b/>
                      <w:i/>
                      <w:color w:val="7030A0"/>
                      <w:sz w:val="38"/>
                      <w:szCs w:val="38"/>
                    </w:rPr>
                    <w:t>21 годы и на период до 2029 года</w:t>
                  </w:r>
                </w:p>
                <w:p w:rsidR="00B3378E" w:rsidRPr="00096DC7" w:rsidRDefault="00B3378E" w:rsidP="00F96C77">
                  <w:pPr>
                    <w:tabs>
                      <w:tab w:val="left" w:pos="3261"/>
                    </w:tabs>
                    <w:spacing w:before="4440" w:after="0"/>
                    <w:ind w:firstLine="0"/>
                    <w:jc w:val="center"/>
                    <w:rPr>
                      <w:szCs w:val="24"/>
                    </w:rPr>
                  </w:pPr>
                  <w:r>
                    <w:rPr>
                      <w:szCs w:val="24"/>
                    </w:rPr>
                    <w:t xml:space="preserve">2017 </w:t>
                  </w:r>
                  <w:r w:rsidRPr="00096DC7">
                    <w:rPr>
                      <w:szCs w:val="24"/>
                    </w:rPr>
                    <w:t>г.</w:t>
                  </w:r>
                </w:p>
              </w:txbxContent>
            </v:textbox>
            <w10:wrap type="square" anchorx="margin" anchory="margin"/>
          </v:shape>
        </w:pict>
      </w:r>
    </w:p>
    <w:sdt>
      <w:sdtPr>
        <w:id w:val="1053275326"/>
      </w:sdtPr>
      <w:sdtEndPr>
        <w:rPr>
          <w:b/>
          <w:bCs/>
          <w:sz w:val="22"/>
        </w:rPr>
      </w:sdtEndPr>
      <w:sdtContent>
        <w:p w:rsidR="00F0190A" w:rsidRPr="00D027F5" w:rsidRDefault="00F0190A" w:rsidP="00D027F5">
          <w:pPr>
            <w:spacing w:line="240" w:lineRule="auto"/>
            <w:jc w:val="center"/>
            <w:rPr>
              <w:sz w:val="22"/>
            </w:rPr>
          </w:pPr>
          <w:r w:rsidRPr="00D027F5">
            <w:rPr>
              <w:b/>
              <w:sz w:val="22"/>
            </w:rPr>
            <w:t>ОГЛАВЛЕНИЕ</w:t>
          </w:r>
        </w:p>
        <w:p w:rsidR="009E017B" w:rsidRDefault="00E36EEA">
          <w:pPr>
            <w:pStyle w:val="15"/>
            <w:rPr>
              <w:rFonts w:asciiTheme="minorHAnsi" w:hAnsiTheme="minorHAnsi" w:cstheme="minorBidi"/>
              <w:noProof/>
            </w:rPr>
          </w:pPr>
          <w:r w:rsidRPr="00E36EEA">
            <w:fldChar w:fldCharType="begin"/>
          </w:r>
          <w:r w:rsidR="00F0190A" w:rsidRPr="00D027F5">
            <w:instrText xml:space="preserve"> TOC \o "1-3" \h \z \u </w:instrText>
          </w:r>
          <w:r w:rsidRPr="00E36EEA">
            <w:fldChar w:fldCharType="separate"/>
          </w:r>
          <w:hyperlink w:anchor="_Toc490741746" w:history="1">
            <w:r w:rsidR="009E017B" w:rsidRPr="00AD2FA1">
              <w:rPr>
                <w:rStyle w:val="a7"/>
                <w:noProof/>
              </w:rPr>
              <w:t>1</w:t>
            </w:r>
            <w:r w:rsidR="009E017B">
              <w:rPr>
                <w:rFonts w:asciiTheme="minorHAnsi" w:hAnsiTheme="minorHAnsi" w:cstheme="minorBidi"/>
                <w:noProof/>
              </w:rPr>
              <w:tab/>
            </w:r>
            <w:r w:rsidR="009E017B" w:rsidRPr="00AD2FA1">
              <w:rPr>
                <w:rStyle w:val="a7"/>
                <w:noProof/>
              </w:rPr>
              <w:t>ПАСПОРТ ПРОГРАММЫ</w:t>
            </w:r>
            <w:r w:rsidR="009E017B">
              <w:rPr>
                <w:noProof/>
                <w:webHidden/>
              </w:rPr>
              <w:tab/>
            </w:r>
            <w:r>
              <w:rPr>
                <w:noProof/>
                <w:webHidden/>
              </w:rPr>
              <w:fldChar w:fldCharType="begin"/>
            </w:r>
            <w:r w:rsidR="009E017B">
              <w:rPr>
                <w:noProof/>
                <w:webHidden/>
              </w:rPr>
              <w:instrText xml:space="preserve"> PAGEREF _Toc490741746 \h </w:instrText>
            </w:r>
            <w:r>
              <w:rPr>
                <w:noProof/>
                <w:webHidden/>
              </w:rPr>
            </w:r>
            <w:r>
              <w:rPr>
                <w:noProof/>
                <w:webHidden/>
              </w:rPr>
              <w:fldChar w:fldCharType="separate"/>
            </w:r>
            <w:r w:rsidR="00946C2A">
              <w:rPr>
                <w:noProof/>
                <w:webHidden/>
              </w:rPr>
              <w:t>3</w:t>
            </w:r>
            <w:r>
              <w:rPr>
                <w:noProof/>
                <w:webHidden/>
              </w:rPr>
              <w:fldChar w:fldCharType="end"/>
            </w:r>
          </w:hyperlink>
        </w:p>
        <w:p w:rsidR="009E017B" w:rsidRDefault="00E36EEA">
          <w:pPr>
            <w:pStyle w:val="15"/>
            <w:rPr>
              <w:rFonts w:asciiTheme="minorHAnsi" w:hAnsiTheme="minorHAnsi" w:cstheme="minorBidi"/>
              <w:noProof/>
            </w:rPr>
          </w:pPr>
          <w:hyperlink w:anchor="_Toc490741747" w:history="1">
            <w:r w:rsidR="009E017B" w:rsidRPr="00AD2FA1">
              <w:rPr>
                <w:rStyle w:val="a7"/>
                <w:noProof/>
              </w:rPr>
              <w:t>2</w:t>
            </w:r>
            <w:r w:rsidR="009E017B">
              <w:rPr>
                <w:rFonts w:asciiTheme="minorHAnsi" w:hAnsiTheme="minorHAnsi" w:cstheme="minorBidi"/>
                <w:noProof/>
              </w:rPr>
              <w:tab/>
            </w:r>
            <w:r w:rsidR="009E017B" w:rsidRPr="00AD2FA1">
              <w:rPr>
                <w:rStyle w:val="a7"/>
                <w:noProof/>
              </w:rPr>
              <w:t>ХАРАКТЕРИСТИКА СУЩЕСТВУЮЩЕГО СОСТОЯНИЯ СОЦИАЛЬНОЙ ИНФРАСТРУКТУРЫ</w:t>
            </w:r>
            <w:r w:rsidR="009E017B">
              <w:rPr>
                <w:noProof/>
                <w:webHidden/>
              </w:rPr>
              <w:tab/>
            </w:r>
            <w:r>
              <w:rPr>
                <w:noProof/>
                <w:webHidden/>
              </w:rPr>
              <w:fldChar w:fldCharType="begin"/>
            </w:r>
            <w:r w:rsidR="009E017B">
              <w:rPr>
                <w:noProof/>
                <w:webHidden/>
              </w:rPr>
              <w:instrText xml:space="preserve"> PAGEREF _Toc490741747 \h </w:instrText>
            </w:r>
            <w:r>
              <w:rPr>
                <w:noProof/>
                <w:webHidden/>
              </w:rPr>
            </w:r>
            <w:r>
              <w:rPr>
                <w:noProof/>
                <w:webHidden/>
              </w:rPr>
              <w:fldChar w:fldCharType="separate"/>
            </w:r>
            <w:r w:rsidR="00946C2A">
              <w:rPr>
                <w:noProof/>
                <w:webHidden/>
              </w:rPr>
              <w:t>7</w:t>
            </w:r>
            <w:r>
              <w:rPr>
                <w:noProof/>
                <w:webHidden/>
              </w:rPr>
              <w:fldChar w:fldCharType="end"/>
            </w:r>
          </w:hyperlink>
        </w:p>
        <w:p w:rsidR="009E017B" w:rsidRDefault="00E36EEA">
          <w:pPr>
            <w:pStyle w:val="22"/>
            <w:rPr>
              <w:rFonts w:asciiTheme="minorHAnsi" w:hAnsiTheme="minorHAnsi" w:cstheme="minorBidi"/>
              <w:noProof/>
            </w:rPr>
          </w:pPr>
          <w:hyperlink w:anchor="_Toc490741748" w:history="1">
            <w:r w:rsidR="009E017B" w:rsidRPr="00AD2FA1">
              <w:rPr>
                <w:rStyle w:val="a7"/>
                <w:noProof/>
              </w:rPr>
              <w:t>2.1</w:t>
            </w:r>
            <w:r w:rsidR="009E017B">
              <w:rPr>
                <w:rFonts w:asciiTheme="minorHAnsi" w:hAnsiTheme="minorHAnsi" w:cstheme="minorBidi"/>
                <w:noProof/>
              </w:rPr>
              <w:tab/>
            </w:r>
            <w:r w:rsidR="009E017B" w:rsidRPr="00AD2FA1">
              <w:rPr>
                <w:rStyle w:val="a7"/>
                <w:noProof/>
              </w:rPr>
              <w:t>Описание социально-экономического состояния Алексеевского сельского поселения, сведения о градостроительной деятельности на территории сельского поселения</w:t>
            </w:r>
            <w:r w:rsidR="009E017B">
              <w:rPr>
                <w:noProof/>
                <w:webHidden/>
              </w:rPr>
              <w:tab/>
            </w:r>
            <w:r>
              <w:rPr>
                <w:noProof/>
                <w:webHidden/>
              </w:rPr>
              <w:fldChar w:fldCharType="begin"/>
            </w:r>
            <w:r w:rsidR="009E017B">
              <w:rPr>
                <w:noProof/>
                <w:webHidden/>
              </w:rPr>
              <w:instrText xml:space="preserve"> PAGEREF _Toc490741748 \h </w:instrText>
            </w:r>
            <w:r>
              <w:rPr>
                <w:noProof/>
                <w:webHidden/>
              </w:rPr>
            </w:r>
            <w:r>
              <w:rPr>
                <w:noProof/>
                <w:webHidden/>
              </w:rPr>
              <w:fldChar w:fldCharType="separate"/>
            </w:r>
            <w:r w:rsidR="00946C2A">
              <w:rPr>
                <w:noProof/>
                <w:webHidden/>
              </w:rPr>
              <w:t>7</w:t>
            </w:r>
            <w:r>
              <w:rPr>
                <w:noProof/>
                <w:webHidden/>
              </w:rPr>
              <w:fldChar w:fldCharType="end"/>
            </w:r>
          </w:hyperlink>
        </w:p>
        <w:p w:rsidR="009E017B" w:rsidRDefault="00E36EEA">
          <w:pPr>
            <w:pStyle w:val="22"/>
            <w:rPr>
              <w:rFonts w:asciiTheme="minorHAnsi" w:hAnsiTheme="minorHAnsi" w:cstheme="minorBidi"/>
              <w:noProof/>
            </w:rPr>
          </w:pPr>
          <w:hyperlink w:anchor="_Toc490741749" w:history="1">
            <w:r w:rsidR="009E017B" w:rsidRPr="00AD2FA1">
              <w:rPr>
                <w:rStyle w:val="a7"/>
                <w:noProof/>
              </w:rPr>
              <w:t>2.2</w:t>
            </w:r>
            <w:r w:rsidR="009E017B">
              <w:rPr>
                <w:rFonts w:asciiTheme="minorHAnsi" w:hAnsiTheme="minorHAnsi" w:cstheme="minorBidi"/>
                <w:noProof/>
              </w:rPr>
              <w:tab/>
            </w:r>
            <w:r w:rsidR="009E017B" w:rsidRPr="00AD2FA1">
              <w:rPr>
                <w:rStyle w:val="a7"/>
                <w:noProof/>
              </w:rPr>
              <w:t>Технико-экономические параметры существующих объектов социальной инфраструктуры поселения, сложившийся уровень обеспеченности населения поселения услугами объектов социальной инфраструктуры</w:t>
            </w:r>
            <w:r w:rsidR="009E017B">
              <w:rPr>
                <w:noProof/>
                <w:webHidden/>
              </w:rPr>
              <w:tab/>
            </w:r>
            <w:r>
              <w:rPr>
                <w:noProof/>
                <w:webHidden/>
              </w:rPr>
              <w:fldChar w:fldCharType="begin"/>
            </w:r>
            <w:r w:rsidR="009E017B">
              <w:rPr>
                <w:noProof/>
                <w:webHidden/>
              </w:rPr>
              <w:instrText xml:space="preserve"> PAGEREF _Toc490741749 \h </w:instrText>
            </w:r>
            <w:r>
              <w:rPr>
                <w:noProof/>
                <w:webHidden/>
              </w:rPr>
            </w:r>
            <w:r>
              <w:rPr>
                <w:noProof/>
                <w:webHidden/>
              </w:rPr>
              <w:fldChar w:fldCharType="separate"/>
            </w:r>
            <w:r w:rsidR="00946C2A">
              <w:rPr>
                <w:noProof/>
                <w:webHidden/>
              </w:rPr>
              <w:t>12</w:t>
            </w:r>
            <w:r>
              <w:rPr>
                <w:noProof/>
                <w:webHidden/>
              </w:rPr>
              <w:fldChar w:fldCharType="end"/>
            </w:r>
          </w:hyperlink>
        </w:p>
        <w:p w:rsidR="009E017B" w:rsidRDefault="00E36EEA">
          <w:pPr>
            <w:pStyle w:val="31"/>
            <w:rPr>
              <w:rFonts w:asciiTheme="minorHAnsi" w:hAnsiTheme="minorHAnsi" w:cstheme="minorBidi"/>
              <w:noProof/>
            </w:rPr>
          </w:pPr>
          <w:hyperlink w:anchor="_Toc490741750" w:history="1">
            <w:r w:rsidR="009E017B" w:rsidRPr="00AD2FA1">
              <w:rPr>
                <w:rStyle w:val="a7"/>
                <w:noProof/>
              </w:rPr>
              <w:t>2.2.1</w:t>
            </w:r>
            <w:r w:rsidR="009E017B">
              <w:rPr>
                <w:rFonts w:asciiTheme="minorHAnsi" w:hAnsiTheme="minorHAnsi" w:cstheme="minorBidi"/>
                <w:noProof/>
              </w:rPr>
              <w:tab/>
            </w:r>
            <w:r w:rsidR="009E017B" w:rsidRPr="00AD2FA1">
              <w:rPr>
                <w:rStyle w:val="a7"/>
                <w:noProof/>
              </w:rPr>
              <w:t>Образование</w:t>
            </w:r>
            <w:r w:rsidR="009E017B">
              <w:rPr>
                <w:noProof/>
                <w:webHidden/>
              </w:rPr>
              <w:tab/>
            </w:r>
            <w:r>
              <w:rPr>
                <w:noProof/>
                <w:webHidden/>
              </w:rPr>
              <w:fldChar w:fldCharType="begin"/>
            </w:r>
            <w:r w:rsidR="009E017B">
              <w:rPr>
                <w:noProof/>
                <w:webHidden/>
              </w:rPr>
              <w:instrText xml:space="preserve"> PAGEREF _Toc490741750 \h </w:instrText>
            </w:r>
            <w:r>
              <w:rPr>
                <w:noProof/>
                <w:webHidden/>
              </w:rPr>
            </w:r>
            <w:r>
              <w:rPr>
                <w:noProof/>
                <w:webHidden/>
              </w:rPr>
              <w:fldChar w:fldCharType="separate"/>
            </w:r>
            <w:r w:rsidR="00946C2A">
              <w:rPr>
                <w:noProof/>
                <w:webHidden/>
              </w:rPr>
              <w:t>12</w:t>
            </w:r>
            <w:r>
              <w:rPr>
                <w:noProof/>
                <w:webHidden/>
              </w:rPr>
              <w:fldChar w:fldCharType="end"/>
            </w:r>
          </w:hyperlink>
        </w:p>
        <w:p w:rsidR="009E017B" w:rsidRDefault="00E36EEA">
          <w:pPr>
            <w:pStyle w:val="31"/>
            <w:rPr>
              <w:rFonts w:asciiTheme="minorHAnsi" w:hAnsiTheme="minorHAnsi" w:cstheme="minorBidi"/>
              <w:noProof/>
            </w:rPr>
          </w:pPr>
          <w:hyperlink w:anchor="_Toc490741751" w:history="1">
            <w:r w:rsidR="009E017B" w:rsidRPr="00AD2FA1">
              <w:rPr>
                <w:rStyle w:val="a7"/>
                <w:noProof/>
              </w:rPr>
              <w:t>2.2.2</w:t>
            </w:r>
            <w:r w:rsidR="009E017B">
              <w:rPr>
                <w:rFonts w:asciiTheme="minorHAnsi" w:hAnsiTheme="minorHAnsi" w:cstheme="minorBidi"/>
                <w:noProof/>
              </w:rPr>
              <w:tab/>
            </w:r>
            <w:r w:rsidR="009E017B" w:rsidRPr="00AD2FA1">
              <w:rPr>
                <w:rStyle w:val="a7"/>
                <w:noProof/>
              </w:rPr>
              <w:t>Здравоохранение</w:t>
            </w:r>
            <w:r w:rsidR="009E017B">
              <w:rPr>
                <w:noProof/>
                <w:webHidden/>
              </w:rPr>
              <w:tab/>
            </w:r>
            <w:r>
              <w:rPr>
                <w:noProof/>
                <w:webHidden/>
              </w:rPr>
              <w:fldChar w:fldCharType="begin"/>
            </w:r>
            <w:r w:rsidR="009E017B">
              <w:rPr>
                <w:noProof/>
                <w:webHidden/>
              </w:rPr>
              <w:instrText xml:space="preserve"> PAGEREF _Toc490741751 \h </w:instrText>
            </w:r>
            <w:r>
              <w:rPr>
                <w:noProof/>
                <w:webHidden/>
              </w:rPr>
            </w:r>
            <w:r>
              <w:rPr>
                <w:noProof/>
                <w:webHidden/>
              </w:rPr>
              <w:fldChar w:fldCharType="separate"/>
            </w:r>
            <w:r w:rsidR="00946C2A">
              <w:rPr>
                <w:noProof/>
                <w:webHidden/>
              </w:rPr>
              <w:t>15</w:t>
            </w:r>
            <w:r>
              <w:rPr>
                <w:noProof/>
                <w:webHidden/>
              </w:rPr>
              <w:fldChar w:fldCharType="end"/>
            </w:r>
          </w:hyperlink>
        </w:p>
        <w:p w:rsidR="009E017B" w:rsidRDefault="00E36EEA">
          <w:pPr>
            <w:pStyle w:val="31"/>
            <w:rPr>
              <w:rFonts w:asciiTheme="minorHAnsi" w:hAnsiTheme="minorHAnsi" w:cstheme="minorBidi"/>
              <w:noProof/>
            </w:rPr>
          </w:pPr>
          <w:hyperlink w:anchor="_Toc490741752" w:history="1">
            <w:r w:rsidR="009E017B" w:rsidRPr="00AD2FA1">
              <w:rPr>
                <w:rStyle w:val="a7"/>
                <w:noProof/>
              </w:rPr>
              <w:t>2.2.3</w:t>
            </w:r>
            <w:r w:rsidR="009E017B">
              <w:rPr>
                <w:rFonts w:asciiTheme="minorHAnsi" w:hAnsiTheme="minorHAnsi" w:cstheme="minorBidi"/>
                <w:noProof/>
              </w:rPr>
              <w:tab/>
            </w:r>
            <w:r w:rsidR="009E017B" w:rsidRPr="00AD2FA1">
              <w:rPr>
                <w:rStyle w:val="a7"/>
                <w:noProof/>
              </w:rPr>
              <w:t>Культура</w:t>
            </w:r>
            <w:r w:rsidR="009E017B">
              <w:rPr>
                <w:noProof/>
                <w:webHidden/>
              </w:rPr>
              <w:tab/>
            </w:r>
            <w:r>
              <w:rPr>
                <w:noProof/>
                <w:webHidden/>
              </w:rPr>
              <w:fldChar w:fldCharType="begin"/>
            </w:r>
            <w:r w:rsidR="009E017B">
              <w:rPr>
                <w:noProof/>
                <w:webHidden/>
              </w:rPr>
              <w:instrText xml:space="preserve"> PAGEREF _Toc490741752 \h </w:instrText>
            </w:r>
            <w:r>
              <w:rPr>
                <w:noProof/>
                <w:webHidden/>
              </w:rPr>
            </w:r>
            <w:r>
              <w:rPr>
                <w:noProof/>
                <w:webHidden/>
              </w:rPr>
              <w:fldChar w:fldCharType="separate"/>
            </w:r>
            <w:r w:rsidR="00946C2A">
              <w:rPr>
                <w:noProof/>
                <w:webHidden/>
              </w:rPr>
              <w:t>16</w:t>
            </w:r>
            <w:r>
              <w:rPr>
                <w:noProof/>
                <w:webHidden/>
              </w:rPr>
              <w:fldChar w:fldCharType="end"/>
            </w:r>
          </w:hyperlink>
        </w:p>
        <w:p w:rsidR="009E017B" w:rsidRDefault="00E36EEA">
          <w:pPr>
            <w:pStyle w:val="31"/>
            <w:rPr>
              <w:rFonts w:asciiTheme="minorHAnsi" w:hAnsiTheme="minorHAnsi" w:cstheme="minorBidi"/>
              <w:noProof/>
            </w:rPr>
          </w:pPr>
          <w:hyperlink w:anchor="_Toc490741753" w:history="1">
            <w:r w:rsidR="009E017B" w:rsidRPr="00AD2FA1">
              <w:rPr>
                <w:rStyle w:val="a7"/>
                <w:noProof/>
              </w:rPr>
              <w:t>2.2.4</w:t>
            </w:r>
            <w:r w:rsidR="009E017B">
              <w:rPr>
                <w:rFonts w:asciiTheme="minorHAnsi" w:hAnsiTheme="minorHAnsi" w:cstheme="minorBidi"/>
                <w:noProof/>
              </w:rPr>
              <w:tab/>
            </w:r>
            <w:r w:rsidR="009E017B" w:rsidRPr="00AD2FA1">
              <w:rPr>
                <w:rStyle w:val="a7"/>
                <w:noProof/>
              </w:rPr>
              <w:t>Физическая культура и спорт</w:t>
            </w:r>
            <w:r w:rsidR="009E017B">
              <w:rPr>
                <w:noProof/>
                <w:webHidden/>
              </w:rPr>
              <w:tab/>
            </w:r>
            <w:r>
              <w:rPr>
                <w:noProof/>
                <w:webHidden/>
              </w:rPr>
              <w:fldChar w:fldCharType="begin"/>
            </w:r>
            <w:r w:rsidR="009E017B">
              <w:rPr>
                <w:noProof/>
                <w:webHidden/>
              </w:rPr>
              <w:instrText xml:space="preserve"> PAGEREF _Toc490741753 \h </w:instrText>
            </w:r>
            <w:r>
              <w:rPr>
                <w:noProof/>
                <w:webHidden/>
              </w:rPr>
            </w:r>
            <w:r>
              <w:rPr>
                <w:noProof/>
                <w:webHidden/>
              </w:rPr>
              <w:fldChar w:fldCharType="separate"/>
            </w:r>
            <w:r w:rsidR="00946C2A">
              <w:rPr>
                <w:noProof/>
                <w:webHidden/>
              </w:rPr>
              <w:t>18</w:t>
            </w:r>
            <w:r>
              <w:rPr>
                <w:noProof/>
                <w:webHidden/>
              </w:rPr>
              <w:fldChar w:fldCharType="end"/>
            </w:r>
          </w:hyperlink>
        </w:p>
        <w:p w:rsidR="009E017B" w:rsidRDefault="00E36EEA">
          <w:pPr>
            <w:pStyle w:val="31"/>
            <w:rPr>
              <w:rFonts w:asciiTheme="minorHAnsi" w:hAnsiTheme="minorHAnsi" w:cstheme="minorBidi"/>
              <w:noProof/>
            </w:rPr>
          </w:pPr>
          <w:hyperlink w:anchor="_Toc490741754" w:history="1">
            <w:r w:rsidR="009E017B" w:rsidRPr="00AD2FA1">
              <w:rPr>
                <w:rStyle w:val="a7"/>
                <w:noProof/>
              </w:rPr>
              <w:t>2.2.5</w:t>
            </w:r>
            <w:r w:rsidR="009E017B">
              <w:rPr>
                <w:rFonts w:asciiTheme="minorHAnsi" w:hAnsiTheme="minorHAnsi" w:cstheme="minorBidi"/>
                <w:noProof/>
              </w:rPr>
              <w:tab/>
            </w:r>
            <w:r w:rsidR="009E017B" w:rsidRPr="00AD2FA1">
              <w:rPr>
                <w:rStyle w:val="a7"/>
                <w:noProof/>
              </w:rPr>
              <w:t>Прочие объекты социальной инфраструктуры</w:t>
            </w:r>
            <w:r w:rsidR="009E017B">
              <w:rPr>
                <w:noProof/>
                <w:webHidden/>
              </w:rPr>
              <w:tab/>
            </w:r>
            <w:r>
              <w:rPr>
                <w:noProof/>
                <w:webHidden/>
              </w:rPr>
              <w:fldChar w:fldCharType="begin"/>
            </w:r>
            <w:r w:rsidR="009E017B">
              <w:rPr>
                <w:noProof/>
                <w:webHidden/>
              </w:rPr>
              <w:instrText xml:space="preserve"> PAGEREF _Toc490741754 \h </w:instrText>
            </w:r>
            <w:r>
              <w:rPr>
                <w:noProof/>
                <w:webHidden/>
              </w:rPr>
            </w:r>
            <w:r>
              <w:rPr>
                <w:noProof/>
                <w:webHidden/>
              </w:rPr>
              <w:fldChar w:fldCharType="separate"/>
            </w:r>
            <w:r w:rsidR="00946C2A">
              <w:rPr>
                <w:noProof/>
                <w:webHidden/>
              </w:rPr>
              <w:t>20</w:t>
            </w:r>
            <w:r>
              <w:rPr>
                <w:noProof/>
                <w:webHidden/>
              </w:rPr>
              <w:fldChar w:fldCharType="end"/>
            </w:r>
          </w:hyperlink>
        </w:p>
        <w:p w:rsidR="009E017B" w:rsidRDefault="00E36EEA">
          <w:pPr>
            <w:pStyle w:val="22"/>
            <w:rPr>
              <w:rFonts w:asciiTheme="minorHAnsi" w:hAnsiTheme="minorHAnsi" w:cstheme="minorBidi"/>
              <w:noProof/>
            </w:rPr>
          </w:pPr>
          <w:hyperlink w:anchor="_Toc490741755" w:history="1">
            <w:r w:rsidR="009E017B" w:rsidRPr="00AD2FA1">
              <w:rPr>
                <w:rStyle w:val="a7"/>
                <w:noProof/>
              </w:rPr>
              <w:t>2.3</w:t>
            </w:r>
            <w:r w:rsidR="009E017B">
              <w:rPr>
                <w:rFonts w:asciiTheme="minorHAnsi" w:hAnsiTheme="minorHAnsi" w:cstheme="minorBidi"/>
                <w:noProof/>
              </w:rPr>
              <w:tab/>
            </w:r>
            <w:r w:rsidR="009E017B" w:rsidRPr="00AD2FA1">
              <w:rPr>
                <w:rStyle w:val="a7"/>
                <w:noProof/>
              </w:rPr>
              <w:t>Прогнозируемый спрос на услуги социальной инфраструктуры (в соответствии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w:t>
            </w:r>
            <w:r w:rsidR="009E017B">
              <w:rPr>
                <w:noProof/>
                <w:webHidden/>
              </w:rPr>
              <w:tab/>
            </w:r>
            <w:r>
              <w:rPr>
                <w:noProof/>
                <w:webHidden/>
              </w:rPr>
              <w:fldChar w:fldCharType="begin"/>
            </w:r>
            <w:r w:rsidR="009E017B">
              <w:rPr>
                <w:noProof/>
                <w:webHidden/>
              </w:rPr>
              <w:instrText xml:space="preserve"> PAGEREF _Toc490741755 \h </w:instrText>
            </w:r>
            <w:r>
              <w:rPr>
                <w:noProof/>
                <w:webHidden/>
              </w:rPr>
            </w:r>
            <w:r>
              <w:rPr>
                <w:noProof/>
                <w:webHidden/>
              </w:rPr>
              <w:fldChar w:fldCharType="separate"/>
            </w:r>
            <w:r w:rsidR="00946C2A">
              <w:rPr>
                <w:noProof/>
                <w:webHidden/>
              </w:rPr>
              <w:t>22</w:t>
            </w:r>
            <w:r>
              <w:rPr>
                <w:noProof/>
                <w:webHidden/>
              </w:rPr>
              <w:fldChar w:fldCharType="end"/>
            </w:r>
          </w:hyperlink>
        </w:p>
        <w:p w:rsidR="009E017B" w:rsidRDefault="00E36EEA">
          <w:pPr>
            <w:pStyle w:val="22"/>
            <w:rPr>
              <w:rFonts w:asciiTheme="minorHAnsi" w:hAnsiTheme="minorHAnsi" w:cstheme="minorBidi"/>
              <w:noProof/>
            </w:rPr>
          </w:pPr>
          <w:hyperlink w:anchor="_Toc490741756" w:history="1">
            <w:r w:rsidR="009E017B" w:rsidRPr="00AD2FA1">
              <w:rPr>
                <w:rStyle w:val="a7"/>
                <w:noProof/>
              </w:rPr>
              <w:t>2.4</w:t>
            </w:r>
            <w:r w:rsidR="009E017B">
              <w:rPr>
                <w:rFonts w:asciiTheme="minorHAnsi" w:hAnsiTheme="minorHAnsi" w:cstheme="minorBidi"/>
                <w:noProof/>
              </w:rPr>
              <w:tab/>
            </w:r>
            <w:r w:rsidR="009E017B" w:rsidRPr="00AD2FA1">
              <w:rPr>
                <w:rStyle w:val="a7"/>
                <w:noProof/>
              </w:rPr>
              <w:t>Оценка нормативно-правовой базы, необходимой для функционирования и развития социальной инфраструктуры поселения</w:t>
            </w:r>
            <w:r w:rsidR="009E017B">
              <w:rPr>
                <w:noProof/>
                <w:webHidden/>
              </w:rPr>
              <w:tab/>
            </w:r>
            <w:r>
              <w:rPr>
                <w:noProof/>
                <w:webHidden/>
              </w:rPr>
              <w:fldChar w:fldCharType="begin"/>
            </w:r>
            <w:r w:rsidR="009E017B">
              <w:rPr>
                <w:noProof/>
                <w:webHidden/>
              </w:rPr>
              <w:instrText xml:space="preserve"> PAGEREF _Toc490741756 \h </w:instrText>
            </w:r>
            <w:r>
              <w:rPr>
                <w:noProof/>
                <w:webHidden/>
              </w:rPr>
            </w:r>
            <w:r>
              <w:rPr>
                <w:noProof/>
                <w:webHidden/>
              </w:rPr>
              <w:fldChar w:fldCharType="separate"/>
            </w:r>
            <w:r w:rsidR="00946C2A">
              <w:rPr>
                <w:noProof/>
                <w:webHidden/>
              </w:rPr>
              <w:t>30</w:t>
            </w:r>
            <w:r>
              <w:rPr>
                <w:noProof/>
                <w:webHidden/>
              </w:rPr>
              <w:fldChar w:fldCharType="end"/>
            </w:r>
          </w:hyperlink>
        </w:p>
        <w:p w:rsidR="009E017B" w:rsidRDefault="00E36EEA">
          <w:pPr>
            <w:pStyle w:val="15"/>
            <w:rPr>
              <w:rFonts w:asciiTheme="minorHAnsi" w:hAnsiTheme="minorHAnsi" w:cstheme="minorBidi"/>
              <w:noProof/>
            </w:rPr>
          </w:pPr>
          <w:hyperlink w:anchor="_Toc490741757" w:history="1">
            <w:r w:rsidR="009E017B" w:rsidRPr="00AD2FA1">
              <w:rPr>
                <w:rStyle w:val="a7"/>
                <w:noProof/>
              </w:rPr>
              <w:t>3</w:t>
            </w:r>
            <w:r w:rsidR="009E017B">
              <w:rPr>
                <w:rFonts w:asciiTheme="minorHAnsi" w:hAnsiTheme="minorHAnsi" w:cstheme="minorBidi"/>
                <w:noProof/>
              </w:rPr>
              <w:tab/>
            </w:r>
            <w:r w:rsidR="009E017B" w:rsidRPr="00AD2FA1">
              <w:rPr>
                <w:rStyle w:val="a7"/>
                <w:noProof/>
              </w:rPr>
              <w:t>ПЕРЕЧЕНЬ МЕРОПРИЯТИЙ (ИНВЕСТИЦИОННЫХ ПРОЕКТОВ) ПО ПРОЕКТИРОВАНИЮ, СТРОИТЕЛЬСТВУ И РЕКОНСТРУКЦИИ ОБЪЕКТОВ СОЦИАЛЬНОЙ ИНФРАСТРУКТУРЫ</w:t>
            </w:r>
            <w:r w:rsidR="009E017B">
              <w:rPr>
                <w:noProof/>
                <w:webHidden/>
              </w:rPr>
              <w:tab/>
            </w:r>
            <w:r>
              <w:rPr>
                <w:noProof/>
                <w:webHidden/>
              </w:rPr>
              <w:fldChar w:fldCharType="begin"/>
            </w:r>
            <w:r w:rsidR="009E017B">
              <w:rPr>
                <w:noProof/>
                <w:webHidden/>
              </w:rPr>
              <w:instrText xml:space="preserve"> PAGEREF _Toc490741757 \h </w:instrText>
            </w:r>
            <w:r>
              <w:rPr>
                <w:noProof/>
                <w:webHidden/>
              </w:rPr>
            </w:r>
            <w:r>
              <w:rPr>
                <w:noProof/>
                <w:webHidden/>
              </w:rPr>
              <w:fldChar w:fldCharType="separate"/>
            </w:r>
            <w:r w:rsidR="00946C2A">
              <w:rPr>
                <w:noProof/>
                <w:webHidden/>
              </w:rPr>
              <w:t>31</w:t>
            </w:r>
            <w:r>
              <w:rPr>
                <w:noProof/>
                <w:webHidden/>
              </w:rPr>
              <w:fldChar w:fldCharType="end"/>
            </w:r>
          </w:hyperlink>
        </w:p>
        <w:p w:rsidR="009E017B" w:rsidRDefault="00E36EEA">
          <w:pPr>
            <w:pStyle w:val="15"/>
            <w:rPr>
              <w:rFonts w:asciiTheme="minorHAnsi" w:hAnsiTheme="minorHAnsi" w:cstheme="minorBidi"/>
              <w:noProof/>
            </w:rPr>
          </w:pPr>
          <w:hyperlink w:anchor="_Toc490741758" w:history="1">
            <w:r w:rsidR="009E017B" w:rsidRPr="00AD2FA1">
              <w:rPr>
                <w:rStyle w:val="a7"/>
                <w:noProof/>
              </w:rPr>
              <w:t>4</w:t>
            </w:r>
            <w:r w:rsidR="009E017B">
              <w:rPr>
                <w:rFonts w:asciiTheme="minorHAnsi" w:hAnsiTheme="minorHAnsi" w:cstheme="minorBidi"/>
                <w:noProof/>
              </w:rPr>
              <w:tab/>
            </w:r>
            <w:r w:rsidR="009E017B" w:rsidRPr="00AD2FA1">
              <w:rPr>
                <w:rStyle w:val="a7"/>
                <w:noProof/>
              </w:rPr>
              <w:t xml:space="preserve">ОЦЕНКА ОБЪЕМОВ И ИСТОЧНИКОВ ФИНАНСИРОВАНИЯ МЕРОПРИЯТИЙ (ИНВЕСТИЦИОННЫХ ПРОЕКТОВ) </w:t>
            </w:r>
            <w:bookmarkStart w:id="0" w:name="_GoBack"/>
            <w:bookmarkEnd w:id="0"/>
            <w:r w:rsidR="009E017B" w:rsidRPr="00AD2FA1">
              <w:rPr>
                <w:rStyle w:val="a7"/>
                <w:noProof/>
              </w:rPr>
              <w:t>ПО ПРОЕКТИРОВАНИЮ, СТРОИТЕЛЬСТВУ, РЕКОНСТРУКЦИИ ОБЪЕКТОВ СОЦИАЛЬНОЙ ИНФРАСТРУКТУРЫ</w:t>
            </w:r>
            <w:r w:rsidR="009E017B">
              <w:rPr>
                <w:noProof/>
                <w:webHidden/>
              </w:rPr>
              <w:tab/>
            </w:r>
            <w:r>
              <w:rPr>
                <w:noProof/>
                <w:webHidden/>
              </w:rPr>
              <w:fldChar w:fldCharType="begin"/>
            </w:r>
            <w:r w:rsidR="009E017B">
              <w:rPr>
                <w:noProof/>
                <w:webHidden/>
              </w:rPr>
              <w:instrText xml:space="preserve"> PAGEREF _Toc490741758 \h </w:instrText>
            </w:r>
            <w:r>
              <w:rPr>
                <w:noProof/>
                <w:webHidden/>
              </w:rPr>
            </w:r>
            <w:r>
              <w:rPr>
                <w:noProof/>
                <w:webHidden/>
              </w:rPr>
              <w:fldChar w:fldCharType="separate"/>
            </w:r>
            <w:r w:rsidR="00946C2A">
              <w:rPr>
                <w:noProof/>
                <w:webHidden/>
              </w:rPr>
              <w:t>36</w:t>
            </w:r>
            <w:r>
              <w:rPr>
                <w:noProof/>
                <w:webHidden/>
              </w:rPr>
              <w:fldChar w:fldCharType="end"/>
            </w:r>
          </w:hyperlink>
        </w:p>
        <w:p w:rsidR="009E017B" w:rsidRDefault="00E36EEA">
          <w:pPr>
            <w:pStyle w:val="15"/>
            <w:rPr>
              <w:rFonts w:asciiTheme="minorHAnsi" w:hAnsiTheme="minorHAnsi" w:cstheme="minorBidi"/>
              <w:noProof/>
            </w:rPr>
          </w:pPr>
          <w:hyperlink w:anchor="_Toc490741759" w:history="1">
            <w:r w:rsidR="009E017B" w:rsidRPr="00AD2FA1">
              <w:rPr>
                <w:rStyle w:val="a7"/>
                <w:noProof/>
              </w:rPr>
              <w:t>5</w:t>
            </w:r>
            <w:r w:rsidR="009E017B">
              <w:rPr>
                <w:rFonts w:asciiTheme="minorHAnsi" w:hAnsiTheme="minorHAnsi" w:cstheme="minorBidi"/>
                <w:noProof/>
              </w:rPr>
              <w:tab/>
            </w:r>
            <w:r w:rsidR="009E017B" w:rsidRPr="00AD2FA1">
              <w:rPr>
                <w:rStyle w:val="a7"/>
                <w:noProof/>
              </w:rPr>
              <w:t>ЦЕЛЕВЫЕ ИНДИКАТОРЫ ПРОГРАММЫ</w:t>
            </w:r>
            <w:r w:rsidR="009E017B">
              <w:rPr>
                <w:noProof/>
                <w:webHidden/>
              </w:rPr>
              <w:tab/>
            </w:r>
            <w:r>
              <w:rPr>
                <w:noProof/>
                <w:webHidden/>
              </w:rPr>
              <w:fldChar w:fldCharType="begin"/>
            </w:r>
            <w:r w:rsidR="009E017B">
              <w:rPr>
                <w:noProof/>
                <w:webHidden/>
              </w:rPr>
              <w:instrText xml:space="preserve"> PAGEREF _Toc490741759 \h </w:instrText>
            </w:r>
            <w:r>
              <w:rPr>
                <w:noProof/>
                <w:webHidden/>
              </w:rPr>
            </w:r>
            <w:r>
              <w:rPr>
                <w:noProof/>
                <w:webHidden/>
              </w:rPr>
              <w:fldChar w:fldCharType="separate"/>
            </w:r>
            <w:r w:rsidR="00946C2A">
              <w:rPr>
                <w:noProof/>
                <w:webHidden/>
              </w:rPr>
              <w:t>38</w:t>
            </w:r>
            <w:r>
              <w:rPr>
                <w:noProof/>
                <w:webHidden/>
              </w:rPr>
              <w:fldChar w:fldCharType="end"/>
            </w:r>
          </w:hyperlink>
        </w:p>
        <w:p w:rsidR="009E017B" w:rsidRDefault="00E36EEA">
          <w:pPr>
            <w:pStyle w:val="15"/>
            <w:rPr>
              <w:rFonts w:asciiTheme="minorHAnsi" w:hAnsiTheme="minorHAnsi" w:cstheme="minorBidi"/>
              <w:noProof/>
            </w:rPr>
          </w:pPr>
          <w:hyperlink w:anchor="_Toc490741760" w:history="1">
            <w:r w:rsidR="009E017B" w:rsidRPr="00AD2FA1">
              <w:rPr>
                <w:rStyle w:val="a7"/>
                <w:noProof/>
              </w:rPr>
              <w:t>6</w:t>
            </w:r>
            <w:r w:rsidR="009E017B">
              <w:rPr>
                <w:rFonts w:asciiTheme="minorHAnsi" w:hAnsiTheme="minorHAnsi" w:cstheme="minorBidi"/>
                <w:noProof/>
              </w:rPr>
              <w:tab/>
            </w:r>
            <w:r w:rsidR="009E017B" w:rsidRPr="00AD2FA1">
              <w:rPr>
                <w:rStyle w:val="a7"/>
                <w:noProof/>
              </w:rPr>
              <w:t>ОЦЕНКА ЭФФЕКТИВНОСТИ МЕРОПРИЯТИЙ (ИНВЕСТИЦИОННЫХ ПРОЕКТОВ) ПО ПРОЕКТИРОВАНИЮ, СТРОИТЕЛЬСТВУ, РЕКОНСТРУКЦИИ ОБЪЕКТОВ СОЦИАЛЬНОЙ ИНФРАСТРУКТУРЫ</w:t>
            </w:r>
            <w:r w:rsidR="009E017B">
              <w:rPr>
                <w:noProof/>
                <w:webHidden/>
              </w:rPr>
              <w:tab/>
            </w:r>
            <w:r>
              <w:rPr>
                <w:noProof/>
                <w:webHidden/>
              </w:rPr>
              <w:fldChar w:fldCharType="begin"/>
            </w:r>
            <w:r w:rsidR="009E017B">
              <w:rPr>
                <w:noProof/>
                <w:webHidden/>
              </w:rPr>
              <w:instrText xml:space="preserve"> PAGEREF _Toc490741760 \h </w:instrText>
            </w:r>
            <w:r>
              <w:rPr>
                <w:noProof/>
                <w:webHidden/>
              </w:rPr>
            </w:r>
            <w:r>
              <w:rPr>
                <w:noProof/>
                <w:webHidden/>
              </w:rPr>
              <w:fldChar w:fldCharType="separate"/>
            </w:r>
            <w:r w:rsidR="00946C2A">
              <w:rPr>
                <w:noProof/>
                <w:webHidden/>
              </w:rPr>
              <w:t>42</w:t>
            </w:r>
            <w:r>
              <w:rPr>
                <w:noProof/>
                <w:webHidden/>
              </w:rPr>
              <w:fldChar w:fldCharType="end"/>
            </w:r>
          </w:hyperlink>
        </w:p>
        <w:p w:rsidR="009E017B" w:rsidRDefault="00E36EEA">
          <w:pPr>
            <w:pStyle w:val="15"/>
            <w:rPr>
              <w:rFonts w:asciiTheme="minorHAnsi" w:hAnsiTheme="minorHAnsi" w:cstheme="minorBidi"/>
              <w:noProof/>
            </w:rPr>
          </w:pPr>
          <w:hyperlink w:anchor="_Toc490741761" w:history="1">
            <w:r w:rsidR="009E017B" w:rsidRPr="00AD2FA1">
              <w:rPr>
                <w:rStyle w:val="a7"/>
                <w:noProof/>
              </w:rPr>
              <w:t>7</w:t>
            </w:r>
            <w:r w:rsidR="009E017B">
              <w:rPr>
                <w:rFonts w:asciiTheme="minorHAnsi" w:hAnsiTheme="minorHAnsi" w:cstheme="minorBidi"/>
                <w:noProof/>
              </w:rPr>
              <w:tab/>
            </w:r>
            <w:r w:rsidR="009E017B" w:rsidRPr="00AD2FA1">
              <w:rPr>
                <w:rStyle w:val="a7"/>
                <w:noProof/>
              </w:rPr>
              <w:t>ПРЕДЛОЖЕНИЯ ПО СОВЕРШЕНСТВОВАНИЮ НОРМАТИВНО-ПРАВОВОГО И ИНФОРМАЦИОННОГО ОБЕСПЕЧЕНИЯ ДЕЯТЕЛЬНОСТИ В СФЕРЕ ПРОЕКТИРОВАНИЯ, СТРОИТЕЛЬСТВА, РЕКОНСТРУКЦИИ ОБЪЕКТОВ СОЦИАЛЬНОЙ ИНФРАСТРУКТУРЫ</w:t>
            </w:r>
            <w:r w:rsidR="009E017B">
              <w:rPr>
                <w:noProof/>
                <w:webHidden/>
              </w:rPr>
              <w:tab/>
            </w:r>
            <w:r>
              <w:rPr>
                <w:noProof/>
                <w:webHidden/>
              </w:rPr>
              <w:fldChar w:fldCharType="begin"/>
            </w:r>
            <w:r w:rsidR="009E017B">
              <w:rPr>
                <w:noProof/>
                <w:webHidden/>
              </w:rPr>
              <w:instrText xml:space="preserve"> PAGEREF _Toc490741761 \h </w:instrText>
            </w:r>
            <w:r>
              <w:rPr>
                <w:noProof/>
                <w:webHidden/>
              </w:rPr>
            </w:r>
            <w:r>
              <w:rPr>
                <w:noProof/>
                <w:webHidden/>
              </w:rPr>
              <w:fldChar w:fldCharType="separate"/>
            </w:r>
            <w:r w:rsidR="00946C2A">
              <w:rPr>
                <w:noProof/>
                <w:webHidden/>
              </w:rPr>
              <w:t>44</w:t>
            </w:r>
            <w:r>
              <w:rPr>
                <w:noProof/>
                <w:webHidden/>
              </w:rPr>
              <w:fldChar w:fldCharType="end"/>
            </w:r>
          </w:hyperlink>
        </w:p>
        <w:p w:rsidR="007645E7" w:rsidRPr="009E30D0" w:rsidRDefault="00E36EEA" w:rsidP="009E30D0">
          <w:pPr>
            <w:spacing w:after="0" w:line="240" w:lineRule="auto"/>
            <w:ind w:firstLine="0"/>
            <w:rPr>
              <w:b/>
              <w:bCs/>
              <w:sz w:val="22"/>
            </w:rPr>
          </w:pPr>
          <w:r w:rsidRPr="00D027F5">
            <w:rPr>
              <w:b/>
              <w:bCs/>
              <w:sz w:val="22"/>
            </w:rPr>
            <w:fldChar w:fldCharType="end"/>
          </w:r>
        </w:p>
      </w:sdtContent>
    </w:sdt>
    <w:p w:rsidR="00005AF3" w:rsidRPr="0078231D" w:rsidRDefault="007645E7" w:rsidP="00376066">
      <w:pPr>
        <w:pStyle w:val="S1"/>
      </w:pPr>
      <w:bookmarkStart w:id="1" w:name="_Toc490741746"/>
      <w:r w:rsidRPr="0078231D">
        <w:lastRenderedPageBreak/>
        <w:t>ПАСПОРТ ПРОГРАММЫ</w:t>
      </w:r>
      <w:bookmarkEnd w:id="1"/>
    </w:p>
    <w:p w:rsidR="007645E7" w:rsidRPr="007331E7" w:rsidRDefault="007645E7" w:rsidP="008A52C0">
      <w:pPr>
        <w:spacing w:after="0"/>
        <w:jc w:val="center"/>
        <w:rPr>
          <w:b/>
          <w:szCs w:val="24"/>
        </w:rPr>
      </w:pPr>
      <w:r w:rsidRPr="007331E7">
        <w:rPr>
          <w:b/>
          <w:szCs w:val="24"/>
        </w:rPr>
        <w:t>ПАСПОРТ</w:t>
      </w:r>
    </w:p>
    <w:p w:rsidR="007645E7" w:rsidRPr="00185D93" w:rsidRDefault="009E30D0" w:rsidP="00047FFE">
      <w:pPr>
        <w:jc w:val="center"/>
        <w:rPr>
          <w:b/>
        </w:rPr>
      </w:pPr>
      <w:r>
        <w:rPr>
          <w:b/>
        </w:rPr>
        <w:t>Программыкомплексного</w:t>
      </w:r>
      <w:r w:rsidR="007645E7" w:rsidRPr="00185D93">
        <w:rPr>
          <w:b/>
        </w:rPr>
        <w:t xml:space="preserve"> развития </w:t>
      </w:r>
      <w:r w:rsidR="00185D93" w:rsidRPr="00185D93">
        <w:rPr>
          <w:b/>
        </w:rPr>
        <w:t>социальной инфраструктуры</w:t>
      </w:r>
      <w:r w:rsidR="00BF616C">
        <w:rPr>
          <w:b/>
        </w:rPr>
        <w:t>Алексеевского</w:t>
      </w:r>
      <w:r w:rsidR="008168BA">
        <w:rPr>
          <w:b/>
        </w:rPr>
        <w:t xml:space="preserve"> сельского поселения</w:t>
      </w:r>
      <w:r w:rsidR="00BF616C">
        <w:rPr>
          <w:b/>
        </w:rPr>
        <w:t>Тихорецкого</w:t>
      </w:r>
      <w:r w:rsidR="00047FFE" w:rsidRPr="00185D93">
        <w:rPr>
          <w:b/>
        </w:rPr>
        <w:t>район</w:t>
      </w:r>
      <w:r w:rsidR="00954C5D">
        <w:rPr>
          <w:b/>
        </w:rPr>
        <w:t>а</w:t>
      </w:r>
      <w:r w:rsidR="00820DB9">
        <w:rPr>
          <w:b/>
        </w:rPr>
        <w:t>Краснодарского края</w:t>
      </w:r>
      <w:r w:rsidR="0079328A">
        <w:rPr>
          <w:b/>
        </w:rPr>
        <w:t>на 201</w:t>
      </w:r>
      <w:r w:rsidR="00BF616C">
        <w:rPr>
          <w:b/>
        </w:rPr>
        <w:t>7</w:t>
      </w:r>
      <w:r w:rsidR="0079328A">
        <w:rPr>
          <w:b/>
        </w:rPr>
        <w:t>-20</w:t>
      </w:r>
      <w:r>
        <w:rPr>
          <w:b/>
        </w:rPr>
        <w:t>2</w:t>
      </w:r>
      <w:r w:rsidR="00BF616C">
        <w:rPr>
          <w:b/>
        </w:rPr>
        <w:t>1</w:t>
      </w:r>
      <w:r w:rsidR="0079328A">
        <w:rPr>
          <w:b/>
        </w:rPr>
        <w:t xml:space="preserve"> годы</w:t>
      </w:r>
      <w:r w:rsidR="00BF616C">
        <w:rPr>
          <w:b/>
        </w:rPr>
        <w:t xml:space="preserve"> и на период до 2029</w:t>
      </w:r>
      <w:r>
        <w:rPr>
          <w:b/>
        </w:rPr>
        <w:t xml:space="preserve">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7"/>
        <w:gridCol w:w="6753"/>
      </w:tblGrid>
      <w:tr w:rsidR="00047FFE" w:rsidRPr="00A7437B" w:rsidTr="00603A62">
        <w:trPr>
          <w:trHeight w:val="619"/>
        </w:trPr>
        <w:tc>
          <w:tcPr>
            <w:tcW w:w="1412" w:type="pct"/>
            <w:shd w:val="clear" w:color="auto" w:fill="auto"/>
            <w:tcMar>
              <w:top w:w="28" w:type="dxa"/>
              <w:left w:w="28" w:type="dxa"/>
              <w:bottom w:w="28" w:type="dxa"/>
              <w:right w:w="28" w:type="dxa"/>
            </w:tcMar>
          </w:tcPr>
          <w:p w:rsidR="00047FFE" w:rsidRPr="00B2587E" w:rsidRDefault="00047FFE" w:rsidP="002E5B2F">
            <w:pPr>
              <w:pStyle w:val="af3"/>
              <w:spacing w:line="276" w:lineRule="auto"/>
              <w:jc w:val="left"/>
            </w:pPr>
            <w:r w:rsidRPr="00B2587E">
              <w:t>Наименование Программы</w:t>
            </w:r>
          </w:p>
        </w:tc>
        <w:tc>
          <w:tcPr>
            <w:tcW w:w="3588" w:type="pct"/>
            <w:tcMar>
              <w:top w:w="28" w:type="dxa"/>
              <w:left w:w="28" w:type="dxa"/>
              <w:bottom w:w="28" w:type="dxa"/>
              <w:right w:w="28" w:type="dxa"/>
            </w:tcMar>
          </w:tcPr>
          <w:p w:rsidR="00047FFE" w:rsidRPr="00B2587E" w:rsidRDefault="00047FFE" w:rsidP="00BF616C">
            <w:pPr>
              <w:pStyle w:val="af3"/>
              <w:spacing w:line="276" w:lineRule="auto"/>
              <w:ind w:left="113"/>
              <w:jc w:val="both"/>
            </w:pPr>
            <w:r w:rsidRPr="00B2587E">
              <w:t xml:space="preserve">Программа комплексного развития </w:t>
            </w:r>
            <w:r w:rsidR="00B2587E" w:rsidRPr="00B2587E">
              <w:t>социальной</w:t>
            </w:r>
            <w:r w:rsidRPr="00B2587E">
              <w:t xml:space="preserve"> инфраструктуры </w:t>
            </w:r>
            <w:r w:rsidR="00BF616C">
              <w:t>Алексеевского</w:t>
            </w:r>
            <w:r w:rsidR="008168BA">
              <w:t xml:space="preserve"> сельского поселения </w:t>
            </w:r>
            <w:r w:rsidR="00BF616C">
              <w:t>Тихорецкого</w:t>
            </w:r>
            <w:r w:rsidRPr="00B2587E">
              <w:rPr>
                <w:szCs w:val="24"/>
              </w:rPr>
              <w:t>район</w:t>
            </w:r>
            <w:r w:rsidR="00954C5D">
              <w:rPr>
                <w:szCs w:val="24"/>
              </w:rPr>
              <w:t>а</w:t>
            </w:r>
            <w:r w:rsidR="00820DB9">
              <w:t>Краснодарского края</w:t>
            </w:r>
            <w:r w:rsidRPr="00B2587E">
              <w:t xml:space="preserve">на </w:t>
            </w:r>
            <w:r w:rsidRPr="00D031EF">
              <w:t>201</w:t>
            </w:r>
            <w:r w:rsidR="00BF616C">
              <w:t>7</w:t>
            </w:r>
            <w:r w:rsidRPr="00D031EF">
              <w:t>-20</w:t>
            </w:r>
            <w:r w:rsidR="00AF4913">
              <w:t>2</w:t>
            </w:r>
            <w:r w:rsidR="00BF616C">
              <w:t>1</w:t>
            </w:r>
            <w:r w:rsidR="00D53F5A">
              <w:t xml:space="preserve"> годы</w:t>
            </w:r>
            <w:r w:rsidR="00AF4913">
              <w:t xml:space="preserve"> и на период до 20</w:t>
            </w:r>
            <w:r w:rsidR="00BF616C">
              <w:t>29</w:t>
            </w:r>
            <w:r w:rsidR="00AF4913">
              <w:t xml:space="preserve"> года</w:t>
            </w:r>
          </w:p>
        </w:tc>
      </w:tr>
      <w:tr w:rsidR="00047FFE" w:rsidRPr="00A7437B" w:rsidTr="00603A62">
        <w:tc>
          <w:tcPr>
            <w:tcW w:w="1412" w:type="pct"/>
            <w:shd w:val="clear" w:color="auto" w:fill="auto"/>
            <w:tcMar>
              <w:top w:w="28" w:type="dxa"/>
              <w:left w:w="28" w:type="dxa"/>
              <w:bottom w:w="28" w:type="dxa"/>
              <w:right w:w="28" w:type="dxa"/>
            </w:tcMar>
          </w:tcPr>
          <w:p w:rsidR="00047FFE" w:rsidRPr="00A7437B" w:rsidRDefault="00047FFE" w:rsidP="000770DC">
            <w:pPr>
              <w:pStyle w:val="af3"/>
              <w:jc w:val="left"/>
              <w:rPr>
                <w:highlight w:val="yellow"/>
              </w:rPr>
            </w:pPr>
            <w:r w:rsidRPr="005A7F3A">
              <w:t>Основание для разработки Программы</w:t>
            </w:r>
          </w:p>
        </w:tc>
        <w:tc>
          <w:tcPr>
            <w:tcW w:w="3588" w:type="pct"/>
            <w:tcMar>
              <w:top w:w="28" w:type="dxa"/>
              <w:left w:w="28" w:type="dxa"/>
              <w:bottom w:w="28" w:type="dxa"/>
              <w:right w:w="28" w:type="dxa"/>
            </w:tcMar>
          </w:tcPr>
          <w:p w:rsidR="005A7F3A" w:rsidRDefault="00ED3081" w:rsidP="00B36785">
            <w:pPr>
              <w:pStyle w:val="af3"/>
              <w:numPr>
                <w:ilvl w:val="0"/>
                <w:numId w:val="20"/>
              </w:numPr>
              <w:tabs>
                <w:tab w:val="left" w:pos="421"/>
              </w:tabs>
              <w:spacing w:line="276" w:lineRule="auto"/>
              <w:ind w:left="397" w:hanging="284"/>
              <w:jc w:val="both"/>
            </w:pPr>
            <w:r>
              <w:t>Ф</w:t>
            </w:r>
            <w:r w:rsidR="005A7F3A" w:rsidRPr="005A7F3A">
              <w:t>едеральны</w:t>
            </w:r>
            <w:r>
              <w:t>й</w:t>
            </w:r>
            <w:r w:rsidR="005A7F3A" w:rsidRPr="005A7F3A">
              <w:t xml:space="preserve"> за</w:t>
            </w:r>
            <w:r>
              <w:t>кон</w:t>
            </w:r>
            <w:r w:rsidR="009E30D0">
              <w:t xml:space="preserve"> от 30.12.</w:t>
            </w:r>
            <w:r w:rsidR="00F207D5">
              <w:t>2012 № 289-ФЗ «</w:t>
            </w:r>
            <w:r w:rsidR="005A7F3A" w:rsidRPr="005A7F3A">
              <w:t>О внесении изменений в Градостроительный кодекс Российской Федерации и отдельные законодательные акты Российской Федерации»;</w:t>
            </w:r>
          </w:p>
          <w:p w:rsidR="00AD6C1E" w:rsidRPr="005A7F3A" w:rsidRDefault="00AD6C1E" w:rsidP="00AD6C1E">
            <w:pPr>
              <w:pStyle w:val="af3"/>
              <w:numPr>
                <w:ilvl w:val="0"/>
                <w:numId w:val="20"/>
              </w:numPr>
              <w:tabs>
                <w:tab w:val="left" w:pos="421"/>
              </w:tabs>
              <w:spacing w:line="276" w:lineRule="auto"/>
              <w:ind w:left="397" w:hanging="284"/>
              <w:jc w:val="both"/>
            </w:pPr>
            <w:r>
              <w:rPr>
                <w:szCs w:val="24"/>
              </w:rPr>
              <w:t xml:space="preserve">Градостроительный кодекс Российской Федерации от 29.12.2004 г. №190-ФЗ ст.6 п. 4.1; </w:t>
            </w:r>
          </w:p>
          <w:p w:rsidR="005A7F3A" w:rsidRDefault="00B36785" w:rsidP="00B36785">
            <w:pPr>
              <w:pStyle w:val="af3"/>
              <w:numPr>
                <w:ilvl w:val="0"/>
                <w:numId w:val="20"/>
              </w:numPr>
              <w:tabs>
                <w:tab w:val="left" w:pos="421"/>
              </w:tabs>
              <w:spacing w:line="276" w:lineRule="auto"/>
              <w:ind w:left="397" w:hanging="284"/>
              <w:jc w:val="both"/>
              <w:rPr>
                <w:color w:val="000000"/>
              </w:rPr>
            </w:pPr>
            <w:r>
              <w:rPr>
                <w:color w:val="000000"/>
              </w:rPr>
              <w:t>Г</w:t>
            </w:r>
            <w:r w:rsidR="000770DC">
              <w:rPr>
                <w:color w:val="000000"/>
              </w:rPr>
              <w:t>енеральн</w:t>
            </w:r>
            <w:r>
              <w:rPr>
                <w:color w:val="000000"/>
              </w:rPr>
              <w:t>ый</w:t>
            </w:r>
            <w:r w:rsidR="000770DC">
              <w:rPr>
                <w:color w:val="000000"/>
              </w:rPr>
              <w:t xml:space="preserve"> план</w:t>
            </w:r>
            <w:r w:rsidR="00BF616C">
              <w:rPr>
                <w:color w:val="000000"/>
              </w:rPr>
              <w:t>Алексеевского</w:t>
            </w:r>
            <w:r>
              <w:rPr>
                <w:color w:val="000000"/>
              </w:rPr>
              <w:t xml:space="preserve"> сельского поселения </w:t>
            </w:r>
            <w:r w:rsidR="00BF616C">
              <w:rPr>
                <w:color w:val="000000"/>
              </w:rPr>
              <w:t>Тихорецкого</w:t>
            </w:r>
            <w:r w:rsidR="000770DC">
              <w:rPr>
                <w:color w:val="000000"/>
              </w:rPr>
              <w:t xml:space="preserve"> района </w:t>
            </w:r>
            <w:r w:rsidR="00820DB9">
              <w:rPr>
                <w:color w:val="000000"/>
              </w:rPr>
              <w:t>Краснодарского края</w:t>
            </w:r>
            <w:r w:rsidR="005A7F3A" w:rsidRPr="005A7F3A">
              <w:rPr>
                <w:color w:val="000000"/>
              </w:rPr>
              <w:t>;</w:t>
            </w:r>
          </w:p>
          <w:p w:rsidR="00ED3081" w:rsidRPr="005A7F3A" w:rsidRDefault="00C6016B" w:rsidP="00B36785">
            <w:pPr>
              <w:pStyle w:val="af3"/>
              <w:numPr>
                <w:ilvl w:val="0"/>
                <w:numId w:val="20"/>
              </w:numPr>
              <w:tabs>
                <w:tab w:val="left" w:pos="421"/>
              </w:tabs>
              <w:spacing w:line="276" w:lineRule="auto"/>
              <w:ind w:left="397" w:hanging="284"/>
              <w:jc w:val="both"/>
              <w:rPr>
                <w:color w:val="000000"/>
              </w:rPr>
            </w:pPr>
            <w:r w:rsidRPr="00C6016B">
              <w:t>Местные н</w:t>
            </w:r>
            <w:r w:rsidR="00820DB9" w:rsidRPr="00C6016B">
              <w:t>ормативы</w:t>
            </w:r>
            <w:r w:rsidR="00820DB9">
              <w:t xml:space="preserve"> градостроительного проектирования </w:t>
            </w:r>
            <w:r>
              <w:t>Алексеевского</w:t>
            </w:r>
            <w:r w:rsidR="00820DB9">
              <w:t xml:space="preserve"> сельского поселения </w:t>
            </w:r>
            <w:r>
              <w:t>Тихорецкого</w:t>
            </w:r>
            <w:r w:rsidR="00820DB9">
              <w:t xml:space="preserve"> района утвержденные решением совета </w:t>
            </w:r>
            <w:r>
              <w:t>Алексеевского</w:t>
            </w:r>
            <w:r w:rsidR="00820DB9">
              <w:t xml:space="preserve"> сельского поселения </w:t>
            </w:r>
            <w:r>
              <w:t>Тихорецкого</w:t>
            </w:r>
            <w:r w:rsidR="00820DB9">
              <w:t xml:space="preserve"> района № 1</w:t>
            </w:r>
            <w:r>
              <w:t>43</w:t>
            </w:r>
            <w:r w:rsidR="00820DB9">
              <w:t xml:space="preserve"> от </w:t>
            </w:r>
            <w:r>
              <w:t>24</w:t>
            </w:r>
            <w:r w:rsidR="00820DB9">
              <w:t>.0</w:t>
            </w:r>
            <w:r>
              <w:t>5</w:t>
            </w:r>
            <w:r w:rsidR="00820DB9">
              <w:t>.201</w:t>
            </w:r>
            <w:r>
              <w:t>2</w:t>
            </w:r>
            <w:r w:rsidR="00820DB9">
              <w:t xml:space="preserve"> г</w:t>
            </w:r>
            <w:r w:rsidR="003276AE">
              <w:t>.</w:t>
            </w:r>
            <w:r w:rsidR="00ED3081">
              <w:rPr>
                <w:color w:val="000000"/>
              </w:rPr>
              <w:t>;</w:t>
            </w:r>
          </w:p>
          <w:p w:rsidR="005A7F3A" w:rsidRPr="005A7F3A" w:rsidRDefault="00ED3081" w:rsidP="00B36785">
            <w:pPr>
              <w:pStyle w:val="af3"/>
              <w:numPr>
                <w:ilvl w:val="0"/>
                <w:numId w:val="20"/>
              </w:numPr>
              <w:tabs>
                <w:tab w:val="left" w:pos="421"/>
              </w:tabs>
              <w:spacing w:line="276" w:lineRule="auto"/>
              <w:ind w:left="397" w:hanging="284"/>
              <w:jc w:val="both"/>
            </w:pPr>
            <w:r>
              <w:t>Распоряжение</w:t>
            </w:r>
            <w:r w:rsidR="005A7F3A" w:rsidRPr="005A7F3A">
              <w:t xml:space="preserve"> от 19.10.1999 г. №1683-р «Методика определения нормативной потребности субъектов РФ в объектах социальной инфраструктуры»;</w:t>
            </w:r>
          </w:p>
          <w:p w:rsidR="005A7F3A" w:rsidRPr="005A7F3A" w:rsidRDefault="005A7F3A" w:rsidP="00B36785">
            <w:pPr>
              <w:pStyle w:val="af3"/>
              <w:numPr>
                <w:ilvl w:val="0"/>
                <w:numId w:val="20"/>
              </w:numPr>
              <w:tabs>
                <w:tab w:val="left" w:pos="421"/>
              </w:tabs>
              <w:spacing w:line="276" w:lineRule="auto"/>
              <w:ind w:left="397" w:hanging="284"/>
              <w:jc w:val="both"/>
            </w:pPr>
            <w:r w:rsidRPr="005A7F3A">
              <w:t xml:space="preserve">СП 42.13330.2011 «Градостроительство. Планировка и застройка </w:t>
            </w:r>
            <w:r w:rsidR="009E30D0">
              <w:t xml:space="preserve">городских и сельских поселений»; </w:t>
            </w:r>
          </w:p>
          <w:p w:rsidR="005A7F3A" w:rsidRPr="005A7F3A" w:rsidRDefault="00ED3081" w:rsidP="00B36785">
            <w:pPr>
              <w:pStyle w:val="af3"/>
              <w:numPr>
                <w:ilvl w:val="0"/>
                <w:numId w:val="20"/>
              </w:numPr>
              <w:tabs>
                <w:tab w:val="left" w:pos="421"/>
              </w:tabs>
              <w:spacing w:line="276" w:lineRule="auto"/>
              <w:ind w:left="397" w:hanging="284"/>
              <w:jc w:val="both"/>
            </w:pPr>
            <w:r>
              <w:t>Распоряжение</w:t>
            </w:r>
            <w:r w:rsidR="005A7F3A" w:rsidRPr="005A7F3A">
              <w:t xml:space="preserve"> от 19.10.1999 г. №1683-р «Методика определения нормативной потребности субъектов РФ в объектах социальной инфраструктуры»;</w:t>
            </w:r>
          </w:p>
          <w:p w:rsidR="00047FFE" w:rsidRPr="00DE3138" w:rsidRDefault="005A7F3A" w:rsidP="00B36785">
            <w:pPr>
              <w:pStyle w:val="af3"/>
              <w:numPr>
                <w:ilvl w:val="0"/>
                <w:numId w:val="20"/>
              </w:numPr>
              <w:tabs>
                <w:tab w:val="left" w:pos="421"/>
              </w:tabs>
              <w:spacing w:line="276" w:lineRule="auto"/>
              <w:ind w:left="397" w:hanging="284"/>
              <w:jc w:val="both"/>
            </w:pPr>
            <w:r w:rsidRPr="00DE3138">
              <w:t>Постановлени</w:t>
            </w:r>
            <w:r w:rsidR="00ED3081">
              <w:t>е</w:t>
            </w:r>
            <w:r w:rsidRPr="00DE3138">
              <w:t xml:space="preserve"> Правительства Российской Федерации от </w:t>
            </w:r>
            <w:r w:rsidR="00896311">
              <w:t>0</w:t>
            </w:r>
            <w:r w:rsidRPr="00DE3138">
              <w:t>1.10.2015г. №1050 «Об утверждении требований к программам комплексного развития социальной инфраструктур</w:t>
            </w:r>
            <w:r w:rsidR="00DE3138" w:rsidRPr="00DE3138">
              <w:t>ы поселений, городских округов».</w:t>
            </w:r>
          </w:p>
        </w:tc>
      </w:tr>
      <w:tr w:rsidR="00820DB9" w:rsidRPr="00A7437B" w:rsidTr="00911B81">
        <w:trPr>
          <w:trHeight w:val="533"/>
        </w:trPr>
        <w:tc>
          <w:tcPr>
            <w:tcW w:w="1412" w:type="pct"/>
            <w:shd w:val="clear" w:color="auto" w:fill="auto"/>
            <w:tcMar>
              <w:top w:w="28" w:type="dxa"/>
              <w:left w:w="28" w:type="dxa"/>
              <w:bottom w:w="28" w:type="dxa"/>
              <w:right w:w="28" w:type="dxa"/>
            </w:tcMar>
          </w:tcPr>
          <w:p w:rsidR="00820DB9" w:rsidRPr="00DE3138" w:rsidRDefault="00820DB9" w:rsidP="00820DB9">
            <w:pPr>
              <w:pStyle w:val="af3"/>
              <w:jc w:val="left"/>
            </w:pPr>
            <w:r>
              <w:t>З</w:t>
            </w:r>
            <w:r w:rsidRPr="00DE3138">
              <w:t>аказчик Программы</w:t>
            </w:r>
          </w:p>
        </w:tc>
        <w:tc>
          <w:tcPr>
            <w:tcW w:w="3588" w:type="pct"/>
            <w:tcMar>
              <w:top w:w="28" w:type="dxa"/>
              <w:left w:w="28" w:type="dxa"/>
              <w:bottom w:w="28" w:type="dxa"/>
              <w:right w:w="28" w:type="dxa"/>
            </w:tcMar>
          </w:tcPr>
          <w:p w:rsidR="00820DB9" w:rsidRDefault="00820DB9" w:rsidP="00820DB9">
            <w:pPr>
              <w:pStyle w:val="af3"/>
              <w:spacing w:line="276" w:lineRule="auto"/>
              <w:ind w:left="113"/>
              <w:jc w:val="both"/>
            </w:pPr>
            <w:r w:rsidRPr="00DE3138">
              <w:t xml:space="preserve">Администрация </w:t>
            </w:r>
            <w:r w:rsidR="00C6016B">
              <w:t>Алексеевского</w:t>
            </w:r>
            <w:r>
              <w:t xml:space="preserve"> сельского</w:t>
            </w:r>
            <w:r w:rsidRPr="00DE3138">
              <w:t xml:space="preserve"> поселени</w:t>
            </w:r>
            <w:r>
              <w:t>я</w:t>
            </w:r>
            <w:r w:rsidR="00C6016B">
              <w:t>Тихорецкого</w:t>
            </w:r>
            <w:r w:rsidRPr="00DE3138">
              <w:t xml:space="preserve"> район</w:t>
            </w:r>
            <w:r>
              <w:t>а</w:t>
            </w:r>
            <w:r w:rsidRPr="00DE3138">
              <w:t xml:space="preserve"> Краснодарского края</w:t>
            </w:r>
            <w:r>
              <w:t xml:space="preserve">. </w:t>
            </w:r>
          </w:p>
          <w:p w:rsidR="00820DB9" w:rsidRPr="00DE3138" w:rsidRDefault="00820DB9" w:rsidP="00C6016B">
            <w:pPr>
              <w:pStyle w:val="af3"/>
              <w:ind w:left="113"/>
              <w:jc w:val="both"/>
            </w:pPr>
            <w:r w:rsidRPr="00C709FF">
              <w:rPr>
                <w:snapToGrid w:val="0"/>
                <w:szCs w:val="24"/>
              </w:rPr>
              <w:t xml:space="preserve">Юридический и почтовый адрес: </w:t>
            </w:r>
            <w:r w:rsidR="00C6016B">
              <w:t>352105</w:t>
            </w:r>
            <w:r w:rsidRPr="007331E7">
              <w:t xml:space="preserve">, Краснодарский край, </w:t>
            </w:r>
            <w:r w:rsidR="00C6016B">
              <w:t>Тихорецкий</w:t>
            </w:r>
            <w:r>
              <w:t xml:space="preserve"> район, с</w:t>
            </w:r>
            <w:r w:rsidR="00C6016B">
              <w:t>т-ца Алексеевская</w:t>
            </w:r>
            <w:r w:rsidRPr="007331E7">
              <w:t xml:space="preserve">, ул. </w:t>
            </w:r>
            <w:r w:rsidR="00C6016B">
              <w:t>Ленина</w:t>
            </w:r>
            <w:r>
              <w:t xml:space="preserve">, д. </w:t>
            </w:r>
            <w:r w:rsidR="00C6016B">
              <w:t>36</w:t>
            </w:r>
          </w:p>
        </w:tc>
      </w:tr>
      <w:tr w:rsidR="00047FFE" w:rsidRPr="00A7437B" w:rsidTr="00A5069F">
        <w:trPr>
          <w:trHeight w:val="459"/>
        </w:trPr>
        <w:tc>
          <w:tcPr>
            <w:tcW w:w="1412" w:type="pct"/>
            <w:shd w:val="clear" w:color="auto" w:fill="auto"/>
            <w:tcMar>
              <w:top w:w="28" w:type="dxa"/>
              <w:left w:w="28" w:type="dxa"/>
              <w:bottom w:w="28" w:type="dxa"/>
              <w:right w:w="28" w:type="dxa"/>
            </w:tcMar>
          </w:tcPr>
          <w:p w:rsidR="00047FFE" w:rsidRPr="00473424" w:rsidRDefault="007331E7" w:rsidP="000770DC">
            <w:pPr>
              <w:pStyle w:val="af3"/>
              <w:jc w:val="left"/>
            </w:pPr>
            <w:r w:rsidRPr="00473424">
              <w:t>Р</w:t>
            </w:r>
            <w:r w:rsidR="00047FFE" w:rsidRPr="00473424">
              <w:t>азработчик Программы</w:t>
            </w:r>
          </w:p>
        </w:tc>
        <w:tc>
          <w:tcPr>
            <w:tcW w:w="3588" w:type="pct"/>
            <w:tcMar>
              <w:top w:w="28" w:type="dxa"/>
              <w:left w:w="28" w:type="dxa"/>
              <w:bottom w:w="28" w:type="dxa"/>
              <w:right w:w="28" w:type="dxa"/>
            </w:tcMar>
          </w:tcPr>
          <w:p w:rsidR="00047FFE" w:rsidRPr="007331E7" w:rsidRDefault="00047FFE" w:rsidP="00A5069F">
            <w:pPr>
              <w:pStyle w:val="af3"/>
              <w:spacing w:line="276" w:lineRule="auto"/>
              <w:ind w:left="113"/>
              <w:jc w:val="both"/>
            </w:pPr>
            <w:r w:rsidRPr="007331E7">
              <w:t>Общество с ограниченной ответственностью «ЭнергоАудит»</w:t>
            </w:r>
          </w:p>
          <w:p w:rsidR="007331E7" w:rsidRPr="007331E7" w:rsidRDefault="007331E7" w:rsidP="00A5069F">
            <w:pPr>
              <w:pStyle w:val="af3"/>
              <w:spacing w:line="276" w:lineRule="auto"/>
              <w:ind w:left="113"/>
              <w:jc w:val="both"/>
            </w:pPr>
            <w:r w:rsidRPr="007331E7">
              <w:t>Юридическ</w:t>
            </w:r>
            <w:r w:rsidR="00362804">
              <w:t>ий и почтовый адрес: 160011, г.</w:t>
            </w:r>
            <w:r w:rsidRPr="007331E7">
              <w:t>Вологда, ул. Герцена, д.56, оф.202.</w:t>
            </w:r>
          </w:p>
        </w:tc>
      </w:tr>
      <w:tr w:rsidR="00047FFE" w:rsidRPr="00A7437B" w:rsidTr="00317042">
        <w:trPr>
          <w:trHeight w:val="68"/>
        </w:trPr>
        <w:tc>
          <w:tcPr>
            <w:tcW w:w="1412" w:type="pct"/>
            <w:shd w:val="clear" w:color="auto" w:fill="auto"/>
            <w:tcMar>
              <w:top w:w="28" w:type="dxa"/>
              <w:left w:w="28" w:type="dxa"/>
              <w:bottom w:w="28" w:type="dxa"/>
              <w:right w:w="28" w:type="dxa"/>
            </w:tcMar>
          </w:tcPr>
          <w:p w:rsidR="00047FFE" w:rsidRPr="00D168BE" w:rsidRDefault="00047FFE" w:rsidP="000770DC">
            <w:pPr>
              <w:pStyle w:val="af3"/>
              <w:jc w:val="left"/>
            </w:pPr>
            <w:r w:rsidRPr="00D168BE">
              <w:t>Цель Программы</w:t>
            </w:r>
          </w:p>
        </w:tc>
        <w:tc>
          <w:tcPr>
            <w:tcW w:w="3588" w:type="pct"/>
            <w:tcMar>
              <w:top w:w="28" w:type="dxa"/>
              <w:left w:w="28" w:type="dxa"/>
              <w:bottom w:w="28" w:type="dxa"/>
              <w:right w:w="28" w:type="dxa"/>
            </w:tcMar>
          </w:tcPr>
          <w:p w:rsidR="002B2CDD" w:rsidRPr="00D168BE" w:rsidRDefault="002B2CDD" w:rsidP="00C6016B">
            <w:pPr>
              <w:pStyle w:val="af3"/>
              <w:spacing w:line="276" w:lineRule="auto"/>
              <w:ind w:left="113"/>
              <w:jc w:val="both"/>
            </w:pPr>
            <w:r w:rsidRPr="00221C7C">
              <w:t>Повышение качества жизни населения, его занятости и самозанятости, экономических, социальных и культурных возможностей.</w:t>
            </w:r>
            <w:r w:rsidR="000F7E2A" w:rsidRPr="00221C7C">
              <w:rPr>
                <w:shd w:val="clear" w:color="auto" w:fill="FFFFFF"/>
              </w:rPr>
              <w:t xml:space="preserve">Обеспечение развития социальной </w:t>
            </w:r>
            <w:r w:rsidR="000F7E2A" w:rsidRPr="00203917">
              <w:rPr>
                <w:shd w:val="clear" w:color="auto" w:fill="FFFFFF"/>
              </w:rPr>
              <w:lastRenderedPageBreak/>
              <w:t>инфраструктуры</w:t>
            </w:r>
            <w:r w:rsidR="00C6016B">
              <w:rPr>
                <w:rStyle w:val="apple-converted-space"/>
                <w:spacing w:val="2"/>
                <w:szCs w:val="21"/>
              </w:rPr>
              <w:t>Алексеевского</w:t>
            </w:r>
            <w:r w:rsidR="00317042">
              <w:rPr>
                <w:rStyle w:val="apple-converted-space"/>
                <w:spacing w:val="2"/>
                <w:szCs w:val="21"/>
              </w:rPr>
              <w:t xml:space="preserve"> сельского поселения</w:t>
            </w:r>
            <w:r w:rsidR="000F7E2A" w:rsidRPr="00221C7C">
              <w:rPr>
                <w:shd w:val="clear" w:color="auto" w:fill="FFFFFF"/>
              </w:rPr>
              <w:t>для закрепления населе</w:t>
            </w:r>
            <w:r w:rsidR="00BC3BF3">
              <w:rPr>
                <w:shd w:val="clear" w:color="auto" w:fill="FFFFFF"/>
              </w:rPr>
              <w:t>ния, повышения уровня его жизни</w:t>
            </w:r>
          </w:p>
        </w:tc>
      </w:tr>
      <w:tr w:rsidR="00047FFE" w:rsidRPr="00A7437B" w:rsidTr="00603A62">
        <w:tc>
          <w:tcPr>
            <w:tcW w:w="1412" w:type="pct"/>
            <w:shd w:val="clear" w:color="auto" w:fill="auto"/>
            <w:tcMar>
              <w:top w:w="28" w:type="dxa"/>
              <w:left w:w="28" w:type="dxa"/>
              <w:bottom w:w="28" w:type="dxa"/>
              <w:right w:w="28" w:type="dxa"/>
            </w:tcMar>
          </w:tcPr>
          <w:p w:rsidR="00047FFE" w:rsidRPr="00D168BE" w:rsidRDefault="00047FFE" w:rsidP="000770DC">
            <w:pPr>
              <w:pStyle w:val="af3"/>
              <w:jc w:val="left"/>
            </w:pPr>
            <w:r w:rsidRPr="00D168BE">
              <w:lastRenderedPageBreak/>
              <w:t xml:space="preserve">Задачи Программы </w:t>
            </w:r>
          </w:p>
        </w:tc>
        <w:tc>
          <w:tcPr>
            <w:tcW w:w="3588" w:type="pct"/>
            <w:tcMar>
              <w:top w:w="28" w:type="dxa"/>
              <w:left w:w="28" w:type="dxa"/>
              <w:bottom w:w="28" w:type="dxa"/>
              <w:right w:w="28" w:type="dxa"/>
            </w:tcMar>
          </w:tcPr>
          <w:p w:rsidR="006545BF" w:rsidRPr="00E0257F" w:rsidRDefault="00F9062C" w:rsidP="00A5069F">
            <w:pPr>
              <w:pStyle w:val="af3"/>
              <w:numPr>
                <w:ilvl w:val="0"/>
                <w:numId w:val="21"/>
              </w:numPr>
              <w:tabs>
                <w:tab w:val="left" w:pos="421"/>
              </w:tabs>
              <w:spacing w:line="276" w:lineRule="auto"/>
              <w:ind w:left="113" w:firstLine="0"/>
              <w:jc w:val="both"/>
              <w:rPr>
                <w:shd w:val="clear" w:color="auto" w:fill="FFFFFF"/>
              </w:rPr>
            </w:pPr>
            <w:r w:rsidRPr="00E0257F">
              <w:rPr>
                <w:shd w:val="clear" w:color="auto" w:fill="FFFFFF"/>
              </w:rPr>
              <w:t xml:space="preserve">Развитие социальной инфраструктуры </w:t>
            </w:r>
            <w:r w:rsidR="00317042">
              <w:rPr>
                <w:shd w:val="clear" w:color="auto" w:fill="FFFFFF"/>
              </w:rPr>
              <w:t>сельского поселения</w:t>
            </w:r>
            <w:r w:rsidRPr="00E0257F">
              <w:rPr>
                <w:shd w:val="clear" w:color="auto" w:fill="FFFFFF"/>
              </w:rPr>
              <w:t xml:space="preserve"> путем формирования благоприятного социального климата для обеспечения эффективной трудовой деятельности, повышения уровня жизни населения, сокращения миграционного оттока в </w:t>
            </w:r>
            <w:r w:rsidR="00C6016B">
              <w:rPr>
                <w:rStyle w:val="apple-converted-space"/>
                <w:spacing w:val="2"/>
                <w:szCs w:val="21"/>
              </w:rPr>
              <w:t xml:space="preserve">Алексеевском </w:t>
            </w:r>
            <w:r w:rsidR="00317042">
              <w:rPr>
                <w:shd w:val="clear" w:color="auto" w:fill="FFFFFF"/>
              </w:rPr>
              <w:t>сельском поселении</w:t>
            </w:r>
            <w:r w:rsidRPr="00E0257F">
              <w:rPr>
                <w:shd w:val="clear" w:color="auto" w:fill="FFFFFF"/>
              </w:rPr>
              <w:t>;</w:t>
            </w:r>
          </w:p>
          <w:p w:rsidR="006545BF" w:rsidRPr="00E0257F" w:rsidRDefault="00D168BE" w:rsidP="00A5069F">
            <w:pPr>
              <w:pStyle w:val="af3"/>
              <w:numPr>
                <w:ilvl w:val="0"/>
                <w:numId w:val="21"/>
              </w:numPr>
              <w:tabs>
                <w:tab w:val="left" w:pos="421"/>
              </w:tabs>
              <w:spacing w:line="276" w:lineRule="auto"/>
              <w:ind w:left="113" w:firstLine="0"/>
              <w:jc w:val="both"/>
              <w:rPr>
                <w:shd w:val="clear" w:color="auto" w:fill="FFFFFF"/>
              </w:rPr>
            </w:pPr>
            <w:r w:rsidRPr="00E0257F">
              <w:rPr>
                <w:shd w:val="clear" w:color="auto" w:fill="FFFFFF"/>
              </w:rPr>
              <w:t>П</w:t>
            </w:r>
            <w:r w:rsidR="00F9062C" w:rsidRPr="00E0257F">
              <w:rPr>
                <w:shd w:val="clear" w:color="auto" w:fill="FFFFFF"/>
              </w:rPr>
              <w:t>овышение качества оказания медицинской помощи за счет оснащения учреждений здравоохранения современным диагностическим оборудованием, строительства новых корпусов для специализированных учрежденийздравоохранения;</w:t>
            </w:r>
          </w:p>
          <w:p w:rsidR="006545BF" w:rsidRPr="00E0257F" w:rsidRDefault="00D168BE" w:rsidP="00A5069F">
            <w:pPr>
              <w:pStyle w:val="af3"/>
              <w:numPr>
                <w:ilvl w:val="0"/>
                <w:numId w:val="21"/>
              </w:numPr>
              <w:tabs>
                <w:tab w:val="left" w:pos="421"/>
              </w:tabs>
              <w:spacing w:line="276" w:lineRule="auto"/>
              <w:ind w:left="113" w:firstLine="0"/>
              <w:jc w:val="both"/>
              <w:rPr>
                <w:shd w:val="clear" w:color="auto" w:fill="FFFFFF"/>
              </w:rPr>
            </w:pPr>
            <w:r w:rsidRPr="00E0257F">
              <w:rPr>
                <w:shd w:val="clear" w:color="auto" w:fill="FFFFFF"/>
              </w:rPr>
              <w:t>П</w:t>
            </w:r>
            <w:r w:rsidR="00F9062C" w:rsidRPr="00E0257F">
              <w:rPr>
                <w:shd w:val="clear" w:color="auto" w:fill="FFFFFF"/>
              </w:rPr>
              <w:t>ривлечение широких масс населения к занятиям спортом и культивирование здорового образа жизни за счет строительства, реконструкции и ремонта спортивных сооружений;</w:t>
            </w:r>
          </w:p>
          <w:p w:rsidR="006545BF" w:rsidRPr="00E0257F" w:rsidRDefault="00D168BE" w:rsidP="00A5069F">
            <w:pPr>
              <w:pStyle w:val="af3"/>
              <w:numPr>
                <w:ilvl w:val="0"/>
                <w:numId w:val="21"/>
              </w:numPr>
              <w:tabs>
                <w:tab w:val="left" w:pos="421"/>
              </w:tabs>
              <w:spacing w:line="276" w:lineRule="auto"/>
              <w:ind w:left="113" w:firstLine="0"/>
              <w:jc w:val="both"/>
              <w:rPr>
                <w:shd w:val="clear" w:color="auto" w:fill="FFFFFF"/>
              </w:rPr>
            </w:pPr>
            <w:r w:rsidRPr="00E0257F">
              <w:rPr>
                <w:shd w:val="clear" w:color="auto" w:fill="FFFFFF"/>
              </w:rPr>
              <w:t>Р</w:t>
            </w:r>
            <w:r w:rsidR="00F9062C" w:rsidRPr="00E0257F">
              <w:rPr>
                <w:shd w:val="clear" w:color="auto" w:fill="FFFFFF"/>
              </w:rPr>
              <w:t>азвитие системы высшего, среднего профессионального, дополнительного и дошкольного образования, ликвидация сложившегося дефицита мест в детских дошкольных учреждениях за счет строительства, реконструкции и ремонта образовательных и детских дошкольных учреждений;</w:t>
            </w:r>
          </w:p>
          <w:p w:rsidR="00F9062C" w:rsidRPr="00E0257F" w:rsidRDefault="00D168BE" w:rsidP="00317042">
            <w:pPr>
              <w:pStyle w:val="af3"/>
              <w:numPr>
                <w:ilvl w:val="0"/>
                <w:numId w:val="21"/>
              </w:numPr>
              <w:tabs>
                <w:tab w:val="left" w:pos="421"/>
              </w:tabs>
              <w:spacing w:line="276" w:lineRule="auto"/>
              <w:ind w:left="113" w:firstLine="0"/>
              <w:jc w:val="both"/>
              <w:rPr>
                <w:rFonts w:cs="Calibri"/>
              </w:rPr>
            </w:pPr>
            <w:r w:rsidRPr="00E0257F">
              <w:rPr>
                <w:shd w:val="clear" w:color="auto" w:fill="FFFFFF"/>
              </w:rPr>
              <w:t>У</w:t>
            </w:r>
            <w:r w:rsidR="00F9062C" w:rsidRPr="00E0257F">
              <w:rPr>
                <w:shd w:val="clear" w:color="auto" w:fill="FFFFFF"/>
              </w:rPr>
              <w:t xml:space="preserve">лучшение условий проживания населения за счет строительства, реконструкции и ремонта объектов </w:t>
            </w:r>
            <w:r w:rsidR="00317042">
              <w:rPr>
                <w:shd w:val="clear" w:color="auto" w:fill="FFFFFF"/>
              </w:rPr>
              <w:t>социальной</w:t>
            </w:r>
            <w:r w:rsidR="00F9062C" w:rsidRPr="00E0257F">
              <w:rPr>
                <w:shd w:val="clear" w:color="auto" w:fill="FFFFFF"/>
              </w:rPr>
              <w:t xml:space="preserve"> инфраструктуры, жилого фонда, жилищно-коммунального хозяйства, мест массового отдыха и рекреации.</w:t>
            </w:r>
          </w:p>
        </w:tc>
      </w:tr>
      <w:tr w:rsidR="006545BF" w:rsidRPr="00A7437B" w:rsidTr="008C65EC">
        <w:tc>
          <w:tcPr>
            <w:tcW w:w="1412" w:type="pct"/>
            <w:shd w:val="clear" w:color="auto" w:fill="auto"/>
            <w:tcMar>
              <w:top w:w="28" w:type="dxa"/>
              <w:left w:w="28" w:type="dxa"/>
              <w:bottom w:w="28" w:type="dxa"/>
              <w:right w:w="28" w:type="dxa"/>
            </w:tcMar>
          </w:tcPr>
          <w:p w:rsidR="006545BF" w:rsidRPr="006545BF" w:rsidRDefault="006545BF" w:rsidP="00280131">
            <w:pPr>
              <w:pStyle w:val="af3"/>
              <w:jc w:val="left"/>
              <w:rPr>
                <w:highlight w:val="green"/>
              </w:rPr>
            </w:pPr>
            <w:r w:rsidRPr="0067793B">
              <w:t>Укрупненные</w:t>
            </w:r>
            <w:r w:rsidRPr="00AB2B49">
              <w:t xml:space="preserve"> описание запланированных мероприятий (инвестиционных проектов) по проектированию, строительству, реконструкции объектов социальной инфраструктуры</w:t>
            </w:r>
          </w:p>
        </w:tc>
        <w:tc>
          <w:tcPr>
            <w:tcW w:w="3588" w:type="pct"/>
            <w:shd w:val="clear" w:color="auto" w:fill="auto"/>
            <w:tcMar>
              <w:top w:w="28" w:type="dxa"/>
              <w:left w:w="28" w:type="dxa"/>
              <w:bottom w:w="28" w:type="dxa"/>
              <w:right w:w="28" w:type="dxa"/>
            </w:tcMar>
          </w:tcPr>
          <w:p w:rsidR="00A52967" w:rsidRPr="008C65EC" w:rsidRDefault="00ED1596" w:rsidP="00A5069F">
            <w:pPr>
              <w:spacing w:after="0"/>
              <w:ind w:left="113" w:firstLine="0"/>
              <w:jc w:val="left"/>
              <w:rPr>
                <w:b/>
                <w:szCs w:val="24"/>
              </w:rPr>
            </w:pPr>
            <w:r w:rsidRPr="008C65EC">
              <w:rPr>
                <w:b/>
                <w:szCs w:val="24"/>
              </w:rPr>
              <w:t>Образование:</w:t>
            </w:r>
          </w:p>
          <w:p w:rsidR="008C65EC" w:rsidRPr="008C65EC" w:rsidRDefault="008C65EC" w:rsidP="00DF0400">
            <w:pPr>
              <w:pStyle w:val="a9"/>
              <w:numPr>
                <w:ilvl w:val="0"/>
                <w:numId w:val="25"/>
              </w:numPr>
              <w:spacing w:after="0"/>
              <w:ind w:left="397" w:hanging="284"/>
              <w:contextualSpacing w:val="0"/>
              <w:rPr>
                <w:szCs w:val="24"/>
              </w:rPr>
            </w:pPr>
            <w:r>
              <w:rPr>
                <w:szCs w:val="24"/>
              </w:rPr>
              <w:t>о</w:t>
            </w:r>
            <w:r w:rsidRPr="008C65EC">
              <w:rPr>
                <w:szCs w:val="24"/>
              </w:rPr>
              <w:t>снащение и модернизация учебных заведений;</w:t>
            </w:r>
          </w:p>
          <w:p w:rsidR="0067793B" w:rsidRDefault="008C65EC" w:rsidP="00DF0400">
            <w:pPr>
              <w:pStyle w:val="a9"/>
              <w:numPr>
                <w:ilvl w:val="0"/>
                <w:numId w:val="25"/>
              </w:numPr>
              <w:spacing w:after="0"/>
              <w:ind w:left="397" w:hanging="284"/>
              <w:contextualSpacing w:val="0"/>
              <w:rPr>
                <w:szCs w:val="24"/>
              </w:rPr>
            </w:pPr>
            <w:r>
              <w:rPr>
                <w:szCs w:val="24"/>
              </w:rPr>
              <w:t>п</w:t>
            </w:r>
            <w:r w:rsidRPr="008C65EC">
              <w:rPr>
                <w:szCs w:val="24"/>
              </w:rPr>
              <w:t>риобретение</w:t>
            </w:r>
            <w:r w:rsidR="0067793B">
              <w:rPr>
                <w:szCs w:val="24"/>
              </w:rPr>
              <w:t xml:space="preserve">учебной литературы; </w:t>
            </w:r>
          </w:p>
          <w:p w:rsidR="0067793B" w:rsidRPr="00DF0400" w:rsidRDefault="00DF0400" w:rsidP="00DF0400">
            <w:pPr>
              <w:pStyle w:val="a9"/>
              <w:numPr>
                <w:ilvl w:val="0"/>
                <w:numId w:val="25"/>
              </w:numPr>
              <w:spacing w:after="0"/>
              <w:ind w:left="397" w:hanging="284"/>
              <w:contextualSpacing w:val="0"/>
              <w:rPr>
                <w:szCs w:val="24"/>
              </w:rPr>
            </w:pPr>
            <w:r w:rsidRPr="00DF0400">
              <w:rPr>
                <w:szCs w:val="24"/>
              </w:rPr>
              <w:t>с</w:t>
            </w:r>
            <w:r w:rsidR="0067793B" w:rsidRPr="00DF0400">
              <w:rPr>
                <w:szCs w:val="24"/>
              </w:rPr>
              <w:t xml:space="preserve">троительство детского сада на 140 мест в ст-це Алексеевская; </w:t>
            </w:r>
          </w:p>
          <w:p w:rsidR="0067793B" w:rsidRPr="00DF0400" w:rsidRDefault="00DF0400" w:rsidP="00DF0400">
            <w:pPr>
              <w:pStyle w:val="a9"/>
              <w:numPr>
                <w:ilvl w:val="0"/>
                <w:numId w:val="25"/>
              </w:numPr>
              <w:spacing w:after="0"/>
              <w:ind w:left="397" w:hanging="284"/>
              <w:contextualSpacing w:val="0"/>
              <w:rPr>
                <w:szCs w:val="24"/>
              </w:rPr>
            </w:pPr>
            <w:r w:rsidRPr="00DF0400">
              <w:rPr>
                <w:szCs w:val="24"/>
              </w:rPr>
              <w:t>р</w:t>
            </w:r>
            <w:r w:rsidR="0067793B" w:rsidRPr="00DF0400">
              <w:rPr>
                <w:szCs w:val="24"/>
              </w:rPr>
              <w:t xml:space="preserve">еконструкция МБДОУ №38 «Ромашка» в ст-це Алексеевская с целью выноса амбулатории; </w:t>
            </w:r>
          </w:p>
          <w:p w:rsidR="0067793B" w:rsidRPr="00DF0400" w:rsidRDefault="00DF0400" w:rsidP="00DF0400">
            <w:pPr>
              <w:pStyle w:val="a9"/>
              <w:numPr>
                <w:ilvl w:val="0"/>
                <w:numId w:val="25"/>
              </w:numPr>
              <w:spacing w:after="0"/>
              <w:ind w:left="397" w:hanging="284"/>
              <w:contextualSpacing w:val="0"/>
              <w:rPr>
                <w:szCs w:val="24"/>
              </w:rPr>
            </w:pPr>
            <w:r w:rsidRPr="00DF0400">
              <w:rPr>
                <w:szCs w:val="24"/>
              </w:rPr>
              <w:t>с</w:t>
            </w:r>
            <w:r w:rsidR="0067793B" w:rsidRPr="00DF0400">
              <w:rPr>
                <w:szCs w:val="24"/>
              </w:rPr>
              <w:t xml:space="preserve">троительство детского сада на 100 мест в ст-це Краснооктябрьская; </w:t>
            </w:r>
          </w:p>
          <w:p w:rsidR="0067793B" w:rsidRPr="00DF0400" w:rsidRDefault="00DF0400" w:rsidP="00DF0400">
            <w:pPr>
              <w:pStyle w:val="a9"/>
              <w:numPr>
                <w:ilvl w:val="0"/>
                <w:numId w:val="25"/>
              </w:numPr>
              <w:spacing w:after="0"/>
              <w:ind w:left="397" w:hanging="284"/>
              <w:contextualSpacing w:val="0"/>
              <w:rPr>
                <w:szCs w:val="24"/>
              </w:rPr>
            </w:pPr>
            <w:r w:rsidRPr="00DF0400">
              <w:rPr>
                <w:szCs w:val="24"/>
              </w:rPr>
              <w:t>с</w:t>
            </w:r>
            <w:r w:rsidR="0067793B" w:rsidRPr="00DF0400">
              <w:rPr>
                <w:szCs w:val="24"/>
              </w:rPr>
              <w:t xml:space="preserve">троительство комплекса «начальная школа на 50 учащихся – детский сад на 50 мест» в ст-це Новоархангельская; </w:t>
            </w:r>
          </w:p>
          <w:p w:rsidR="0067793B" w:rsidRPr="00DF0400" w:rsidRDefault="00DF0400" w:rsidP="00DF0400">
            <w:pPr>
              <w:pStyle w:val="a9"/>
              <w:numPr>
                <w:ilvl w:val="0"/>
                <w:numId w:val="25"/>
              </w:numPr>
              <w:spacing w:after="0"/>
              <w:ind w:left="397" w:hanging="284"/>
              <w:contextualSpacing w:val="0"/>
              <w:rPr>
                <w:szCs w:val="24"/>
              </w:rPr>
            </w:pPr>
            <w:r w:rsidRPr="00DF0400">
              <w:rPr>
                <w:szCs w:val="24"/>
              </w:rPr>
              <w:t>с</w:t>
            </w:r>
            <w:r w:rsidR="0067793B" w:rsidRPr="00DF0400">
              <w:rPr>
                <w:szCs w:val="24"/>
              </w:rPr>
              <w:t xml:space="preserve">троительство комплекса «начальная школа на 80 учащихся, детский сад на 70 мест, учреждение дополнительного образования детей на 25 мест» в п Пригородный; </w:t>
            </w:r>
          </w:p>
          <w:p w:rsidR="00B53CE1" w:rsidRPr="00DF0400" w:rsidRDefault="00DF0400" w:rsidP="00DF0400">
            <w:pPr>
              <w:pStyle w:val="a9"/>
              <w:numPr>
                <w:ilvl w:val="0"/>
                <w:numId w:val="25"/>
              </w:numPr>
              <w:spacing w:after="0"/>
              <w:ind w:left="397" w:hanging="284"/>
              <w:contextualSpacing w:val="0"/>
              <w:rPr>
                <w:szCs w:val="24"/>
              </w:rPr>
            </w:pPr>
            <w:r w:rsidRPr="00DF0400">
              <w:rPr>
                <w:szCs w:val="24"/>
              </w:rPr>
              <w:t>с</w:t>
            </w:r>
            <w:r w:rsidR="0067793B" w:rsidRPr="00DF0400">
              <w:rPr>
                <w:szCs w:val="24"/>
              </w:rPr>
              <w:t>троительство комплекса «детский сад на 30 мест, клуб на 150 мест, библиотека на 3 тыс. ед. хранения» в п. Большевик</w:t>
            </w:r>
            <w:r w:rsidR="00B53CE1" w:rsidRPr="00DF0400">
              <w:rPr>
                <w:szCs w:val="24"/>
              </w:rPr>
              <w:t>.</w:t>
            </w:r>
          </w:p>
          <w:p w:rsidR="00BD6A78" w:rsidRDefault="00ED1596" w:rsidP="00A5069F">
            <w:pPr>
              <w:spacing w:after="0"/>
              <w:ind w:left="113" w:firstLine="0"/>
              <w:jc w:val="left"/>
              <w:rPr>
                <w:szCs w:val="24"/>
              </w:rPr>
            </w:pPr>
            <w:r w:rsidRPr="008C65EC">
              <w:rPr>
                <w:b/>
                <w:szCs w:val="24"/>
              </w:rPr>
              <w:t>Здравоохранение:</w:t>
            </w:r>
          </w:p>
          <w:p w:rsidR="00ED1596" w:rsidRPr="00BD6A78" w:rsidRDefault="00DF0400" w:rsidP="00D440C2">
            <w:pPr>
              <w:pStyle w:val="a9"/>
              <w:numPr>
                <w:ilvl w:val="0"/>
                <w:numId w:val="46"/>
              </w:numPr>
              <w:spacing w:after="0"/>
              <w:ind w:left="397" w:hanging="284"/>
              <w:contextualSpacing w:val="0"/>
              <w:rPr>
                <w:szCs w:val="24"/>
              </w:rPr>
            </w:pPr>
            <w:r w:rsidRPr="00DF0400">
              <w:t xml:space="preserve">строительство больничного комплекса «поликлиника на 60 </w:t>
            </w:r>
            <w:r w:rsidRPr="00DF0400">
              <w:lastRenderedPageBreak/>
              <w:t>посещений в смену, стационар на 85 коек, пункт скорой медицинской помощи на 2 автомобиля, аптека» в ст-це Алексеевская</w:t>
            </w:r>
            <w:r w:rsidR="008C65EC" w:rsidRPr="00BD6A78">
              <w:rPr>
                <w:szCs w:val="24"/>
              </w:rPr>
              <w:t>.</w:t>
            </w:r>
          </w:p>
          <w:p w:rsidR="00A52967" w:rsidRPr="008C65EC" w:rsidRDefault="00ED1596" w:rsidP="00A5069F">
            <w:pPr>
              <w:spacing w:after="0"/>
              <w:ind w:left="113" w:firstLine="0"/>
              <w:jc w:val="left"/>
              <w:rPr>
                <w:szCs w:val="24"/>
              </w:rPr>
            </w:pPr>
            <w:r w:rsidRPr="008C65EC">
              <w:rPr>
                <w:b/>
                <w:szCs w:val="24"/>
              </w:rPr>
              <w:t>Культура:</w:t>
            </w:r>
          </w:p>
          <w:p w:rsidR="00200C1C" w:rsidRDefault="00DF0400" w:rsidP="00A5069F">
            <w:pPr>
              <w:pStyle w:val="a9"/>
              <w:numPr>
                <w:ilvl w:val="0"/>
                <w:numId w:val="25"/>
              </w:numPr>
              <w:spacing w:after="0"/>
              <w:ind w:left="397" w:hanging="284"/>
              <w:contextualSpacing w:val="0"/>
              <w:rPr>
                <w:szCs w:val="24"/>
              </w:rPr>
            </w:pPr>
            <w:r w:rsidRPr="00DF0400">
              <w:t>реконструкция Дома культуры в ст-це Краснооктябрьская</w:t>
            </w:r>
            <w:r w:rsidR="00200C1C">
              <w:rPr>
                <w:szCs w:val="24"/>
              </w:rPr>
              <w:t xml:space="preserve">; </w:t>
            </w:r>
          </w:p>
          <w:p w:rsidR="008C65EC" w:rsidRPr="008C65EC" w:rsidRDefault="00DF0400" w:rsidP="00A5069F">
            <w:pPr>
              <w:pStyle w:val="a9"/>
              <w:numPr>
                <w:ilvl w:val="0"/>
                <w:numId w:val="25"/>
              </w:numPr>
              <w:spacing w:after="0"/>
              <w:ind w:left="397" w:hanging="284"/>
              <w:contextualSpacing w:val="0"/>
              <w:rPr>
                <w:szCs w:val="24"/>
              </w:rPr>
            </w:pPr>
            <w:r>
              <w:rPr>
                <w:szCs w:val="24"/>
              </w:rPr>
              <w:t>обновление</w:t>
            </w:r>
            <w:r w:rsidR="008C65EC" w:rsidRPr="008C65EC">
              <w:rPr>
                <w:szCs w:val="24"/>
              </w:rPr>
              <w:t xml:space="preserve"> книжного фонда;</w:t>
            </w:r>
          </w:p>
          <w:p w:rsidR="008C65EC" w:rsidRPr="008C65EC" w:rsidRDefault="008C65EC" w:rsidP="00A5069F">
            <w:pPr>
              <w:pStyle w:val="a9"/>
              <w:numPr>
                <w:ilvl w:val="0"/>
                <w:numId w:val="25"/>
              </w:numPr>
              <w:spacing w:after="0"/>
              <w:ind w:left="397" w:hanging="284"/>
              <w:contextualSpacing w:val="0"/>
              <w:rPr>
                <w:szCs w:val="24"/>
              </w:rPr>
            </w:pPr>
            <w:r>
              <w:rPr>
                <w:szCs w:val="24"/>
              </w:rPr>
              <w:t>п</w:t>
            </w:r>
            <w:r w:rsidRPr="008C65EC">
              <w:rPr>
                <w:szCs w:val="24"/>
              </w:rPr>
              <w:t>риобретение музыкальных инструментов;</w:t>
            </w:r>
          </w:p>
          <w:p w:rsidR="00DF0400" w:rsidRDefault="008C65EC" w:rsidP="00A5069F">
            <w:pPr>
              <w:pStyle w:val="a9"/>
              <w:numPr>
                <w:ilvl w:val="0"/>
                <w:numId w:val="25"/>
              </w:numPr>
              <w:spacing w:after="0"/>
              <w:ind w:left="397" w:hanging="284"/>
              <w:contextualSpacing w:val="0"/>
              <w:rPr>
                <w:szCs w:val="24"/>
              </w:rPr>
            </w:pPr>
            <w:r>
              <w:rPr>
                <w:szCs w:val="24"/>
              </w:rPr>
              <w:t>п</w:t>
            </w:r>
            <w:r w:rsidRPr="008C65EC">
              <w:rPr>
                <w:szCs w:val="24"/>
              </w:rPr>
              <w:t>риобретение оборудования для учреждений культуры</w:t>
            </w:r>
            <w:r w:rsidR="00DF0400">
              <w:rPr>
                <w:szCs w:val="24"/>
              </w:rPr>
              <w:t xml:space="preserve">; </w:t>
            </w:r>
          </w:p>
          <w:p w:rsidR="00DF0400" w:rsidRPr="00DF0400" w:rsidRDefault="00DF0400" w:rsidP="00A5069F">
            <w:pPr>
              <w:pStyle w:val="a9"/>
              <w:numPr>
                <w:ilvl w:val="0"/>
                <w:numId w:val="25"/>
              </w:numPr>
              <w:spacing w:after="0"/>
              <w:ind w:left="397" w:hanging="284"/>
              <w:contextualSpacing w:val="0"/>
              <w:rPr>
                <w:szCs w:val="24"/>
              </w:rPr>
            </w:pPr>
            <w:r>
              <w:rPr>
                <w:szCs w:val="24"/>
              </w:rPr>
              <w:t>с</w:t>
            </w:r>
            <w:r w:rsidRPr="00DF0400">
              <w:rPr>
                <w:szCs w:val="24"/>
              </w:rPr>
              <w:t xml:space="preserve">троительство комплекса «Дом культуры на 340 мест, спортивный зал общего пользования на 162 кв. м площади пола» в ст-це Краснооктябрьская; </w:t>
            </w:r>
          </w:p>
          <w:p w:rsidR="00DF0400" w:rsidRPr="00DF0400" w:rsidRDefault="00DF0400" w:rsidP="00A5069F">
            <w:pPr>
              <w:pStyle w:val="a9"/>
              <w:numPr>
                <w:ilvl w:val="0"/>
                <w:numId w:val="25"/>
              </w:numPr>
              <w:spacing w:after="0"/>
              <w:ind w:left="397" w:hanging="284"/>
              <w:contextualSpacing w:val="0"/>
              <w:rPr>
                <w:szCs w:val="24"/>
              </w:rPr>
            </w:pPr>
            <w:r>
              <w:rPr>
                <w:szCs w:val="24"/>
              </w:rPr>
              <w:t>с</w:t>
            </w:r>
            <w:r w:rsidRPr="00DF0400">
              <w:rPr>
                <w:szCs w:val="24"/>
              </w:rPr>
              <w:t xml:space="preserve">троительство комплекса «спортивный зал на 162 кв. м площади пола, клуб на 230 мест, пункт бытового обслуживания на 5 рабочих мест, отделение связи, библиотека на 4,5 тыс. ед. хранения» в ст-це Новоархангельская; </w:t>
            </w:r>
          </w:p>
          <w:p w:rsidR="008C65EC" w:rsidRPr="00DF0400" w:rsidRDefault="00DF0400" w:rsidP="00A5069F">
            <w:pPr>
              <w:pStyle w:val="a9"/>
              <w:numPr>
                <w:ilvl w:val="0"/>
                <w:numId w:val="25"/>
              </w:numPr>
              <w:spacing w:after="0"/>
              <w:ind w:left="397" w:hanging="284"/>
              <w:contextualSpacing w:val="0"/>
              <w:rPr>
                <w:szCs w:val="24"/>
              </w:rPr>
            </w:pPr>
            <w:r>
              <w:rPr>
                <w:szCs w:val="24"/>
              </w:rPr>
              <w:t>с</w:t>
            </w:r>
            <w:r w:rsidRPr="00DF0400">
              <w:rPr>
                <w:szCs w:val="24"/>
              </w:rPr>
              <w:t>троительство клуба на 450 мест с отделением связи и отделением сбербанка РФ на 1 операционное место в п. Пригородный</w:t>
            </w:r>
            <w:r w:rsidR="008C65EC" w:rsidRPr="00DF0400">
              <w:rPr>
                <w:szCs w:val="24"/>
              </w:rPr>
              <w:t>.</w:t>
            </w:r>
          </w:p>
          <w:p w:rsidR="00A52967" w:rsidRPr="008C65EC" w:rsidRDefault="00ED1596" w:rsidP="00A5069F">
            <w:pPr>
              <w:spacing w:after="0"/>
              <w:ind w:left="113" w:firstLine="0"/>
              <w:jc w:val="left"/>
              <w:rPr>
                <w:b/>
                <w:szCs w:val="24"/>
              </w:rPr>
            </w:pPr>
            <w:r w:rsidRPr="008C65EC">
              <w:rPr>
                <w:b/>
                <w:szCs w:val="24"/>
              </w:rPr>
              <w:t>Спорт:</w:t>
            </w:r>
          </w:p>
          <w:p w:rsidR="00200C1C" w:rsidRPr="00DF0400" w:rsidRDefault="00DF0400" w:rsidP="00A5069F">
            <w:pPr>
              <w:pStyle w:val="a9"/>
              <w:numPr>
                <w:ilvl w:val="0"/>
                <w:numId w:val="25"/>
              </w:numPr>
              <w:spacing w:after="0"/>
              <w:ind w:left="397" w:hanging="284"/>
              <w:contextualSpacing w:val="0"/>
              <w:rPr>
                <w:szCs w:val="24"/>
              </w:rPr>
            </w:pPr>
            <w:r w:rsidRPr="00DF0400">
              <w:rPr>
                <w:szCs w:val="24"/>
              </w:rPr>
              <w:t>строительство спортивной площадки в ст-це Краснооктябрьская</w:t>
            </w:r>
            <w:r w:rsidR="00200C1C" w:rsidRPr="00DF0400">
              <w:rPr>
                <w:szCs w:val="24"/>
              </w:rPr>
              <w:t xml:space="preserve">; </w:t>
            </w:r>
          </w:p>
          <w:p w:rsidR="00BD6A78" w:rsidRPr="00DF0400" w:rsidRDefault="00200C1C" w:rsidP="00A5069F">
            <w:pPr>
              <w:pStyle w:val="a9"/>
              <w:numPr>
                <w:ilvl w:val="0"/>
                <w:numId w:val="25"/>
              </w:numPr>
              <w:spacing w:after="0"/>
              <w:ind w:left="397" w:hanging="284"/>
              <w:contextualSpacing w:val="0"/>
              <w:rPr>
                <w:szCs w:val="24"/>
              </w:rPr>
            </w:pPr>
            <w:r w:rsidRPr="00DF0400">
              <w:rPr>
                <w:szCs w:val="24"/>
              </w:rPr>
              <w:t>оснащение спортивных учреждений спортивным инвентарем</w:t>
            </w:r>
            <w:r w:rsidR="00BD6A78" w:rsidRPr="00DF0400">
              <w:rPr>
                <w:szCs w:val="24"/>
              </w:rPr>
              <w:t xml:space="preserve">; </w:t>
            </w:r>
          </w:p>
          <w:p w:rsidR="00DF0400" w:rsidRPr="00DF0400" w:rsidRDefault="00DF0400" w:rsidP="00BD6A78">
            <w:pPr>
              <w:pStyle w:val="a9"/>
              <w:numPr>
                <w:ilvl w:val="0"/>
                <w:numId w:val="25"/>
              </w:numPr>
              <w:spacing w:after="0"/>
              <w:ind w:left="397" w:hanging="284"/>
              <w:contextualSpacing w:val="0"/>
              <w:rPr>
                <w:szCs w:val="24"/>
              </w:rPr>
            </w:pPr>
            <w:r w:rsidRPr="00DF0400">
              <w:rPr>
                <w:szCs w:val="24"/>
              </w:rPr>
              <w:t xml:space="preserve">строительство спортивной площадки в ст-це Алексеевская; </w:t>
            </w:r>
          </w:p>
          <w:p w:rsidR="00DF0400" w:rsidRPr="00DF0400" w:rsidRDefault="00DF0400" w:rsidP="00BD6A78">
            <w:pPr>
              <w:pStyle w:val="a9"/>
              <w:numPr>
                <w:ilvl w:val="0"/>
                <w:numId w:val="25"/>
              </w:numPr>
              <w:spacing w:after="0"/>
              <w:ind w:left="397" w:hanging="284"/>
              <w:contextualSpacing w:val="0"/>
              <w:rPr>
                <w:szCs w:val="24"/>
              </w:rPr>
            </w:pPr>
            <w:r w:rsidRPr="00DF0400">
              <w:rPr>
                <w:szCs w:val="24"/>
              </w:rPr>
              <w:t xml:space="preserve">строительство спортивной площадки в п. Большевик; </w:t>
            </w:r>
          </w:p>
          <w:p w:rsidR="00DF0400" w:rsidRPr="00DF0400" w:rsidRDefault="00DF0400" w:rsidP="00BD6A78">
            <w:pPr>
              <w:pStyle w:val="a9"/>
              <w:numPr>
                <w:ilvl w:val="0"/>
                <w:numId w:val="25"/>
              </w:numPr>
              <w:spacing w:after="0"/>
              <w:ind w:left="397" w:hanging="284"/>
              <w:contextualSpacing w:val="0"/>
              <w:rPr>
                <w:szCs w:val="24"/>
              </w:rPr>
            </w:pPr>
            <w:r w:rsidRPr="00DF0400">
              <w:rPr>
                <w:szCs w:val="24"/>
              </w:rPr>
              <w:t xml:space="preserve">строительство спортивной площадки в х. Москальчук; </w:t>
            </w:r>
          </w:p>
          <w:p w:rsidR="00B53CE1" w:rsidRPr="00A306E9" w:rsidRDefault="00DF0400" w:rsidP="00BD6A78">
            <w:pPr>
              <w:pStyle w:val="a9"/>
              <w:numPr>
                <w:ilvl w:val="0"/>
                <w:numId w:val="25"/>
              </w:numPr>
              <w:spacing w:after="0"/>
              <w:ind w:left="397" w:hanging="284"/>
              <w:contextualSpacing w:val="0"/>
              <w:rPr>
                <w:szCs w:val="24"/>
              </w:rPr>
            </w:pPr>
            <w:r w:rsidRPr="00DF0400">
              <w:rPr>
                <w:szCs w:val="24"/>
              </w:rPr>
              <w:t>строительство спортивной площадки в х. Школьный</w:t>
            </w:r>
            <w:r w:rsidR="00A306E9" w:rsidRPr="00DF0400">
              <w:rPr>
                <w:szCs w:val="24"/>
              </w:rPr>
              <w:t>.</w:t>
            </w:r>
          </w:p>
        </w:tc>
      </w:tr>
      <w:tr w:rsidR="00047FFE" w:rsidRPr="00A7437B" w:rsidTr="00603A62">
        <w:tc>
          <w:tcPr>
            <w:tcW w:w="1412" w:type="pct"/>
            <w:shd w:val="clear" w:color="auto" w:fill="auto"/>
            <w:tcMar>
              <w:top w:w="28" w:type="dxa"/>
              <w:left w:w="28" w:type="dxa"/>
              <w:bottom w:w="28" w:type="dxa"/>
              <w:right w:w="28" w:type="dxa"/>
            </w:tcMar>
          </w:tcPr>
          <w:p w:rsidR="00047FFE" w:rsidRPr="00235929" w:rsidRDefault="00047FFE" w:rsidP="00280131">
            <w:pPr>
              <w:pStyle w:val="af3"/>
              <w:jc w:val="left"/>
            </w:pPr>
            <w:r w:rsidRPr="00235929">
              <w:lastRenderedPageBreak/>
              <w:t>Сроки и этапы реализации Программы</w:t>
            </w:r>
          </w:p>
        </w:tc>
        <w:tc>
          <w:tcPr>
            <w:tcW w:w="3588" w:type="pct"/>
            <w:shd w:val="clear" w:color="auto" w:fill="auto"/>
            <w:tcMar>
              <w:top w:w="28" w:type="dxa"/>
              <w:left w:w="28" w:type="dxa"/>
              <w:bottom w:w="28" w:type="dxa"/>
              <w:right w:w="28" w:type="dxa"/>
            </w:tcMar>
          </w:tcPr>
          <w:p w:rsidR="00047FFE" w:rsidRPr="00235929" w:rsidRDefault="00047FFE" w:rsidP="00A5069F">
            <w:pPr>
              <w:pStyle w:val="af3"/>
              <w:spacing w:line="276" w:lineRule="auto"/>
              <w:ind w:left="113"/>
              <w:jc w:val="both"/>
            </w:pPr>
            <w:r w:rsidRPr="00235929">
              <w:t xml:space="preserve">Срок реализации Программы – </w:t>
            </w:r>
            <w:r w:rsidR="00D17187">
              <w:t>201</w:t>
            </w:r>
            <w:r w:rsidR="00C6016B">
              <w:t>7</w:t>
            </w:r>
            <w:r w:rsidR="00176D87" w:rsidRPr="00235929">
              <w:t>-</w:t>
            </w:r>
            <w:r w:rsidR="00D17187">
              <w:t>20</w:t>
            </w:r>
            <w:r w:rsidR="00C6016B">
              <w:t xml:space="preserve">29 </w:t>
            </w:r>
            <w:r w:rsidRPr="00235929">
              <w:t>год</w:t>
            </w:r>
            <w:r w:rsidR="00176D87" w:rsidRPr="00235929">
              <w:t>ы</w:t>
            </w:r>
            <w:r w:rsidRPr="00235929">
              <w:t xml:space="preserve">. </w:t>
            </w:r>
          </w:p>
          <w:p w:rsidR="00047FFE" w:rsidRPr="00235929" w:rsidRDefault="00047FFE" w:rsidP="00A5069F">
            <w:pPr>
              <w:pStyle w:val="af3"/>
              <w:spacing w:line="276" w:lineRule="auto"/>
              <w:ind w:left="113"/>
              <w:jc w:val="both"/>
            </w:pPr>
            <w:r w:rsidRPr="00235929">
              <w:t xml:space="preserve">Этапы осуществления Программы: </w:t>
            </w:r>
          </w:p>
          <w:p w:rsidR="00047FFE" w:rsidRPr="00235929" w:rsidRDefault="00047FFE" w:rsidP="00A5069F">
            <w:pPr>
              <w:pStyle w:val="af3"/>
              <w:spacing w:line="276" w:lineRule="auto"/>
              <w:ind w:left="113"/>
              <w:jc w:val="both"/>
            </w:pPr>
            <w:r w:rsidRPr="00235929">
              <w:t xml:space="preserve">первый этап – с </w:t>
            </w:r>
            <w:r w:rsidR="00D17187">
              <w:t>201</w:t>
            </w:r>
            <w:r w:rsidR="00C6016B">
              <w:t>7</w:t>
            </w:r>
            <w:r w:rsidRPr="00235929">
              <w:t xml:space="preserve"> года по </w:t>
            </w:r>
            <w:r w:rsidR="00D17187">
              <w:t>202</w:t>
            </w:r>
            <w:r w:rsidR="00C6016B">
              <w:t>1</w:t>
            </w:r>
            <w:r w:rsidRPr="00235929">
              <w:t xml:space="preserve"> год; </w:t>
            </w:r>
          </w:p>
          <w:p w:rsidR="00D53F5A" w:rsidRPr="00235929" w:rsidRDefault="00047FFE" w:rsidP="00C6016B">
            <w:pPr>
              <w:pStyle w:val="af3"/>
              <w:spacing w:line="276" w:lineRule="auto"/>
              <w:ind w:left="113"/>
              <w:jc w:val="both"/>
            </w:pPr>
            <w:r w:rsidRPr="00235929">
              <w:t>второй этап – с 20</w:t>
            </w:r>
            <w:r w:rsidR="00AF4913">
              <w:t>2</w:t>
            </w:r>
            <w:r w:rsidR="00C6016B">
              <w:t>2</w:t>
            </w:r>
            <w:r w:rsidR="005E6A35">
              <w:t xml:space="preserve"> года по </w:t>
            </w:r>
            <w:r w:rsidR="00D17187">
              <w:t>20</w:t>
            </w:r>
            <w:r w:rsidR="00C6016B">
              <w:t>29</w:t>
            </w:r>
            <w:r w:rsidR="00D53F5A">
              <w:t xml:space="preserve"> год.</w:t>
            </w:r>
          </w:p>
        </w:tc>
      </w:tr>
      <w:tr w:rsidR="006545BF" w:rsidRPr="00A7437B" w:rsidTr="008C65EC">
        <w:tc>
          <w:tcPr>
            <w:tcW w:w="1412" w:type="pct"/>
            <w:shd w:val="clear" w:color="auto" w:fill="auto"/>
            <w:tcMar>
              <w:top w:w="28" w:type="dxa"/>
              <w:left w:w="28" w:type="dxa"/>
              <w:bottom w:w="28" w:type="dxa"/>
              <w:right w:w="28" w:type="dxa"/>
            </w:tcMar>
          </w:tcPr>
          <w:p w:rsidR="006545BF" w:rsidRPr="008A30EA" w:rsidRDefault="006545BF" w:rsidP="00280131">
            <w:pPr>
              <w:pStyle w:val="af3"/>
              <w:jc w:val="left"/>
            </w:pPr>
            <w:r w:rsidRPr="0067793B">
              <w:t>Объемы</w:t>
            </w:r>
            <w:r w:rsidRPr="008A30EA">
              <w:t xml:space="preserve"> и источники финансирования</w:t>
            </w:r>
          </w:p>
        </w:tc>
        <w:tc>
          <w:tcPr>
            <w:tcW w:w="3588" w:type="pct"/>
            <w:shd w:val="clear" w:color="auto" w:fill="auto"/>
            <w:tcMar>
              <w:top w:w="28" w:type="dxa"/>
              <w:left w:w="28" w:type="dxa"/>
              <w:bottom w:w="28" w:type="dxa"/>
              <w:right w:w="28" w:type="dxa"/>
            </w:tcMar>
          </w:tcPr>
          <w:p w:rsidR="00603A62" w:rsidRPr="008E4251" w:rsidRDefault="00603A62" w:rsidP="00A5069F">
            <w:pPr>
              <w:pStyle w:val="S6"/>
              <w:spacing w:after="0"/>
              <w:ind w:left="113" w:firstLine="0"/>
            </w:pPr>
            <w:r w:rsidRPr="008E4251">
              <w:t xml:space="preserve">Прогнозный общий объем финансирования Программы на период </w:t>
            </w:r>
            <w:r w:rsidR="00D17187">
              <w:t>201</w:t>
            </w:r>
            <w:r w:rsidR="00C6016B">
              <w:t>7</w:t>
            </w:r>
            <w:r w:rsidRPr="008E4251">
              <w:t>-</w:t>
            </w:r>
            <w:r w:rsidR="00D17187">
              <w:t>20</w:t>
            </w:r>
            <w:r w:rsidR="00C6016B">
              <w:t>29</w:t>
            </w:r>
            <w:r w:rsidRPr="008E4251">
              <w:t xml:space="preserve"> год</w:t>
            </w:r>
            <w:r>
              <w:t>ы</w:t>
            </w:r>
            <w:r w:rsidRPr="006C1D8A">
              <w:t>составляет</w:t>
            </w:r>
            <w:r w:rsidR="0067793B">
              <w:t>23</w:t>
            </w:r>
            <w:r w:rsidR="006C6B23">
              <w:t>4500</w:t>
            </w:r>
            <w:r w:rsidRPr="008E4251">
              <w:t xml:space="preserve"> тыс. руб., в том числе по структурам:</w:t>
            </w:r>
          </w:p>
          <w:p w:rsidR="00603A62" w:rsidRPr="008E4251" w:rsidRDefault="00603A62" w:rsidP="00A5069F">
            <w:pPr>
              <w:pStyle w:val="S6"/>
              <w:widowControl/>
              <w:numPr>
                <w:ilvl w:val="0"/>
                <w:numId w:val="26"/>
              </w:numPr>
              <w:spacing w:after="0"/>
              <w:ind w:left="397" w:hanging="284"/>
              <w:jc w:val="left"/>
            </w:pPr>
            <w:r>
              <w:t>о</w:t>
            </w:r>
            <w:r w:rsidRPr="008E4251">
              <w:t xml:space="preserve">бразование – </w:t>
            </w:r>
            <w:r w:rsidR="00200C1C">
              <w:t>1</w:t>
            </w:r>
            <w:r w:rsidR="0067793B">
              <w:t>01</w:t>
            </w:r>
            <w:r w:rsidR="00200C1C">
              <w:t>300</w:t>
            </w:r>
            <w:r w:rsidRPr="008E4251">
              <w:t xml:space="preserve"> тыс. руб.;</w:t>
            </w:r>
          </w:p>
          <w:p w:rsidR="00603A62" w:rsidRPr="008E4251" w:rsidRDefault="00603A62" w:rsidP="00A5069F">
            <w:pPr>
              <w:pStyle w:val="S6"/>
              <w:widowControl/>
              <w:numPr>
                <w:ilvl w:val="0"/>
                <w:numId w:val="26"/>
              </w:numPr>
              <w:spacing w:after="0"/>
              <w:ind w:left="397" w:hanging="284"/>
              <w:jc w:val="left"/>
            </w:pPr>
            <w:r w:rsidRPr="008E4251">
              <w:t>здравоохранение –</w:t>
            </w:r>
            <w:r w:rsidR="0067793B">
              <w:t>40000 тыс. руб.</w:t>
            </w:r>
            <w:r w:rsidRPr="008E4251">
              <w:t>;</w:t>
            </w:r>
          </w:p>
          <w:p w:rsidR="00603A62" w:rsidRPr="008E4251" w:rsidRDefault="00603A62" w:rsidP="00A5069F">
            <w:pPr>
              <w:pStyle w:val="S6"/>
              <w:widowControl/>
              <w:numPr>
                <w:ilvl w:val="0"/>
                <w:numId w:val="26"/>
              </w:numPr>
              <w:spacing w:after="0"/>
              <w:ind w:left="397" w:hanging="284"/>
              <w:jc w:val="left"/>
            </w:pPr>
            <w:r w:rsidRPr="008E4251">
              <w:t>культура –</w:t>
            </w:r>
            <w:r w:rsidR="0067793B">
              <w:t>9</w:t>
            </w:r>
            <w:r w:rsidR="00200C1C">
              <w:t>2000</w:t>
            </w:r>
            <w:r w:rsidRPr="008E4251">
              <w:t xml:space="preserve"> тыс. руб.;</w:t>
            </w:r>
          </w:p>
          <w:p w:rsidR="00603A62" w:rsidRPr="008E4251" w:rsidRDefault="00603A62" w:rsidP="00A5069F">
            <w:pPr>
              <w:pStyle w:val="S6"/>
              <w:widowControl/>
              <w:numPr>
                <w:ilvl w:val="0"/>
                <w:numId w:val="26"/>
              </w:numPr>
              <w:spacing w:after="0"/>
              <w:ind w:left="397" w:hanging="284"/>
              <w:jc w:val="left"/>
            </w:pPr>
            <w:r w:rsidRPr="008E4251">
              <w:t xml:space="preserve">спорт – </w:t>
            </w:r>
            <w:r w:rsidR="006C6B23">
              <w:t>1200</w:t>
            </w:r>
            <w:r w:rsidRPr="008E4251">
              <w:t xml:space="preserve"> тыс. руб.</w:t>
            </w:r>
          </w:p>
          <w:p w:rsidR="006545BF" w:rsidRPr="00603A62" w:rsidRDefault="00603A62" w:rsidP="00200C1C">
            <w:pPr>
              <w:pStyle w:val="af3"/>
              <w:spacing w:line="276" w:lineRule="auto"/>
              <w:ind w:left="113"/>
              <w:jc w:val="both"/>
              <w:rPr>
                <w:szCs w:val="24"/>
              </w:rPr>
            </w:pPr>
            <w:r w:rsidRPr="008E4251">
              <w:rPr>
                <w:szCs w:val="24"/>
              </w:rPr>
              <w:t xml:space="preserve">Программа финансируется </w:t>
            </w:r>
            <w:r w:rsidR="00200C1C">
              <w:rPr>
                <w:szCs w:val="24"/>
              </w:rPr>
              <w:t>за счет средств</w:t>
            </w:r>
            <w:r w:rsidRPr="008E4251">
              <w:rPr>
                <w:szCs w:val="24"/>
              </w:rPr>
              <w:t xml:space="preserve"> местного, районного, </w:t>
            </w:r>
            <w:r w:rsidR="00753F97">
              <w:rPr>
                <w:szCs w:val="24"/>
              </w:rPr>
              <w:t>краевого</w:t>
            </w:r>
            <w:r w:rsidRPr="008E4251">
              <w:rPr>
                <w:szCs w:val="24"/>
              </w:rPr>
              <w:t xml:space="preserve"> бюджетов, инвестиционных ресурсов банков, предприятий, организаций, предпринимателей, средств граждан</w:t>
            </w:r>
            <w:r>
              <w:rPr>
                <w:szCs w:val="24"/>
              </w:rPr>
              <w:t>.</w:t>
            </w:r>
          </w:p>
        </w:tc>
      </w:tr>
      <w:tr w:rsidR="00047FFE" w:rsidRPr="00A7437B" w:rsidTr="00603A62">
        <w:tc>
          <w:tcPr>
            <w:tcW w:w="1412" w:type="pct"/>
            <w:shd w:val="clear" w:color="auto" w:fill="auto"/>
            <w:tcMar>
              <w:top w:w="28" w:type="dxa"/>
              <w:left w:w="28" w:type="dxa"/>
              <w:bottom w:w="28" w:type="dxa"/>
              <w:right w:w="28" w:type="dxa"/>
            </w:tcMar>
          </w:tcPr>
          <w:p w:rsidR="00047FFE" w:rsidRPr="00A7437B" w:rsidRDefault="00047FFE" w:rsidP="00280131">
            <w:pPr>
              <w:pStyle w:val="af3"/>
              <w:jc w:val="left"/>
              <w:rPr>
                <w:highlight w:val="yellow"/>
              </w:rPr>
            </w:pPr>
            <w:r w:rsidRPr="00A458B3">
              <w:lastRenderedPageBreak/>
              <w:t>Ожидаемые результаты реализации Программы</w:t>
            </w:r>
          </w:p>
        </w:tc>
        <w:tc>
          <w:tcPr>
            <w:tcW w:w="3588" w:type="pct"/>
            <w:tcMar>
              <w:top w:w="28" w:type="dxa"/>
              <w:left w:w="28" w:type="dxa"/>
              <w:bottom w:w="28" w:type="dxa"/>
              <w:right w:w="28" w:type="dxa"/>
            </w:tcMar>
          </w:tcPr>
          <w:p w:rsidR="006545BF" w:rsidRDefault="00A458B3" w:rsidP="00A5069F">
            <w:pPr>
              <w:pStyle w:val="af3"/>
              <w:spacing w:line="276" w:lineRule="auto"/>
              <w:ind w:left="113"/>
              <w:jc w:val="both"/>
              <w:rPr>
                <w:shd w:val="clear" w:color="auto" w:fill="FFFFFF"/>
              </w:rPr>
            </w:pPr>
            <w:r w:rsidRPr="00A458B3">
              <w:rPr>
                <w:shd w:val="clear" w:color="auto" w:fill="FFFFFF"/>
              </w:rPr>
              <w:t xml:space="preserve">Ввод в эксплуатацию предусмотренных Программой объектов социальной инфраструктуры </w:t>
            </w:r>
            <w:r w:rsidR="00F81EC8">
              <w:rPr>
                <w:shd w:val="clear" w:color="auto" w:fill="FFFFFF"/>
              </w:rPr>
              <w:t>сельского поселения</w:t>
            </w:r>
            <w:r w:rsidRPr="00A458B3">
              <w:rPr>
                <w:shd w:val="clear" w:color="auto" w:fill="FFFFFF"/>
              </w:rPr>
              <w:t xml:space="preserve"> и района.</w:t>
            </w:r>
          </w:p>
          <w:p w:rsidR="006545BF" w:rsidRDefault="00A458B3" w:rsidP="00A5069F">
            <w:pPr>
              <w:pStyle w:val="af3"/>
              <w:spacing w:line="276" w:lineRule="auto"/>
              <w:ind w:left="113"/>
              <w:jc w:val="both"/>
              <w:rPr>
                <w:shd w:val="clear" w:color="auto" w:fill="FFFFFF"/>
              </w:rPr>
            </w:pPr>
            <w:r w:rsidRPr="00A458B3">
              <w:rPr>
                <w:shd w:val="clear" w:color="auto" w:fill="FFFFFF"/>
              </w:rPr>
              <w:t xml:space="preserve">Повышение уровня жизни и закрепление населения, обеспечение </w:t>
            </w:r>
            <w:r>
              <w:rPr>
                <w:shd w:val="clear" w:color="auto" w:fill="FFFFFF"/>
              </w:rPr>
              <w:t>предприятий</w:t>
            </w:r>
            <w:r w:rsidRPr="00A458B3">
              <w:rPr>
                <w:shd w:val="clear" w:color="auto" w:fill="FFFFFF"/>
              </w:rPr>
              <w:t xml:space="preserve"> квалифицированными трудовыми ресурсами.</w:t>
            </w:r>
          </w:p>
          <w:p w:rsidR="006545BF" w:rsidRDefault="00A458B3" w:rsidP="00A5069F">
            <w:pPr>
              <w:pStyle w:val="af3"/>
              <w:spacing w:line="276" w:lineRule="auto"/>
              <w:ind w:left="113"/>
              <w:jc w:val="both"/>
              <w:rPr>
                <w:shd w:val="clear" w:color="auto" w:fill="FFFFFF"/>
              </w:rPr>
            </w:pPr>
            <w:r w:rsidRPr="00A458B3">
              <w:rPr>
                <w:shd w:val="clear" w:color="auto" w:fill="FFFFFF"/>
              </w:rPr>
              <w:t xml:space="preserve">Обеспеченность района и </w:t>
            </w:r>
            <w:r w:rsidR="009E515C">
              <w:rPr>
                <w:shd w:val="clear" w:color="auto" w:fill="FFFFFF"/>
              </w:rPr>
              <w:t>сельского поселения</w:t>
            </w:r>
            <w:r w:rsidRPr="00A458B3">
              <w:rPr>
                <w:shd w:val="clear" w:color="auto" w:fill="FFFFFF"/>
              </w:rPr>
              <w:t xml:space="preserve">детскими дошкольными учреждениями. </w:t>
            </w:r>
          </w:p>
          <w:p w:rsidR="00A458B3" w:rsidRPr="00A458B3" w:rsidRDefault="00A458B3" w:rsidP="00A5069F">
            <w:pPr>
              <w:pStyle w:val="af3"/>
              <w:spacing w:line="276" w:lineRule="auto"/>
              <w:ind w:left="113"/>
              <w:jc w:val="both"/>
              <w:rPr>
                <w:highlight w:val="yellow"/>
              </w:rPr>
            </w:pPr>
            <w:r w:rsidRPr="00A458B3">
              <w:rPr>
                <w:shd w:val="clear" w:color="auto" w:fill="FFFFFF"/>
              </w:rPr>
              <w:t xml:space="preserve">Создание условий для занятия спортом всем жителям </w:t>
            </w:r>
            <w:r w:rsidR="006545BF">
              <w:rPr>
                <w:shd w:val="clear" w:color="auto" w:fill="FFFFFF"/>
              </w:rPr>
              <w:t>поселения</w:t>
            </w:r>
            <w:r w:rsidRPr="00A458B3">
              <w:rPr>
                <w:shd w:val="clear" w:color="auto" w:fill="FFFFFF"/>
              </w:rPr>
              <w:t>.</w:t>
            </w:r>
          </w:p>
          <w:p w:rsidR="00047FFE" w:rsidRPr="00A7437B" w:rsidRDefault="00047FFE" w:rsidP="00A5069F">
            <w:pPr>
              <w:pStyle w:val="af3"/>
              <w:spacing w:line="276" w:lineRule="auto"/>
              <w:ind w:left="113"/>
              <w:jc w:val="both"/>
              <w:rPr>
                <w:highlight w:val="yellow"/>
              </w:rPr>
            </w:pPr>
            <w:r w:rsidRPr="00A458B3">
              <w:t>Опр</w:t>
            </w:r>
            <w:r w:rsidRPr="00A458B3">
              <w:rPr>
                <w:spacing w:val="-1"/>
              </w:rPr>
              <w:t>е</w:t>
            </w:r>
            <w:r w:rsidRPr="00A458B3">
              <w:t>д</w:t>
            </w:r>
            <w:r w:rsidRPr="00A458B3">
              <w:rPr>
                <w:spacing w:val="-1"/>
              </w:rPr>
              <w:t>е</w:t>
            </w:r>
            <w:r w:rsidRPr="00A458B3">
              <w:t>л</w:t>
            </w:r>
            <w:r w:rsidRPr="00A458B3">
              <w:rPr>
                <w:spacing w:val="-1"/>
              </w:rPr>
              <w:t>е</w:t>
            </w:r>
            <w:r w:rsidRPr="00A458B3">
              <w:t>ние з</w:t>
            </w:r>
            <w:r w:rsidRPr="00A458B3">
              <w:rPr>
                <w:spacing w:val="-1"/>
              </w:rPr>
              <w:t>а</w:t>
            </w:r>
            <w:r w:rsidRPr="00A458B3">
              <w:t>тр</w:t>
            </w:r>
            <w:r w:rsidRPr="00A458B3">
              <w:rPr>
                <w:spacing w:val="-1"/>
              </w:rPr>
              <w:t>а</w:t>
            </w:r>
            <w:r w:rsidRPr="00A458B3">
              <w:t>т на р</w:t>
            </w:r>
            <w:r w:rsidRPr="00A458B3">
              <w:rPr>
                <w:spacing w:val="-1"/>
              </w:rPr>
              <w:t>еа</w:t>
            </w:r>
            <w:r w:rsidRPr="00A458B3">
              <w:t>л</w:t>
            </w:r>
            <w:r w:rsidRPr="00A458B3">
              <w:rPr>
                <w:spacing w:val="1"/>
              </w:rPr>
              <w:t>и</w:t>
            </w:r>
            <w:r w:rsidRPr="00A458B3">
              <w:t>з</w:t>
            </w:r>
            <w:r w:rsidRPr="00A458B3">
              <w:rPr>
                <w:spacing w:val="-1"/>
              </w:rPr>
              <w:t>а</w:t>
            </w:r>
            <w:r w:rsidRPr="00A458B3">
              <w:t>ц</w:t>
            </w:r>
            <w:r w:rsidRPr="00A458B3">
              <w:rPr>
                <w:spacing w:val="-2"/>
              </w:rPr>
              <w:t>и</w:t>
            </w:r>
            <w:r w:rsidRPr="00A458B3">
              <w:t xml:space="preserve">ю </w:t>
            </w:r>
            <w:r w:rsidRPr="00A458B3">
              <w:rPr>
                <w:spacing w:val="-1"/>
              </w:rPr>
              <w:t>ме</w:t>
            </w:r>
            <w:r w:rsidRPr="00A458B3">
              <w:t>роприят</w:t>
            </w:r>
            <w:r w:rsidRPr="00A458B3">
              <w:rPr>
                <w:spacing w:val="-2"/>
              </w:rPr>
              <w:t>и</w:t>
            </w:r>
            <w:r w:rsidRPr="00A458B3">
              <w:t>й прогр</w:t>
            </w:r>
            <w:r w:rsidRPr="00A458B3">
              <w:rPr>
                <w:spacing w:val="-1"/>
              </w:rPr>
              <w:t>амм</w:t>
            </w:r>
            <w:r w:rsidRPr="00A458B3">
              <w:t>ы, эффекты, возн</w:t>
            </w:r>
            <w:r w:rsidRPr="00A458B3">
              <w:rPr>
                <w:spacing w:val="-2"/>
              </w:rPr>
              <w:t>и</w:t>
            </w:r>
            <w:r w:rsidRPr="00A458B3">
              <w:t>к</w:t>
            </w:r>
            <w:r w:rsidRPr="00A458B3">
              <w:rPr>
                <w:spacing w:val="-1"/>
              </w:rPr>
              <w:t>а</w:t>
            </w:r>
            <w:r w:rsidRPr="00A458B3">
              <w:t>ющие в р</w:t>
            </w:r>
            <w:r w:rsidRPr="00A458B3">
              <w:rPr>
                <w:spacing w:val="-1"/>
              </w:rPr>
              <w:t>е</w:t>
            </w:r>
            <w:r w:rsidRPr="00A458B3">
              <w:rPr>
                <w:spacing w:val="3"/>
              </w:rPr>
              <w:t>з</w:t>
            </w:r>
            <w:r w:rsidRPr="00A458B3">
              <w:t>ульт</w:t>
            </w:r>
            <w:r w:rsidRPr="00A458B3">
              <w:rPr>
                <w:spacing w:val="-1"/>
              </w:rPr>
              <w:t>а</w:t>
            </w:r>
            <w:r w:rsidRPr="00A458B3">
              <w:t>те р</w:t>
            </w:r>
            <w:r w:rsidRPr="00A458B3">
              <w:rPr>
                <w:spacing w:val="-1"/>
              </w:rPr>
              <w:t>еа</w:t>
            </w:r>
            <w:r w:rsidRPr="00A458B3">
              <w:t>л</w:t>
            </w:r>
            <w:r w:rsidRPr="00A458B3">
              <w:rPr>
                <w:spacing w:val="1"/>
              </w:rPr>
              <w:t>и</w:t>
            </w:r>
            <w:r w:rsidRPr="00A458B3">
              <w:t>з</w:t>
            </w:r>
            <w:r w:rsidRPr="00A458B3">
              <w:rPr>
                <w:spacing w:val="-1"/>
              </w:rPr>
              <w:t>а</w:t>
            </w:r>
            <w:r w:rsidRPr="00A458B3">
              <w:t xml:space="preserve">ции </w:t>
            </w:r>
            <w:r w:rsidRPr="00A458B3">
              <w:rPr>
                <w:spacing w:val="-1"/>
              </w:rPr>
              <w:t>ме</w:t>
            </w:r>
            <w:r w:rsidRPr="00A458B3">
              <w:t>ропр</w:t>
            </w:r>
            <w:r w:rsidRPr="00A458B3">
              <w:rPr>
                <w:spacing w:val="-2"/>
              </w:rPr>
              <w:t>и</w:t>
            </w:r>
            <w:r w:rsidRPr="00A458B3">
              <w:t xml:space="preserve">ятий </w:t>
            </w:r>
            <w:r w:rsidRPr="00A458B3">
              <w:rPr>
                <w:spacing w:val="4"/>
              </w:rPr>
              <w:t>п</w:t>
            </w:r>
            <w:r w:rsidRPr="00A458B3">
              <w:t>рогр</w:t>
            </w:r>
            <w:r w:rsidRPr="00A458B3">
              <w:rPr>
                <w:spacing w:val="-1"/>
              </w:rPr>
              <w:t>амм</w:t>
            </w:r>
            <w:r w:rsidRPr="00A458B3">
              <w:t>ы и и</w:t>
            </w:r>
            <w:r w:rsidRPr="00A458B3">
              <w:rPr>
                <w:spacing w:val="-1"/>
              </w:rPr>
              <w:t>с</w:t>
            </w:r>
            <w:r w:rsidRPr="00A458B3">
              <w:t>то</w:t>
            </w:r>
            <w:r w:rsidRPr="00A458B3">
              <w:rPr>
                <w:spacing w:val="-1"/>
              </w:rPr>
              <w:t>ч</w:t>
            </w:r>
            <w:r w:rsidRPr="00A458B3">
              <w:t>ни</w:t>
            </w:r>
            <w:r w:rsidRPr="00A458B3">
              <w:rPr>
                <w:spacing w:val="-2"/>
              </w:rPr>
              <w:t>к</w:t>
            </w:r>
            <w:r w:rsidRPr="00A458B3">
              <w:t>и инв</w:t>
            </w:r>
            <w:r w:rsidRPr="00A458B3">
              <w:rPr>
                <w:spacing w:val="-2"/>
              </w:rPr>
              <w:t>е</w:t>
            </w:r>
            <w:r w:rsidRPr="00A458B3">
              <w:rPr>
                <w:spacing w:val="-1"/>
              </w:rPr>
              <w:t>с</w:t>
            </w:r>
            <w:r w:rsidRPr="00A458B3">
              <w:t>ти</w:t>
            </w:r>
            <w:r w:rsidRPr="00A458B3">
              <w:rPr>
                <w:spacing w:val="-2"/>
              </w:rPr>
              <w:t>ц</w:t>
            </w:r>
            <w:r w:rsidRPr="00A458B3">
              <w:t>ий для ре</w:t>
            </w:r>
            <w:r w:rsidRPr="00A458B3">
              <w:rPr>
                <w:spacing w:val="-2"/>
              </w:rPr>
              <w:t>а</w:t>
            </w:r>
            <w:r w:rsidRPr="00A458B3">
              <w:t>л</w:t>
            </w:r>
            <w:r w:rsidRPr="00A458B3">
              <w:rPr>
                <w:spacing w:val="-1"/>
              </w:rPr>
              <w:t>и</w:t>
            </w:r>
            <w:r w:rsidRPr="00A458B3">
              <w:rPr>
                <w:spacing w:val="-2"/>
              </w:rPr>
              <w:t>з</w:t>
            </w:r>
            <w:r w:rsidRPr="00A458B3">
              <w:rPr>
                <w:spacing w:val="-1"/>
              </w:rPr>
              <w:t>а</w:t>
            </w:r>
            <w:r w:rsidRPr="00A458B3">
              <w:t xml:space="preserve">ции </w:t>
            </w:r>
            <w:r w:rsidRPr="00A458B3">
              <w:rPr>
                <w:spacing w:val="-1"/>
              </w:rPr>
              <w:t>ме</w:t>
            </w:r>
            <w:r w:rsidRPr="00A458B3">
              <w:t>ропри</w:t>
            </w:r>
            <w:r w:rsidRPr="00A458B3">
              <w:rPr>
                <w:spacing w:val="-3"/>
              </w:rPr>
              <w:t>я</w:t>
            </w:r>
            <w:r w:rsidRPr="00A458B3">
              <w:t>т</w:t>
            </w:r>
            <w:r w:rsidRPr="00A458B3">
              <w:rPr>
                <w:spacing w:val="-2"/>
              </w:rPr>
              <w:t>и</w:t>
            </w:r>
            <w:r w:rsidRPr="00A458B3">
              <w:t>й про</w:t>
            </w:r>
            <w:r w:rsidRPr="00A458B3">
              <w:rPr>
                <w:spacing w:val="-3"/>
              </w:rPr>
              <w:t>г</w:t>
            </w:r>
            <w:r w:rsidRPr="00A458B3">
              <w:t>р</w:t>
            </w:r>
            <w:r w:rsidRPr="00A458B3">
              <w:rPr>
                <w:spacing w:val="-1"/>
              </w:rPr>
              <w:t>амм</w:t>
            </w:r>
            <w:r w:rsidRPr="00A458B3">
              <w:t>ы.</w:t>
            </w:r>
          </w:p>
        </w:tc>
      </w:tr>
    </w:tbl>
    <w:p w:rsidR="00176D87" w:rsidRPr="00A7437B" w:rsidRDefault="00176D87" w:rsidP="007645E7">
      <w:pPr>
        <w:rPr>
          <w:highlight w:val="yellow"/>
        </w:rPr>
      </w:pPr>
    </w:p>
    <w:p w:rsidR="00005AF3" w:rsidRPr="00B253B2" w:rsidRDefault="002B0476" w:rsidP="00376066">
      <w:pPr>
        <w:pStyle w:val="S1"/>
      </w:pPr>
      <w:bookmarkStart w:id="2" w:name="_Toc490741747"/>
      <w:r w:rsidRPr="0078231D">
        <w:lastRenderedPageBreak/>
        <w:t>ХАРАКТЕРИСТИКАСУЩЕСТВУЮЩЕГО</w:t>
      </w:r>
      <w:r w:rsidR="00603A62">
        <w:t xml:space="preserve"> СОСТОЯНИЯ </w:t>
      </w:r>
      <w:r w:rsidRPr="00B253B2">
        <w:t>СОЦИАЛЬНОЙ ИНФРАСТРУКТУРЫ</w:t>
      </w:r>
      <w:bookmarkEnd w:id="2"/>
    </w:p>
    <w:p w:rsidR="00C641D7" w:rsidRDefault="008C6378" w:rsidP="008C6378">
      <w:r w:rsidRPr="00424655">
        <w:t xml:space="preserve">Социальная инфраструктура – совокупность необходимых для нормальной жизнедеятельности населения материальных объектов (зданий, сооружений), различных </w:t>
      </w:r>
      <w:r w:rsidR="007F4DB5">
        <w:t>сельских</w:t>
      </w:r>
      <w:r w:rsidRPr="00424655">
        <w:t xml:space="preserve"> инженерных сооружений и коммуникаций населенного пункта (территории), а также предприятий, учреждений и организаций, оказывающих социальные услуги населению, органов управления и кадров, деятельность которых направлена на удовлетворение общественных потребностей граждан соответственно установленным показателям качества жизни.</w:t>
      </w:r>
      <w:r w:rsidRPr="0012452C">
        <w:t xml:space="preserve">Она охватывает систему образования и подготовки кадров, здравоохранение, культуру, физическую культуру и спорт и т.д. Уровень развития социальной сферы в сильной степени определяется общим состоянием экономики отдельных территориальных образований, инвестиционной и социальной политикой государственных структур и другими факторами. В числе последних важная роль принадлежит особенностям географического положения </w:t>
      </w:r>
      <w:r w:rsidR="009E515C">
        <w:t>сельского поселения</w:t>
      </w:r>
      <w:r w:rsidRPr="0012452C">
        <w:t>.</w:t>
      </w:r>
    </w:p>
    <w:p w:rsidR="00C641D7" w:rsidRPr="00424655" w:rsidRDefault="00C641D7" w:rsidP="00C641D7">
      <w:r w:rsidRPr="00424655">
        <w:t xml:space="preserve">Социальные нормативы должны модернизироваться соответственно возрастанию ресурсов и изменениям структуры и масштабов социальных потребностей населения. </w:t>
      </w:r>
    </w:p>
    <w:p w:rsidR="00C641D7" w:rsidRDefault="00C641D7" w:rsidP="00C641D7">
      <w:r w:rsidRPr="00424655">
        <w:t xml:space="preserve">Оценка существующей организации системы обслуживания и размещения объектов социальной инфраструктуры проведена в соответствии со СНиП 2.07.01-89* «Градостроительство. Планировка и застройка городских и сельских поселений». </w:t>
      </w:r>
    </w:p>
    <w:p w:rsidR="008B61EA" w:rsidRPr="008E75A8" w:rsidRDefault="00074056" w:rsidP="008E75A8">
      <w:pPr>
        <w:pStyle w:val="S2"/>
      </w:pPr>
      <w:bookmarkStart w:id="3" w:name="_Toc446578392"/>
      <w:bookmarkStart w:id="4" w:name="_Toc447012883"/>
      <w:bookmarkStart w:id="5" w:name="_Toc447114030"/>
      <w:bookmarkStart w:id="6" w:name="_Toc453932189"/>
      <w:bookmarkStart w:id="7" w:name="_Toc453932269"/>
      <w:bookmarkStart w:id="8" w:name="_Toc454543468"/>
      <w:bookmarkStart w:id="9" w:name="_Toc454543530"/>
      <w:bookmarkStart w:id="10" w:name="_Toc454543616"/>
      <w:bookmarkStart w:id="11" w:name="_Toc454543671"/>
      <w:bookmarkStart w:id="12" w:name="_Toc454543721"/>
      <w:bookmarkStart w:id="13" w:name="_Toc454543769"/>
      <w:bookmarkStart w:id="14" w:name="_Toc454543845"/>
      <w:bookmarkStart w:id="15" w:name="_Toc454548291"/>
      <w:bookmarkStart w:id="16" w:name="_Toc459989116"/>
      <w:bookmarkStart w:id="17" w:name="_Toc459989201"/>
      <w:bookmarkStart w:id="18" w:name="_Toc459989242"/>
      <w:bookmarkStart w:id="19" w:name="_Toc462925350"/>
      <w:bookmarkStart w:id="20" w:name="_Toc463878861"/>
      <w:bookmarkStart w:id="21" w:name="_Toc469563436"/>
      <w:bookmarkStart w:id="22" w:name="_Toc490741748"/>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8E75A8">
        <w:t xml:space="preserve">Описание социально-экономического состояния </w:t>
      </w:r>
      <w:r w:rsidR="00C6016B">
        <w:t>Алексеевского</w:t>
      </w:r>
      <w:r w:rsidR="00E07C6B">
        <w:t xml:space="preserve"> сельского поселения</w:t>
      </w:r>
      <w:r w:rsidRPr="008E75A8">
        <w:t xml:space="preserve">, сведения о градостроительной деятельности на территории </w:t>
      </w:r>
      <w:bookmarkEnd w:id="21"/>
      <w:r w:rsidR="00E07C6B">
        <w:t>сельского поселения</w:t>
      </w:r>
      <w:bookmarkEnd w:id="22"/>
    </w:p>
    <w:p w:rsidR="00E07C6B" w:rsidRPr="00E07C6B" w:rsidRDefault="00E07C6B" w:rsidP="00FF5E99">
      <w:pPr>
        <w:spacing w:after="60"/>
        <w:rPr>
          <w:i/>
          <w:u w:val="single"/>
        </w:rPr>
      </w:pPr>
      <w:r w:rsidRPr="00E07C6B">
        <w:rPr>
          <w:i/>
          <w:u w:val="single"/>
        </w:rPr>
        <w:t>Краткая характеристика сельского поселения</w:t>
      </w:r>
    </w:p>
    <w:p w:rsidR="00C6016B" w:rsidRPr="005318D9" w:rsidRDefault="00C6016B" w:rsidP="00C6016B">
      <w:r w:rsidRPr="009C7465">
        <w:t>Законом Краснодарского края от 07.06.2004 № 711-КЗ «Об установлении границ муниципального образования Тихорецкий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 образовано в составе муниципального образования Тихорецкий район и наделено статусом сельского поселения муниципальное образование Алексеевское сельское поселение</w:t>
      </w:r>
      <w:r w:rsidRPr="005318D9">
        <w:t xml:space="preserve">. </w:t>
      </w:r>
    </w:p>
    <w:p w:rsidR="00C6016B" w:rsidRPr="005318D9" w:rsidRDefault="00C6016B" w:rsidP="00C6016B">
      <w:r w:rsidRPr="009C7465">
        <w:t>Алексеевское сельское поселение расположено в западной части Тихорецкого района. С юга и востока поселение граничит с Выселковским районом. На севере поселение имеет общую границу с Тихорецким городским поселением, на северо-западе – с Новорождественским сельским поселением Тихорецкого района. С восточной, юго-восточной и южной стороны Алексеевское сельское поселение граничит с сельскими поселениями Тихорецкого района – Парковским, Юго-Северным, Архангельским</w:t>
      </w:r>
      <w:r w:rsidRPr="005318D9">
        <w:t>.</w:t>
      </w:r>
    </w:p>
    <w:p w:rsidR="00C6016B" w:rsidRDefault="00C6016B" w:rsidP="00C6016B">
      <w:r w:rsidRPr="005318D9">
        <w:t>Административны</w:t>
      </w:r>
      <w:r>
        <w:t>м</w:t>
      </w:r>
      <w:r w:rsidRPr="005318D9">
        <w:t xml:space="preserve"> центр</w:t>
      </w:r>
      <w:r>
        <w:t xml:space="preserve">омсельского </w:t>
      </w:r>
      <w:r w:rsidRPr="005318D9">
        <w:t xml:space="preserve">поселения </w:t>
      </w:r>
      <w:r>
        <w:t xml:space="preserve">является </w:t>
      </w:r>
      <w:r w:rsidRPr="005318D9">
        <w:t xml:space="preserve">станица </w:t>
      </w:r>
      <w:r>
        <w:t>Алексеевская</w:t>
      </w:r>
      <w:r w:rsidRPr="005318D9">
        <w:t xml:space="preserve">. </w:t>
      </w:r>
      <w:r w:rsidRPr="00AC78B3">
        <w:t>Станица расположена на левом берегу рекиЧелбас, в 8км южнее городаТихорецк</w:t>
      </w:r>
      <w:r>
        <w:t xml:space="preserve">. </w:t>
      </w:r>
    </w:p>
    <w:p w:rsidR="00D574C2" w:rsidRDefault="00D574C2" w:rsidP="00C6016B">
      <w:r w:rsidRPr="009C7465">
        <w:t xml:space="preserve">Автодорожная сеть поселения состоит из автодорог местного и регионального значения, которые имеют асфальтобетонное, гравийное и грунтовое покрытие проезжей части. Северо-восточнее поселения проходит автомобильная дорога федерального значения М-29 «Кавказ», севернее проходит автомобильная дорога регионального значения 23 РМ-06 «станица Журавская – г. Тихорецк», по территории поселения </w:t>
      </w:r>
      <w:r w:rsidRPr="009C7465">
        <w:lastRenderedPageBreak/>
        <w:t xml:space="preserve">проходит автомобильная дорога регионального значения 23 РМ-84 «г. Тихорецк </w:t>
      </w:r>
      <w:r>
        <w:t>–</w:t>
      </w:r>
      <w:r w:rsidRPr="009C7465">
        <w:t xml:space="preserve"> станица Алексеевская – станица Новоархангельская»</w:t>
      </w:r>
      <w:r>
        <w:t xml:space="preserve">. </w:t>
      </w:r>
    </w:p>
    <w:p w:rsidR="00D574C2" w:rsidRDefault="00D574C2" w:rsidP="00D574C2">
      <w:pPr>
        <w:spacing w:after="0"/>
      </w:pPr>
      <w:r w:rsidRPr="009C7465">
        <w:t xml:space="preserve">Вдоль восточной границы поселения проходит участок Северокавказской железнодорожной магистрали «Ростов </w:t>
      </w:r>
      <w:r>
        <w:t>–</w:t>
      </w:r>
      <w:r w:rsidRPr="009C7465">
        <w:t xml:space="preserve"> Минеральные Воды – Баку», которая обеспечивает основные железнодорожные связи Европейской части России с Каспийским побережьем Кавказа. На участке данной железной дороги, проходящем по территории поселения, располагается 7 остановочных пунктов. Ближайшая железнодорожная станция находится в городе Тихорецк</w:t>
      </w:r>
      <w:r>
        <w:t xml:space="preserve">. </w:t>
      </w:r>
    </w:p>
    <w:p w:rsidR="00D574C2" w:rsidRDefault="00D574C2" w:rsidP="00D574C2">
      <w:r w:rsidRPr="000678EB">
        <w:t xml:space="preserve">Железнодорожные перевозки </w:t>
      </w:r>
      <w:r>
        <w:t xml:space="preserve">В Алексеевском сельском поселении </w:t>
      </w:r>
      <w:r w:rsidRPr="000678EB">
        <w:t>осуществляются от станции «</w:t>
      </w:r>
      <w:r>
        <w:t>Шохры</w:t>
      </w:r>
      <w:r w:rsidRPr="000678EB">
        <w:t xml:space="preserve">». </w:t>
      </w:r>
    </w:p>
    <w:p w:rsidR="00C6016B" w:rsidRPr="005318D9" w:rsidRDefault="00C6016B" w:rsidP="00C6016B">
      <w:r w:rsidRPr="005318D9">
        <w:t xml:space="preserve">Общая площадь поселения составляет </w:t>
      </w:r>
      <w:r>
        <w:t>14504,51 га</w:t>
      </w:r>
      <w:r w:rsidRPr="005318D9">
        <w:t xml:space="preserve">. </w:t>
      </w:r>
    </w:p>
    <w:p w:rsidR="00C6016B" w:rsidRDefault="00C6016B" w:rsidP="00C6016B">
      <w:r w:rsidRPr="00A52E27">
        <w:t>Количество жителей, по состоянию на 01.0</w:t>
      </w:r>
      <w:r>
        <w:t>1</w:t>
      </w:r>
      <w:r w:rsidRPr="00A52E27">
        <w:t>.20</w:t>
      </w:r>
      <w:r>
        <w:t>17 года составляет 8029 человек</w:t>
      </w:r>
      <w:r w:rsidRPr="00BD7D3F">
        <w:rPr>
          <w:color w:val="000000"/>
        </w:rPr>
        <w:t>.</w:t>
      </w:r>
    </w:p>
    <w:p w:rsidR="00C6016B" w:rsidRDefault="00C6016B" w:rsidP="00C6016B">
      <w:pPr>
        <w:spacing w:after="0"/>
      </w:pPr>
      <w:r>
        <w:t xml:space="preserve">В состав Алексеевского сельского поселения входят следующие населенные пункты: </w:t>
      </w:r>
    </w:p>
    <w:p w:rsidR="00C6016B" w:rsidRDefault="00C6016B" w:rsidP="00D440C2">
      <w:pPr>
        <w:widowControl/>
        <w:numPr>
          <w:ilvl w:val="0"/>
          <w:numId w:val="47"/>
        </w:numPr>
        <w:spacing w:after="0"/>
        <w:ind w:left="851" w:hanging="284"/>
      </w:pPr>
      <w:r w:rsidRPr="000C14C5">
        <w:t>станица Алексеевская;</w:t>
      </w:r>
    </w:p>
    <w:p w:rsidR="00C6016B" w:rsidRDefault="00C6016B" w:rsidP="00D440C2">
      <w:pPr>
        <w:widowControl/>
        <w:numPr>
          <w:ilvl w:val="0"/>
          <w:numId w:val="47"/>
        </w:numPr>
        <w:spacing w:after="0"/>
        <w:ind w:left="851" w:hanging="284"/>
      </w:pPr>
      <w:r w:rsidRPr="000C14C5">
        <w:t>хутор Москальчук;</w:t>
      </w:r>
    </w:p>
    <w:p w:rsidR="00C6016B" w:rsidRDefault="00C6016B" w:rsidP="00D440C2">
      <w:pPr>
        <w:widowControl/>
        <w:numPr>
          <w:ilvl w:val="0"/>
          <w:numId w:val="47"/>
        </w:numPr>
        <w:spacing w:after="0"/>
        <w:ind w:left="851" w:hanging="284"/>
      </w:pPr>
      <w:r w:rsidRPr="000C14C5">
        <w:t>хутор Школьный;</w:t>
      </w:r>
    </w:p>
    <w:p w:rsidR="00C6016B" w:rsidRDefault="00C6016B" w:rsidP="00D440C2">
      <w:pPr>
        <w:widowControl/>
        <w:numPr>
          <w:ilvl w:val="0"/>
          <w:numId w:val="47"/>
        </w:numPr>
        <w:spacing w:after="0"/>
        <w:ind w:left="851" w:hanging="284"/>
      </w:pPr>
      <w:r w:rsidRPr="000C14C5">
        <w:t>станица Новоархангельская;</w:t>
      </w:r>
    </w:p>
    <w:p w:rsidR="00C6016B" w:rsidRDefault="00C6016B" w:rsidP="00D440C2">
      <w:pPr>
        <w:widowControl/>
        <w:numPr>
          <w:ilvl w:val="0"/>
          <w:numId w:val="47"/>
        </w:numPr>
        <w:spacing w:after="0"/>
        <w:ind w:left="851" w:hanging="284"/>
      </w:pPr>
      <w:r w:rsidRPr="000C14C5">
        <w:t>хутор Красный партизан;</w:t>
      </w:r>
    </w:p>
    <w:p w:rsidR="00C6016B" w:rsidRDefault="00C6016B" w:rsidP="00D440C2">
      <w:pPr>
        <w:widowControl/>
        <w:numPr>
          <w:ilvl w:val="0"/>
          <w:numId w:val="47"/>
        </w:numPr>
        <w:spacing w:after="0"/>
        <w:ind w:left="851" w:hanging="284"/>
      </w:pPr>
      <w:r w:rsidRPr="000C14C5">
        <w:t>поселок Большевик;</w:t>
      </w:r>
    </w:p>
    <w:p w:rsidR="00C6016B" w:rsidRDefault="00C6016B" w:rsidP="00D440C2">
      <w:pPr>
        <w:widowControl/>
        <w:numPr>
          <w:ilvl w:val="0"/>
          <w:numId w:val="47"/>
        </w:numPr>
        <w:spacing w:after="0"/>
        <w:ind w:left="851" w:hanging="284"/>
      </w:pPr>
      <w:r w:rsidRPr="000C14C5">
        <w:t>станица Краснооктябрьская;</w:t>
      </w:r>
    </w:p>
    <w:p w:rsidR="00C6016B" w:rsidRDefault="00C6016B" w:rsidP="00D440C2">
      <w:pPr>
        <w:widowControl/>
        <w:numPr>
          <w:ilvl w:val="0"/>
          <w:numId w:val="47"/>
        </w:numPr>
        <w:spacing w:after="0"/>
        <w:ind w:left="851" w:hanging="284"/>
      </w:pPr>
      <w:r w:rsidRPr="000C14C5">
        <w:t>поселок Пригородный;</w:t>
      </w:r>
    </w:p>
    <w:p w:rsidR="00C6016B" w:rsidRDefault="00C6016B" w:rsidP="00D440C2">
      <w:pPr>
        <w:widowControl/>
        <w:numPr>
          <w:ilvl w:val="0"/>
          <w:numId w:val="47"/>
        </w:numPr>
        <w:spacing w:after="0"/>
        <w:ind w:left="851" w:hanging="284"/>
      </w:pPr>
      <w:r w:rsidRPr="000C14C5">
        <w:t>поселок Овощной;</w:t>
      </w:r>
    </w:p>
    <w:p w:rsidR="00EB53D4" w:rsidRPr="00C6016B" w:rsidRDefault="00C6016B" w:rsidP="00D440C2">
      <w:pPr>
        <w:widowControl/>
        <w:numPr>
          <w:ilvl w:val="0"/>
          <w:numId w:val="47"/>
        </w:numPr>
        <w:ind w:left="851" w:hanging="284"/>
      </w:pPr>
      <w:r w:rsidRPr="000C14C5">
        <w:t>поселок Кирпичный</w:t>
      </w:r>
      <w:r w:rsidR="00EB53D4" w:rsidRPr="00EB53D4">
        <w:t xml:space="preserve">. </w:t>
      </w:r>
    </w:p>
    <w:p w:rsidR="00074056" w:rsidRPr="00911B81" w:rsidRDefault="00C72285" w:rsidP="00911B81">
      <w:pPr>
        <w:spacing w:after="0"/>
        <w:rPr>
          <w:i/>
          <w:u w:val="single"/>
        </w:rPr>
      </w:pPr>
      <w:r w:rsidRPr="00911B81">
        <w:rPr>
          <w:i/>
          <w:u w:val="single"/>
        </w:rPr>
        <w:t>Климат</w:t>
      </w:r>
    </w:p>
    <w:p w:rsidR="00D574C2" w:rsidRPr="00D574C2" w:rsidRDefault="00D574C2" w:rsidP="00D574C2">
      <w:r w:rsidRPr="00D574C2">
        <w:t xml:space="preserve">Алексеевское сельское поселение расположено в западной части Тихорецкого района. По климатическому районированию для строительства согласно СНиП 23.01-99 «Строительная климатология» оно относится к району III-б, для которого характерны: среднемесячная температура самого холодного месяца января, составляет -3,5ºС; самого теплого – июля +23,3ºС. Абсолютный плюс температуры воздуха летом +42ºС; абсолютный минимум зимой составляет -34ºС. </w:t>
      </w:r>
    </w:p>
    <w:p w:rsidR="00D574C2" w:rsidRPr="00D574C2" w:rsidRDefault="00D574C2" w:rsidP="00D574C2">
      <w:r w:rsidRPr="00D574C2">
        <w:t xml:space="preserve">По температурному режиму климат района континентальный. </w:t>
      </w:r>
    </w:p>
    <w:p w:rsidR="00D574C2" w:rsidRPr="00D574C2" w:rsidRDefault="00D574C2" w:rsidP="00D574C2">
      <w:r w:rsidRPr="00D574C2">
        <w:t xml:space="preserve">По количеству выпадающих осадков район относится к зоне неустойчивого увлажнения. Зима в районе умеренно-мягкая, короткая. Средняя продолжительность безморозного периода 192 дня. </w:t>
      </w:r>
    </w:p>
    <w:p w:rsidR="00D574C2" w:rsidRPr="00D574C2" w:rsidRDefault="00D574C2" w:rsidP="00D574C2">
      <w:r w:rsidRPr="00D574C2">
        <w:t xml:space="preserve">Ветры преобладают восточных направлений. В летний период восточные и северо-восточные ветры при высокой температуре воздуха и низкой относительной влажности приобретает характер суховеев, а зимой и весной вызывают сильное похолодание и выдувание почв и посевов, что наносит большой вред сельскому хозяйству. </w:t>
      </w:r>
    </w:p>
    <w:p w:rsidR="00D574C2" w:rsidRPr="00D574C2" w:rsidRDefault="00D574C2" w:rsidP="00D574C2">
      <w:r w:rsidRPr="00D574C2">
        <w:t xml:space="preserve">Климатические условия благоприятны для выращивания районированных сельскохозяйственных культур. </w:t>
      </w:r>
    </w:p>
    <w:p w:rsidR="00D574C2" w:rsidRPr="00D574C2" w:rsidRDefault="00D574C2" w:rsidP="00D574C2">
      <w:r w:rsidRPr="00D574C2">
        <w:t xml:space="preserve">Характерные сильные восточные и северо-восточные ветры должны учитываться </w:t>
      </w:r>
      <w:r w:rsidRPr="00D574C2">
        <w:lastRenderedPageBreak/>
        <w:t>при промышленном, производственном и жилищном строительстве</w:t>
      </w:r>
      <w:r>
        <w:t xml:space="preserve">. </w:t>
      </w:r>
    </w:p>
    <w:p w:rsidR="00D574C2" w:rsidRPr="005B08C1" w:rsidRDefault="00D574C2" w:rsidP="00D574C2">
      <w:pPr>
        <w:spacing w:after="0"/>
        <w:rPr>
          <w:bCs/>
          <w:i/>
          <w:szCs w:val="28"/>
          <w:u w:val="single"/>
          <w:lang w:eastAsia="ar-SA"/>
        </w:rPr>
      </w:pPr>
      <w:r w:rsidRPr="005B08C1">
        <w:rPr>
          <w:bCs/>
          <w:i/>
          <w:szCs w:val="28"/>
          <w:u w:val="single"/>
          <w:lang w:eastAsia="ar-SA"/>
        </w:rPr>
        <w:t>Гидрография</w:t>
      </w:r>
    </w:p>
    <w:p w:rsidR="00D574C2" w:rsidRPr="009C7465" w:rsidRDefault="00D574C2" w:rsidP="00D574C2">
      <w:pPr>
        <w:pStyle w:val="S6"/>
        <w:spacing w:after="0"/>
        <w:ind w:firstLine="567"/>
      </w:pPr>
      <w:r w:rsidRPr="009C7465">
        <w:t>Гидрографическая сеть Алексеевского сельского поселения представлена рекой Челбас и ее притоками.</w:t>
      </w:r>
    </w:p>
    <w:p w:rsidR="00D574C2" w:rsidRPr="009C7465" w:rsidRDefault="00D574C2" w:rsidP="00D574C2">
      <w:pPr>
        <w:pStyle w:val="S6"/>
        <w:spacing w:after="0"/>
        <w:ind w:firstLine="567"/>
      </w:pPr>
      <w:r w:rsidRPr="009C7465">
        <w:t xml:space="preserve">Бассейн </w:t>
      </w:r>
      <w:r w:rsidRPr="009C7465">
        <w:rPr>
          <w:bCs/>
        </w:rPr>
        <w:t>р. Челбас</w:t>
      </w:r>
      <w:r w:rsidRPr="009C7465">
        <w:t xml:space="preserve"> расположен в северо-восточной части Краснодарского края и состоит из 13 водотоков.</w:t>
      </w:r>
    </w:p>
    <w:p w:rsidR="00D574C2" w:rsidRPr="009C7465" w:rsidRDefault="00D574C2" w:rsidP="00D574C2">
      <w:pPr>
        <w:pStyle w:val="S6"/>
        <w:spacing w:after="0"/>
        <w:ind w:firstLine="567"/>
      </w:pPr>
      <w:r w:rsidRPr="009C7465">
        <w:t>Река протекает по территории Каневского, Ленинградского, Павловского, Тихорецкого и Кавказского районов.</w:t>
      </w:r>
    </w:p>
    <w:p w:rsidR="00D574C2" w:rsidRPr="009C7465" w:rsidRDefault="00D574C2" w:rsidP="00D574C2">
      <w:pPr>
        <w:pStyle w:val="S6"/>
        <w:ind w:firstLine="567"/>
      </w:pPr>
      <w:r w:rsidRPr="009C7465">
        <w:t xml:space="preserve">На реке Челбас и ее притоках построено около 120 прудов, используемых для обводнения и рыбоводства. Сильно заросшая и заиленная р. Челбас являет ярким примером реки, находящейся в состоянии </w:t>
      </w:r>
      <w:r>
        <w:t>«</w:t>
      </w:r>
      <w:r w:rsidRPr="009C7465">
        <w:t>старости</w:t>
      </w:r>
      <w:r>
        <w:t>»</w:t>
      </w:r>
      <w:r w:rsidRPr="009C7465">
        <w:t xml:space="preserve"> и угасания.</w:t>
      </w:r>
    </w:p>
    <w:p w:rsidR="00D574C2" w:rsidRPr="009C7465" w:rsidRDefault="00D574C2" w:rsidP="00D574C2">
      <w:pPr>
        <w:pStyle w:val="S6"/>
        <w:ind w:firstLine="567"/>
      </w:pPr>
      <w:r w:rsidRPr="009C7465">
        <w:t>Реки сельского поселения относятся к категории типичных равнинных степных рек. Питаются реки, в основном, атмосферными осадками в виде дождя и снега, и отчасти, грунтовыми водами.</w:t>
      </w:r>
    </w:p>
    <w:p w:rsidR="00D574C2" w:rsidRPr="009C7465" w:rsidRDefault="00D574C2" w:rsidP="00D574C2">
      <w:pPr>
        <w:pStyle w:val="S6"/>
        <w:ind w:firstLine="567"/>
      </w:pPr>
      <w:r w:rsidRPr="009C7465">
        <w:t xml:space="preserve">В соответствии с характером питания, водный режим рек не постоянен, характеризуется ярко выраженным весенним половодьем и низким стоком в летний период. </w:t>
      </w:r>
    </w:p>
    <w:p w:rsidR="00D574C2" w:rsidRPr="009C7465" w:rsidRDefault="00D574C2" w:rsidP="00D574C2">
      <w:pPr>
        <w:pStyle w:val="S6"/>
        <w:ind w:firstLine="567"/>
      </w:pPr>
      <w:r w:rsidRPr="009C7465">
        <w:t>Зимой реки замерзают, причем ледостав наступает, обычно вначале декабря, а освобождаются ото льда в марте.</w:t>
      </w:r>
    </w:p>
    <w:p w:rsidR="00D574C2" w:rsidRDefault="00D574C2" w:rsidP="00D574C2">
      <w:r w:rsidRPr="009C7465">
        <w:t>Реки заилены, перегорожены плотинами, заросшие гидрофильной растительностью. Воды рек не пригодны для хозяйственно-питьевых целей и мало пригодны для технических нужд и орошения</w:t>
      </w:r>
      <w:r>
        <w:t xml:space="preserve">. </w:t>
      </w:r>
    </w:p>
    <w:p w:rsidR="00D574C2" w:rsidRPr="005B08C1" w:rsidRDefault="00D574C2" w:rsidP="00D574C2">
      <w:pPr>
        <w:spacing w:after="0"/>
        <w:rPr>
          <w:i/>
          <w:u w:val="single"/>
        </w:rPr>
      </w:pPr>
      <w:r w:rsidRPr="005B08C1">
        <w:rPr>
          <w:i/>
          <w:u w:val="single"/>
        </w:rPr>
        <w:t>Почвы</w:t>
      </w:r>
    </w:p>
    <w:p w:rsidR="00D574C2" w:rsidRPr="009C7465" w:rsidRDefault="00D574C2" w:rsidP="00D574C2">
      <w:pPr>
        <w:pStyle w:val="S6"/>
        <w:spacing w:after="0"/>
        <w:ind w:firstLine="567"/>
      </w:pPr>
      <w:r w:rsidRPr="009C7465">
        <w:t>Территория поселения относится к степной зоне, к причерноморским разнотравно-типчаково-ковыльным степям, которые в настоящее время, в основном, распаханы и освоены под сельскохозяйственные культуры.</w:t>
      </w:r>
    </w:p>
    <w:p w:rsidR="00D574C2" w:rsidRPr="009C7465" w:rsidRDefault="00D574C2" w:rsidP="00D574C2">
      <w:pPr>
        <w:pStyle w:val="S6"/>
        <w:spacing w:after="0"/>
        <w:ind w:firstLine="567"/>
      </w:pPr>
      <w:r w:rsidRPr="009C7465">
        <w:t>Естественная растительность сохранилась на днищах балок, по берегам рек и представлена степными злаками: ковыли, типчак, и тонконог. Из корневищных злаков обилен костер береговой, реже мятлик, приземистая осока. Разнотравье представлено смесью северных мезофильных и ксерофильных степных видов (лабазник, шалфей). На зонах балок развиваются заросли степных кустарников из колючего терна, степной чилиги и ракитника.</w:t>
      </w:r>
    </w:p>
    <w:p w:rsidR="00EB53D4" w:rsidRPr="00C451D4" w:rsidRDefault="00D574C2" w:rsidP="00D574C2">
      <w:r w:rsidRPr="009C7465">
        <w:t>Лесные полосы представлены следующим видовым составом: клен, тополь, ясень, белая акация</w:t>
      </w:r>
      <w:r w:rsidR="00EB53D4" w:rsidRPr="00C451D4">
        <w:t xml:space="preserve">. </w:t>
      </w:r>
    </w:p>
    <w:p w:rsidR="00344290" w:rsidRPr="00911B81" w:rsidRDefault="00C611EA" w:rsidP="00911B81">
      <w:pPr>
        <w:spacing w:after="0"/>
        <w:rPr>
          <w:i/>
          <w:u w:val="single"/>
        </w:rPr>
      </w:pPr>
      <w:bookmarkStart w:id="23" w:name="_Toc419731042"/>
      <w:bookmarkStart w:id="24" w:name="_Toc449002798"/>
      <w:r w:rsidRPr="00911B81">
        <w:rPr>
          <w:i/>
          <w:u w:val="single"/>
        </w:rPr>
        <w:t>Анализ экономической ситуации</w:t>
      </w:r>
      <w:bookmarkEnd w:id="23"/>
      <w:bookmarkEnd w:id="24"/>
    </w:p>
    <w:p w:rsidR="00D574C2" w:rsidRPr="009B3365" w:rsidRDefault="00D574C2" w:rsidP="00D574C2">
      <w:pPr>
        <w:spacing w:after="0"/>
      </w:pPr>
      <w:r w:rsidRPr="009B3365">
        <w:t xml:space="preserve">Ведущее место в отраслевой структуре экономики поселения занимает сельское хозяйство с явным преобладанием производства продукции растениеводства. </w:t>
      </w:r>
    </w:p>
    <w:p w:rsidR="00D574C2" w:rsidRPr="009C7465" w:rsidRDefault="00D574C2" w:rsidP="00D574C2">
      <w:pPr>
        <w:pStyle w:val="S6"/>
        <w:ind w:firstLine="567"/>
      </w:pPr>
      <w:r w:rsidRPr="009C7465">
        <w:t>Градообразующим предприятием сельского поселения является сельскохозяйственное предприятие ООО «Агросоюз» (станица Алексеевская). Кроме того, на территории сельского поселения сельскохозяйственным производством заняты такие предприятия как ООО «Золотой колос» (п. Пригородный), ООО «Нива-М» (станица Алекс</w:t>
      </w:r>
      <w:r>
        <w:t>е</w:t>
      </w:r>
      <w:r w:rsidRPr="009C7465">
        <w:t xml:space="preserve">евская). </w:t>
      </w:r>
    </w:p>
    <w:p w:rsidR="00D574C2" w:rsidRPr="009C7465" w:rsidRDefault="00D574C2" w:rsidP="00D574C2">
      <w:pPr>
        <w:pStyle w:val="S6"/>
        <w:ind w:firstLine="567"/>
      </w:pPr>
      <w:r w:rsidRPr="009C7465">
        <w:lastRenderedPageBreak/>
        <w:t>Количество крестьянско-фермерских хозяйств (далее КФК), зарегистрированных на территории сельского поселения - 19. Примерно 40% населения имеют личные подсобные хозяйства</w:t>
      </w:r>
      <w:r>
        <w:t xml:space="preserve"> (далее ЛПХ)</w:t>
      </w:r>
      <w:r w:rsidRPr="009C7465">
        <w:t>.</w:t>
      </w:r>
    </w:p>
    <w:p w:rsidR="00D574C2" w:rsidRPr="009C7465" w:rsidRDefault="00D574C2" w:rsidP="00D574C2">
      <w:pPr>
        <w:spacing w:after="0"/>
      </w:pPr>
      <w:r w:rsidRPr="009C7465">
        <w:t>Вне границ населенных пунктов расположены следующие объекты производственного назначения: ремонтно-механические мастерские ООО «Агросоюз», свинотоварная ферма, молочно-товарная ферма, производственная база КФХ «Радуга», метеорологическая станция, 2 карьера кирпичного сырья (в том числе 1 недействующий), кирпичный завод, склады (в том числе складские помещения ООО «Энергосервис», ООО «Агросоюз» ООО «Картли», склад химических веществ ООО «Агросоюз»), полевой стан, зерноток.</w:t>
      </w:r>
    </w:p>
    <w:p w:rsidR="00CC6305" w:rsidRPr="00EB53D4" w:rsidRDefault="00D574C2" w:rsidP="00D574C2">
      <w:r w:rsidRPr="009C7465">
        <w:t>На территории муниципального образования сформирована зона производственного и коммунально-складского назначения в размере 29,3 га, зона сельскохозяйственного использования в размере 10192,8 га</w:t>
      </w:r>
      <w:r w:rsidR="00CC6305" w:rsidRPr="00EB53D4">
        <w:t>.</w:t>
      </w:r>
    </w:p>
    <w:p w:rsidR="001C51FB" w:rsidRPr="00911B81" w:rsidRDefault="001C51FB" w:rsidP="00911B81">
      <w:pPr>
        <w:spacing w:after="0"/>
        <w:rPr>
          <w:i/>
          <w:u w:val="single"/>
        </w:rPr>
      </w:pPr>
      <w:r w:rsidRPr="00911B81">
        <w:rPr>
          <w:i/>
          <w:u w:val="single"/>
        </w:rPr>
        <w:t>Демографическая ситуация и анализ численности населения</w:t>
      </w:r>
    </w:p>
    <w:p w:rsidR="00085BCE" w:rsidRDefault="00085BCE" w:rsidP="00085BCE">
      <w:r>
        <w:t>Оценка тенденций экономического роста и градостроительного развития территории в качестве одной из важнейших составляющих включает в себя анализ демографической ситуации. Значительная часть расчетных показателей, содержащихся в проектах документов территориального планирования, определяется на основе численности населения.</w:t>
      </w:r>
    </w:p>
    <w:p w:rsidR="00D574C2" w:rsidRDefault="00D574C2" w:rsidP="00D574C2">
      <w:pPr>
        <w:pStyle w:val="S6"/>
        <w:spacing w:after="0"/>
      </w:pPr>
      <w:r w:rsidRPr="00310904">
        <w:t xml:space="preserve">По состоянию на </w:t>
      </w:r>
      <w:r>
        <w:t>01.01.</w:t>
      </w:r>
      <w:r w:rsidRPr="00310904">
        <w:t>201</w:t>
      </w:r>
      <w:r>
        <w:t>7</w:t>
      </w:r>
      <w:r w:rsidRPr="00310904">
        <w:t xml:space="preserve"> год</w:t>
      </w:r>
      <w:r>
        <w:t>а</w:t>
      </w:r>
      <w:r w:rsidRPr="00310904">
        <w:t xml:space="preserve"> численность </w:t>
      </w:r>
      <w:r>
        <w:t xml:space="preserve">населения в Алексеевском сельском поселении </w:t>
      </w:r>
      <w:r w:rsidRPr="00310904">
        <w:t>состав</w:t>
      </w:r>
      <w:r>
        <w:t>ила8029</w:t>
      </w:r>
      <w:r w:rsidRPr="00310904">
        <w:t xml:space="preserve"> человек. Динамика </w:t>
      </w:r>
      <w:r>
        <w:t xml:space="preserve">изменения </w:t>
      </w:r>
      <w:r w:rsidRPr="00310904">
        <w:t xml:space="preserve">численности населения отражена в таблице </w:t>
      </w:r>
      <w:r>
        <w:t>2.1 и на диаграмме 2.1</w:t>
      </w:r>
      <w:r w:rsidRPr="00310904">
        <w:t>.</w:t>
      </w:r>
    </w:p>
    <w:p w:rsidR="00D574C2" w:rsidRDefault="00D574C2" w:rsidP="00D574C2">
      <w:pPr>
        <w:pStyle w:val="S6"/>
        <w:ind w:firstLine="0"/>
        <w:jc w:val="right"/>
      </w:pPr>
      <w:r w:rsidRPr="00CD454C">
        <w:t>Таблица</w:t>
      </w:r>
      <w:r>
        <w:t>2.1</w:t>
      </w:r>
    </w:p>
    <w:tbl>
      <w:tblPr>
        <w:tblStyle w:val="af0"/>
        <w:tblW w:w="5000" w:type="pct"/>
        <w:tblLook w:val="04A0"/>
      </w:tblPr>
      <w:tblGrid>
        <w:gridCol w:w="2375"/>
        <w:gridCol w:w="1323"/>
        <w:gridCol w:w="1112"/>
        <w:gridCol w:w="1135"/>
        <w:gridCol w:w="1135"/>
        <w:gridCol w:w="1135"/>
        <w:gridCol w:w="1355"/>
      </w:tblGrid>
      <w:tr w:rsidR="00D574C2" w:rsidRPr="004F1B16" w:rsidTr="008767A7">
        <w:trPr>
          <w:tblHeader/>
        </w:trPr>
        <w:tc>
          <w:tcPr>
            <w:tcW w:w="1241" w:type="pct"/>
            <w:vAlign w:val="center"/>
          </w:tcPr>
          <w:p w:rsidR="00D574C2" w:rsidRPr="004F1B16" w:rsidRDefault="00D574C2" w:rsidP="008767A7">
            <w:pPr>
              <w:spacing w:after="0" w:line="240" w:lineRule="auto"/>
              <w:ind w:firstLine="0"/>
              <w:jc w:val="center"/>
              <w:rPr>
                <w:b/>
                <w:sz w:val="20"/>
                <w:szCs w:val="20"/>
              </w:rPr>
            </w:pPr>
            <w:r w:rsidRPr="004F1B16">
              <w:rPr>
                <w:b/>
                <w:sz w:val="20"/>
                <w:szCs w:val="20"/>
              </w:rPr>
              <w:t>Населенный пункт</w:t>
            </w:r>
          </w:p>
        </w:tc>
        <w:tc>
          <w:tcPr>
            <w:tcW w:w="691" w:type="pct"/>
            <w:vAlign w:val="center"/>
          </w:tcPr>
          <w:p w:rsidR="00D574C2" w:rsidRPr="004F1B16" w:rsidRDefault="00D574C2" w:rsidP="008767A7">
            <w:pPr>
              <w:spacing w:after="0" w:line="240" w:lineRule="auto"/>
              <w:ind w:firstLine="0"/>
              <w:jc w:val="center"/>
              <w:rPr>
                <w:b/>
                <w:sz w:val="20"/>
                <w:szCs w:val="20"/>
              </w:rPr>
            </w:pPr>
            <w:r>
              <w:rPr>
                <w:b/>
                <w:sz w:val="20"/>
                <w:szCs w:val="20"/>
              </w:rPr>
              <w:t>Единицы измерения</w:t>
            </w:r>
          </w:p>
        </w:tc>
        <w:tc>
          <w:tcPr>
            <w:tcW w:w="581" w:type="pct"/>
            <w:vAlign w:val="center"/>
          </w:tcPr>
          <w:p w:rsidR="00D574C2" w:rsidRPr="004F1B16" w:rsidRDefault="00D574C2" w:rsidP="008767A7">
            <w:pPr>
              <w:spacing w:after="0" w:line="240" w:lineRule="auto"/>
              <w:ind w:firstLine="0"/>
              <w:jc w:val="center"/>
              <w:rPr>
                <w:b/>
                <w:sz w:val="20"/>
                <w:szCs w:val="20"/>
              </w:rPr>
            </w:pPr>
            <w:r w:rsidRPr="004F1B16">
              <w:rPr>
                <w:b/>
                <w:sz w:val="20"/>
                <w:szCs w:val="20"/>
              </w:rPr>
              <w:t>201</w:t>
            </w:r>
            <w:r>
              <w:rPr>
                <w:b/>
                <w:sz w:val="20"/>
                <w:szCs w:val="20"/>
              </w:rPr>
              <w:t>3</w:t>
            </w:r>
            <w:r w:rsidRPr="004F1B16">
              <w:rPr>
                <w:b/>
                <w:sz w:val="20"/>
                <w:szCs w:val="20"/>
              </w:rPr>
              <w:t xml:space="preserve"> год</w:t>
            </w:r>
          </w:p>
        </w:tc>
        <w:tc>
          <w:tcPr>
            <w:tcW w:w="593" w:type="pct"/>
            <w:vAlign w:val="center"/>
          </w:tcPr>
          <w:p w:rsidR="00D574C2" w:rsidRPr="004F1B16" w:rsidRDefault="00D574C2" w:rsidP="008767A7">
            <w:pPr>
              <w:spacing w:after="0" w:line="240" w:lineRule="auto"/>
              <w:ind w:firstLine="0"/>
              <w:jc w:val="center"/>
              <w:rPr>
                <w:b/>
                <w:sz w:val="20"/>
                <w:szCs w:val="20"/>
              </w:rPr>
            </w:pPr>
            <w:r w:rsidRPr="004F1B16">
              <w:rPr>
                <w:b/>
                <w:sz w:val="20"/>
                <w:szCs w:val="20"/>
              </w:rPr>
              <w:t>201</w:t>
            </w:r>
            <w:r>
              <w:rPr>
                <w:b/>
                <w:sz w:val="20"/>
                <w:szCs w:val="20"/>
              </w:rPr>
              <w:t>4</w:t>
            </w:r>
            <w:r w:rsidRPr="004F1B16">
              <w:rPr>
                <w:b/>
                <w:sz w:val="20"/>
                <w:szCs w:val="20"/>
              </w:rPr>
              <w:t xml:space="preserve"> год</w:t>
            </w:r>
          </w:p>
        </w:tc>
        <w:tc>
          <w:tcPr>
            <w:tcW w:w="593" w:type="pct"/>
            <w:vAlign w:val="center"/>
          </w:tcPr>
          <w:p w:rsidR="00D574C2" w:rsidRPr="004F1B16" w:rsidRDefault="00D574C2" w:rsidP="008767A7">
            <w:pPr>
              <w:spacing w:after="0" w:line="240" w:lineRule="auto"/>
              <w:ind w:firstLine="0"/>
              <w:jc w:val="center"/>
              <w:rPr>
                <w:b/>
                <w:sz w:val="20"/>
                <w:szCs w:val="20"/>
              </w:rPr>
            </w:pPr>
            <w:r w:rsidRPr="004F1B16">
              <w:rPr>
                <w:b/>
                <w:sz w:val="20"/>
                <w:szCs w:val="20"/>
              </w:rPr>
              <w:t>201</w:t>
            </w:r>
            <w:r>
              <w:rPr>
                <w:b/>
                <w:sz w:val="20"/>
                <w:szCs w:val="20"/>
              </w:rPr>
              <w:t>5</w:t>
            </w:r>
            <w:r w:rsidRPr="004F1B16">
              <w:rPr>
                <w:b/>
                <w:sz w:val="20"/>
                <w:szCs w:val="20"/>
              </w:rPr>
              <w:t xml:space="preserve"> год</w:t>
            </w:r>
          </w:p>
        </w:tc>
        <w:tc>
          <w:tcPr>
            <w:tcW w:w="593" w:type="pct"/>
            <w:vAlign w:val="center"/>
          </w:tcPr>
          <w:p w:rsidR="00D574C2" w:rsidRPr="004F1B16" w:rsidRDefault="00D574C2" w:rsidP="008767A7">
            <w:pPr>
              <w:spacing w:after="0" w:line="240" w:lineRule="auto"/>
              <w:ind w:firstLine="0"/>
              <w:jc w:val="center"/>
              <w:rPr>
                <w:b/>
                <w:sz w:val="20"/>
                <w:szCs w:val="20"/>
              </w:rPr>
            </w:pPr>
            <w:r w:rsidRPr="004F1B16">
              <w:rPr>
                <w:b/>
                <w:sz w:val="20"/>
                <w:szCs w:val="20"/>
              </w:rPr>
              <w:t>201</w:t>
            </w:r>
            <w:r>
              <w:rPr>
                <w:b/>
                <w:sz w:val="20"/>
                <w:szCs w:val="20"/>
              </w:rPr>
              <w:t>6</w:t>
            </w:r>
            <w:r w:rsidRPr="004F1B16">
              <w:rPr>
                <w:b/>
                <w:sz w:val="20"/>
                <w:szCs w:val="20"/>
              </w:rPr>
              <w:t xml:space="preserve"> год</w:t>
            </w:r>
          </w:p>
        </w:tc>
        <w:tc>
          <w:tcPr>
            <w:tcW w:w="708" w:type="pct"/>
            <w:vAlign w:val="center"/>
          </w:tcPr>
          <w:p w:rsidR="00D574C2" w:rsidRPr="004F1B16" w:rsidRDefault="00D574C2" w:rsidP="008767A7">
            <w:pPr>
              <w:spacing w:after="0" w:line="240" w:lineRule="auto"/>
              <w:ind w:firstLine="0"/>
              <w:jc w:val="center"/>
              <w:rPr>
                <w:b/>
                <w:sz w:val="20"/>
                <w:szCs w:val="20"/>
              </w:rPr>
            </w:pPr>
            <w:r>
              <w:rPr>
                <w:b/>
                <w:sz w:val="20"/>
                <w:szCs w:val="20"/>
              </w:rPr>
              <w:t>01.01.2017</w:t>
            </w:r>
            <w:r w:rsidRPr="004F1B16">
              <w:rPr>
                <w:b/>
                <w:sz w:val="20"/>
                <w:szCs w:val="20"/>
              </w:rPr>
              <w:t xml:space="preserve"> год</w:t>
            </w:r>
          </w:p>
        </w:tc>
      </w:tr>
      <w:tr w:rsidR="00D574C2" w:rsidRPr="004F1B16" w:rsidTr="008767A7">
        <w:tc>
          <w:tcPr>
            <w:tcW w:w="1241" w:type="pct"/>
          </w:tcPr>
          <w:p w:rsidR="00D574C2" w:rsidRPr="004F1B16" w:rsidRDefault="00D574C2" w:rsidP="008767A7">
            <w:pPr>
              <w:spacing w:after="0" w:line="240" w:lineRule="auto"/>
              <w:ind w:firstLine="0"/>
              <w:rPr>
                <w:sz w:val="20"/>
                <w:szCs w:val="20"/>
              </w:rPr>
            </w:pPr>
            <w:r>
              <w:rPr>
                <w:sz w:val="20"/>
                <w:szCs w:val="20"/>
              </w:rPr>
              <w:t>ст-ца Алексеевская</w:t>
            </w:r>
          </w:p>
        </w:tc>
        <w:tc>
          <w:tcPr>
            <w:tcW w:w="691" w:type="pct"/>
            <w:vAlign w:val="center"/>
          </w:tcPr>
          <w:p w:rsidR="00D574C2" w:rsidRDefault="00D574C2" w:rsidP="008767A7">
            <w:pPr>
              <w:spacing w:after="0" w:line="240" w:lineRule="auto"/>
              <w:ind w:firstLine="0"/>
              <w:jc w:val="center"/>
              <w:rPr>
                <w:sz w:val="20"/>
                <w:szCs w:val="20"/>
              </w:rPr>
            </w:pPr>
            <w:r>
              <w:rPr>
                <w:sz w:val="20"/>
                <w:szCs w:val="20"/>
              </w:rPr>
              <w:t>чел.</w:t>
            </w:r>
          </w:p>
        </w:tc>
        <w:tc>
          <w:tcPr>
            <w:tcW w:w="581"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3479</w:t>
            </w:r>
          </w:p>
        </w:tc>
        <w:tc>
          <w:tcPr>
            <w:tcW w:w="593"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3496</w:t>
            </w:r>
          </w:p>
        </w:tc>
        <w:tc>
          <w:tcPr>
            <w:tcW w:w="593"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3533</w:t>
            </w:r>
          </w:p>
        </w:tc>
        <w:tc>
          <w:tcPr>
            <w:tcW w:w="593"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3511</w:t>
            </w:r>
          </w:p>
        </w:tc>
        <w:tc>
          <w:tcPr>
            <w:tcW w:w="708" w:type="pct"/>
            <w:vAlign w:val="center"/>
          </w:tcPr>
          <w:p w:rsidR="00D574C2" w:rsidRPr="008C2B13" w:rsidRDefault="00D574C2" w:rsidP="008767A7">
            <w:pPr>
              <w:spacing w:after="0" w:line="240" w:lineRule="auto"/>
              <w:ind w:firstLine="0"/>
              <w:jc w:val="center"/>
              <w:rPr>
                <w:sz w:val="20"/>
                <w:szCs w:val="20"/>
              </w:rPr>
            </w:pPr>
            <w:r w:rsidRPr="008C2B13">
              <w:rPr>
                <w:sz w:val="20"/>
                <w:szCs w:val="20"/>
              </w:rPr>
              <w:t>3496</w:t>
            </w:r>
          </w:p>
        </w:tc>
      </w:tr>
      <w:tr w:rsidR="00D574C2" w:rsidRPr="004F1B16" w:rsidTr="008767A7">
        <w:tc>
          <w:tcPr>
            <w:tcW w:w="1241" w:type="pct"/>
          </w:tcPr>
          <w:p w:rsidR="00D574C2" w:rsidRPr="004F1B16" w:rsidRDefault="00D574C2" w:rsidP="008767A7">
            <w:pPr>
              <w:spacing w:after="0" w:line="240" w:lineRule="auto"/>
              <w:ind w:firstLine="0"/>
              <w:rPr>
                <w:sz w:val="20"/>
                <w:szCs w:val="20"/>
              </w:rPr>
            </w:pPr>
            <w:r>
              <w:rPr>
                <w:sz w:val="20"/>
                <w:szCs w:val="20"/>
              </w:rPr>
              <w:t>п. Кирпичный</w:t>
            </w:r>
          </w:p>
        </w:tc>
        <w:tc>
          <w:tcPr>
            <w:tcW w:w="691" w:type="pct"/>
            <w:vAlign w:val="center"/>
          </w:tcPr>
          <w:p w:rsidR="00D574C2" w:rsidRDefault="00D574C2" w:rsidP="008767A7">
            <w:pPr>
              <w:spacing w:after="0" w:line="240" w:lineRule="auto"/>
              <w:ind w:firstLine="0"/>
              <w:jc w:val="center"/>
              <w:rPr>
                <w:sz w:val="20"/>
                <w:szCs w:val="20"/>
              </w:rPr>
            </w:pPr>
            <w:r>
              <w:rPr>
                <w:sz w:val="20"/>
                <w:szCs w:val="20"/>
              </w:rPr>
              <w:t>чел.</w:t>
            </w:r>
          </w:p>
        </w:tc>
        <w:tc>
          <w:tcPr>
            <w:tcW w:w="581"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36</w:t>
            </w:r>
          </w:p>
        </w:tc>
        <w:tc>
          <w:tcPr>
            <w:tcW w:w="593"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41</w:t>
            </w:r>
          </w:p>
        </w:tc>
        <w:tc>
          <w:tcPr>
            <w:tcW w:w="593"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47</w:t>
            </w:r>
          </w:p>
        </w:tc>
        <w:tc>
          <w:tcPr>
            <w:tcW w:w="593"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47</w:t>
            </w:r>
          </w:p>
        </w:tc>
        <w:tc>
          <w:tcPr>
            <w:tcW w:w="708" w:type="pct"/>
            <w:vAlign w:val="center"/>
          </w:tcPr>
          <w:p w:rsidR="00D574C2" w:rsidRPr="008C2B13" w:rsidRDefault="00D574C2" w:rsidP="008767A7">
            <w:pPr>
              <w:spacing w:after="0" w:line="240" w:lineRule="auto"/>
              <w:ind w:firstLine="0"/>
              <w:jc w:val="center"/>
              <w:rPr>
                <w:sz w:val="20"/>
                <w:szCs w:val="20"/>
              </w:rPr>
            </w:pPr>
            <w:r w:rsidRPr="008C2B13">
              <w:rPr>
                <w:sz w:val="20"/>
                <w:szCs w:val="20"/>
              </w:rPr>
              <w:t>45</w:t>
            </w:r>
          </w:p>
        </w:tc>
      </w:tr>
      <w:tr w:rsidR="00D574C2" w:rsidRPr="004F1B16" w:rsidTr="008767A7">
        <w:tc>
          <w:tcPr>
            <w:tcW w:w="1241" w:type="pct"/>
          </w:tcPr>
          <w:p w:rsidR="00D574C2" w:rsidRPr="004F1B16" w:rsidRDefault="00D574C2" w:rsidP="008767A7">
            <w:pPr>
              <w:spacing w:after="0" w:line="240" w:lineRule="auto"/>
              <w:ind w:firstLine="0"/>
              <w:rPr>
                <w:sz w:val="20"/>
                <w:szCs w:val="20"/>
              </w:rPr>
            </w:pPr>
            <w:r>
              <w:rPr>
                <w:sz w:val="20"/>
                <w:szCs w:val="20"/>
              </w:rPr>
              <w:t>ст-ца Краснооктябрьская</w:t>
            </w:r>
          </w:p>
        </w:tc>
        <w:tc>
          <w:tcPr>
            <w:tcW w:w="691" w:type="pct"/>
            <w:vAlign w:val="center"/>
          </w:tcPr>
          <w:p w:rsidR="00D574C2" w:rsidRDefault="00D574C2" w:rsidP="008767A7">
            <w:pPr>
              <w:spacing w:after="0" w:line="240" w:lineRule="auto"/>
              <w:ind w:firstLine="0"/>
              <w:jc w:val="center"/>
              <w:rPr>
                <w:sz w:val="20"/>
                <w:szCs w:val="20"/>
              </w:rPr>
            </w:pPr>
            <w:r>
              <w:rPr>
                <w:sz w:val="20"/>
                <w:szCs w:val="20"/>
              </w:rPr>
              <w:t>чел.</w:t>
            </w:r>
          </w:p>
        </w:tc>
        <w:tc>
          <w:tcPr>
            <w:tcW w:w="581"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1407</w:t>
            </w:r>
          </w:p>
        </w:tc>
        <w:tc>
          <w:tcPr>
            <w:tcW w:w="593"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1318</w:t>
            </w:r>
          </w:p>
        </w:tc>
        <w:tc>
          <w:tcPr>
            <w:tcW w:w="593"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1560</w:t>
            </w:r>
          </w:p>
        </w:tc>
        <w:tc>
          <w:tcPr>
            <w:tcW w:w="593"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1555</w:t>
            </w:r>
          </w:p>
        </w:tc>
        <w:tc>
          <w:tcPr>
            <w:tcW w:w="708" w:type="pct"/>
            <w:vAlign w:val="center"/>
          </w:tcPr>
          <w:p w:rsidR="00D574C2" w:rsidRPr="008C2B13" w:rsidRDefault="00D574C2" w:rsidP="008767A7">
            <w:pPr>
              <w:spacing w:after="0" w:line="240" w:lineRule="auto"/>
              <w:ind w:firstLine="0"/>
              <w:jc w:val="center"/>
              <w:rPr>
                <w:sz w:val="20"/>
                <w:szCs w:val="20"/>
              </w:rPr>
            </w:pPr>
            <w:r w:rsidRPr="008C2B13">
              <w:rPr>
                <w:sz w:val="20"/>
                <w:szCs w:val="20"/>
              </w:rPr>
              <w:t>1536</w:t>
            </w:r>
          </w:p>
        </w:tc>
      </w:tr>
      <w:tr w:rsidR="00D574C2" w:rsidRPr="004F1B16" w:rsidTr="008767A7">
        <w:tc>
          <w:tcPr>
            <w:tcW w:w="1241" w:type="pct"/>
          </w:tcPr>
          <w:p w:rsidR="00D574C2" w:rsidRDefault="00D574C2" w:rsidP="008767A7">
            <w:pPr>
              <w:spacing w:after="0" w:line="240" w:lineRule="auto"/>
              <w:ind w:firstLine="0"/>
              <w:rPr>
                <w:sz w:val="20"/>
                <w:szCs w:val="20"/>
              </w:rPr>
            </w:pPr>
            <w:r>
              <w:rPr>
                <w:sz w:val="20"/>
                <w:szCs w:val="20"/>
              </w:rPr>
              <w:t>х. Красный партизан</w:t>
            </w:r>
          </w:p>
        </w:tc>
        <w:tc>
          <w:tcPr>
            <w:tcW w:w="691" w:type="pct"/>
            <w:vAlign w:val="center"/>
          </w:tcPr>
          <w:p w:rsidR="00D574C2" w:rsidRDefault="00D574C2" w:rsidP="008767A7">
            <w:pPr>
              <w:spacing w:after="0" w:line="240" w:lineRule="auto"/>
              <w:ind w:firstLine="0"/>
              <w:jc w:val="center"/>
              <w:rPr>
                <w:sz w:val="20"/>
                <w:szCs w:val="20"/>
              </w:rPr>
            </w:pPr>
            <w:r>
              <w:rPr>
                <w:sz w:val="20"/>
                <w:szCs w:val="20"/>
              </w:rPr>
              <w:t>чел.</w:t>
            </w:r>
          </w:p>
        </w:tc>
        <w:tc>
          <w:tcPr>
            <w:tcW w:w="581"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55</w:t>
            </w:r>
          </w:p>
        </w:tc>
        <w:tc>
          <w:tcPr>
            <w:tcW w:w="593"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64</w:t>
            </w:r>
          </w:p>
        </w:tc>
        <w:tc>
          <w:tcPr>
            <w:tcW w:w="593"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48</w:t>
            </w:r>
          </w:p>
        </w:tc>
        <w:tc>
          <w:tcPr>
            <w:tcW w:w="593"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45</w:t>
            </w:r>
          </w:p>
        </w:tc>
        <w:tc>
          <w:tcPr>
            <w:tcW w:w="708" w:type="pct"/>
            <w:vAlign w:val="center"/>
          </w:tcPr>
          <w:p w:rsidR="00D574C2" w:rsidRPr="008C2B13" w:rsidRDefault="00D574C2" w:rsidP="008767A7">
            <w:pPr>
              <w:spacing w:after="0" w:line="240" w:lineRule="auto"/>
              <w:ind w:firstLine="0"/>
              <w:jc w:val="center"/>
              <w:rPr>
                <w:sz w:val="20"/>
                <w:szCs w:val="20"/>
              </w:rPr>
            </w:pPr>
            <w:r w:rsidRPr="008C2B13">
              <w:rPr>
                <w:sz w:val="20"/>
                <w:szCs w:val="20"/>
              </w:rPr>
              <w:t>44</w:t>
            </w:r>
          </w:p>
        </w:tc>
      </w:tr>
      <w:tr w:rsidR="00D574C2" w:rsidRPr="004F1B16" w:rsidTr="008767A7">
        <w:tc>
          <w:tcPr>
            <w:tcW w:w="1241" w:type="pct"/>
          </w:tcPr>
          <w:p w:rsidR="00D574C2" w:rsidRDefault="00D574C2" w:rsidP="008767A7">
            <w:pPr>
              <w:spacing w:after="0" w:line="240" w:lineRule="auto"/>
              <w:ind w:firstLine="0"/>
              <w:rPr>
                <w:sz w:val="20"/>
                <w:szCs w:val="20"/>
              </w:rPr>
            </w:pPr>
            <w:r>
              <w:rPr>
                <w:sz w:val="20"/>
                <w:szCs w:val="20"/>
              </w:rPr>
              <w:t>х. Москальчук</w:t>
            </w:r>
          </w:p>
        </w:tc>
        <w:tc>
          <w:tcPr>
            <w:tcW w:w="691" w:type="pct"/>
            <w:vAlign w:val="center"/>
          </w:tcPr>
          <w:p w:rsidR="00D574C2" w:rsidRDefault="00D574C2" w:rsidP="008767A7">
            <w:pPr>
              <w:spacing w:after="0" w:line="240" w:lineRule="auto"/>
              <w:ind w:firstLine="0"/>
              <w:jc w:val="center"/>
              <w:rPr>
                <w:sz w:val="20"/>
                <w:szCs w:val="20"/>
              </w:rPr>
            </w:pPr>
            <w:r>
              <w:rPr>
                <w:sz w:val="20"/>
                <w:szCs w:val="20"/>
              </w:rPr>
              <w:t>чел.</w:t>
            </w:r>
          </w:p>
        </w:tc>
        <w:tc>
          <w:tcPr>
            <w:tcW w:w="581"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119</w:t>
            </w:r>
          </w:p>
        </w:tc>
        <w:tc>
          <w:tcPr>
            <w:tcW w:w="593"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84</w:t>
            </w:r>
          </w:p>
        </w:tc>
        <w:tc>
          <w:tcPr>
            <w:tcW w:w="593"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129</w:t>
            </w:r>
          </w:p>
        </w:tc>
        <w:tc>
          <w:tcPr>
            <w:tcW w:w="593"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133</w:t>
            </w:r>
          </w:p>
        </w:tc>
        <w:tc>
          <w:tcPr>
            <w:tcW w:w="708" w:type="pct"/>
            <w:vAlign w:val="center"/>
          </w:tcPr>
          <w:p w:rsidR="00D574C2" w:rsidRPr="008C2B13" w:rsidRDefault="00D574C2" w:rsidP="008767A7">
            <w:pPr>
              <w:spacing w:after="0" w:line="240" w:lineRule="auto"/>
              <w:ind w:firstLine="0"/>
              <w:jc w:val="center"/>
              <w:rPr>
                <w:sz w:val="20"/>
                <w:szCs w:val="20"/>
              </w:rPr>
            </w:pPr>
            <w:r w:rsidRPr="008C2B13">
              <w:rPr>
                <w:sz w:val="20"/>
                <w:szCs w:val="20"/>
              </w:rPr>
              <w:t>127</w:t>
            </w:r>
          </w:p>
        </w:tc>
      </w:tr>
      <w:tr w:rsidR="00D574C2" w:rsidRPr="004F1B16" w:rsidTr="008767A7">
        <w:tc>
          <w:tcPr>
            <w:tcW w:w="1241" w:type="pct"/>
          </w:tcPr>
          <w:p w:rsidR="00D574C2" w:rsidRDefault="00D574C2" w:rsidP="008767A7">
            <w:pPr>
              <w:spacing w:after="0" w:line="240" w:lineRule="auto"/>
              <w:ind w:firstLine="0"/>
              <w:rPr>
                <w:sz w:val="20"/>
                <w:szCs w:val="20"/>
              </w:rPr>
            </w:pPr>
            <w:r>
              <w:rPr>
                <w:sz w:val="20"/>
                <w:szCs w:val="20"/>
              </w:rPr>
              <w:t>ст-ца Новоархангельская</w:t>
            </w:r>
          </w:p>
        </w:tc>
        <w:tc>
          <w:tcPr>
            <w:tcW w:w="691" w:type="pct"/>
            <w:vAlign w:val="center"/>
          </w:tcPr>
          <w:p w:rsidR="00D574C2" w:rsidRDefault="00D574C2" w:rsidP="008767A7">
            <w:pPr>
              <w:spacing w:after="0" w:line="240" w:lineRule="auto"/>
              <w:ind w:firstLine="0"/>
              <w:jc w:val="center"/>
              <w:rPr>
                <w:sz w:val="20"/>
                <w:szCs w:val="20"/>
              </w:rPr>
            </w:pPr>
            <w:r>
              <w:rPr>
                <w:sz w:val="20"/>
                <w:szCs w:val="20"/>
              </w:rPr>
              <w:t>чел.</w:t>
            </w:r>
          </w:p>
        </w:tc>
        <w:tc>
          <w:tcPr>
            <w:tcW w:w="581"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793</w:t>
            </w:r>
          </w:p>
        </w:tc>
        <w:tc>
          <w:tcPr>
            <w:tcW w:w="593"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796</w:t>
            </w:r>
          </w:p>
        </w:tc>
        <w:tc>
          <w:tcPr>
            <w:tcW w:w="593"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829</w:t>
            </w:r>
          </w:p>
        </w:tc>
        <w:tc>
          <w:tcPr>
            <w:tcW w:w="593"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816</w:t>
            </w:r>
          </w:p>
        </w:tc>
        <w:tc>
          <w:tcPr>
            <w:tcW w:w="708" w:type="pct"/>
            <w:vAlign w:val="center"/>
          </w:tcPr>
          <w:p w:rsidR="00D574C2" w:rsidRPr="008C2B13" w:rsidRDefault="00D574C2" w:rsidP="008767A7">
            <w:pPr>
              <w:spacing w:after="0" w:line="240" w:lineRule="auto"/>
              <w:ind w:firstLine="0"/>
              <w:jc w:val="center"/>
              <w:rPr>
                <w:sz w:val="20"/>
                <w:szCs w:val="20"/>
              </w:rPr>
            </w:pPr>
            <w:r w:rsidRPr="008C2B13">
              <w:rPr>
                <w:sz w:val="20"/>
                <w:szCs w:val="20"/>
              </w:rPr>
              <w:t>816</w:t>
            </w:r>
          </w:p>
        </w:tc>
      </w:tr>
      <w:tr w:rsidR="00D574C2" w:rsidRPr="004F1B16" w:rsidTr="008767A7">
        <w:tc>
          <w:tcPr>
            <w:tcW w:w="1241" w:type="pct"/>
          </w:tcPr>
          <w:p w:rsidR="00D574C2" w:rsidRDefault="00D574C2" w:rsidP="008767A7">
            <w:pPr>
              <w:spacing w:after="0" w:line="240" w:lineRule="auto"/>
              <w:ind w:firstLine="0"/>
              <w:rPr>
                <w:sz w:val="20"/>
                <w:szCs w:val="20"/>
              </w:rPr>
            </w:pPr>
            <w:r>
              <w:rPr>
                <w:sz w:val="20"/>
                <w:szCs w:val="20"/>
              </w:rPr>
              <w:t>п. Большевик</w:t>
            </w:r>
          </w:p>
        </w:tc>
        <w:tc>
          <w:tcPr>
            <w:tcW w:w="691" w:type="pct"/>
            <w:vAlign w:val="center"/>
          </w:tcPr>
          <w:p w:rsidR="00D574C2" w:rsidRDefault="00D574C2" w:rsidP="008767A7">
            <w:pPr>
              <w:spacing w:after="0" w:line="240" w:lineRule="auto"/>
              <w:ind w:firstLine="0"/>
              <w:jc w:val="center"/>
              <w:rPr>
                <w:sz w:val="20"/>
                <w:szCs w:val="20"/>
              </w:rPr>
            </w:pPr>
            <w:r>
              <w:rPr>
                <w:sz w:val="20"/>
                <w:szCs w:val="20"/>
              </w:rPr>
              <w:t>чел.</w:t>
            </w:r>
          </w:p>
        </w:tc>
        <w:tc>
          <w:tcPr>
            <w:tcW w:w="581"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380</w:t>
            </w:r>
          </w:p>
        </w:tc>
        <w:tc>
          <w:tcPr>
            <w:tcW w:w="593"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374</w:t>
            </w:r>
          </w:p>
        </w:tc>
        <w:tc>
          <w:tcPr>
            <w:tcW w:w="593"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340</w:t>
            </w:r>
          </w:p>
        </w:tc>
        <w:tc>
          <w:tcPr>
            <w:tcW w:w="593"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336</w:t>
            </w:r>
          </w:p>
        </w:tc>
        <w:tc>
          <w:tcPr>
            <w:tcW w:w="708" w:type="pct"/>
            <w:vAlign w:val="center"/>
          </w:tcPr>
          <w:p w:rsidR="00D574C2" w:rsidRPr="008C2B13" w:rsidRDefault="00D574C2" w:rsidP="008767A7">
            <w:pPr>
              <w:spacing w:after="0" w:line="240" w:lineRule="auto"/>
              <w:ind w:firstLine="0"/>
              <w:jc w:val="center"/>
              <w:rPr>
                <w:sz w:val="20"/>
                <w:szCs w:val="20"/>
              </w:rPr>
            </w:pPr>
            <w:r w:rsidRPr="008C2B13">
              <w:rPr>
                <w:sz w:val="20"/>
                <w:szCs w:val="20"/>
              </w:rPr>
              <w:t>325</w:t>
            </w:r>
          </w:p>
        </w:tc>
      </w:tr>
      <w:tr w:rsidR="00D574C2" w:rsidRPr="004F1B16" w:rsidTr="008767A7">
        <w:tc>
          <w:tcPr>
            <w:tcW w:w="1241" w:type="pct"/>
          </w:tcPr>
          <w:p w:rsidR="00D574C2" w:rsidRDefault="00D574C2" w:rsidP="008767A7">
            <w:pPr>
              <w:spacing w:after="0" w:line="240" w:lineRule="auto"/>
              <w:ind w:firstLine="0"/>
              <w:rPr>
                <w:sz w:val="20"/>
                <w:szCs w:val="20"/>
              </w:rPr>
            </w:pPr>
            <w:r>
              <w:rPr>
                <w:sz w:val="20"/>
                <w:szCs w:val="20"/>
              </w:rPr>
              <w:t>п. Пригородный</w:t>
            </w:r>
          </w:p>
        </w:tc>
        <w:tc>
          <w:tcPr>
            <w:tcW w:w="691" w:type="pct"/>
            <w:vAlign w:val="center"/>
          </w:tcPr>
          <w:p w:rsidR="00D574C2" w:rsidRDefault="00D574C2" w:rsidP="008767A7">
            <w:pPr>
              <w:spacing w:after="0" w:line="240" w:lineRule="auto"/>
              <w:ind w:firstLine="0"/>
              <w:jc w:val="center"/>
              <w:rPr>
                <w:sz w:val="20"/>
                <w:szCs w:val="20"/>
              </w:rPr>
            </w:pPr>
            <w:r>
              <w:rPr>
                <w:sz w:val="20"/>
                <w:szCs w:val="20"/>
              </w:rPr>
              <w:t>чел.</w:t>
            </w:r>
          </w:p>
        </w:tc>
        <w:tc>
          <w:tcPr>
            <w:tcW w:w="581"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1475</w:t>
            </w:r>
          </w:p>
        </w:tc>
        <w:tc>
          <w:tcPr>
            <w:tcW w:w="593"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1476</w:t>
            </w:r>
          </w:p>
        </w:tc>
        <w:tc>
          <w:tcPr>
            <w:tcW w:w="593"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1479</w:t>
            </w:r>
          </w:p>
        </w:tc>
        <w:tc>
          <w:tcPr>
            <w:tcW w:w="593"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1479</w:t>
            </w:r>
          </w:p>
        </w:tc>
        <w:tc>
          <w:tcPr>
            <w:tcW w:w="708" w:type="pct"/>
            <w:vAlign w:val="center"/>
          </w:tcPr>
          <w:p w:rsidR="00D574C2" w:rsidRPr="008C2B13" w:rsidRDefault="00D574C2" w:rsidP="008767A7">
            <w:pPr>
              <w:spacing w:after="0" w:line="240" w:lineRule="auto"/>
              <w:ind w:firstLine="0"/>
              <w:jc w:val="center"/>
              <w:rPr>
                <w:sz w:val="20"/>
                <w:szCs w:val="20"/>
              </w:rPr>
            </w:pPr>
            <w:r w:rsidRPr="008C2B13">
              <w:rPr>
                <w:sz w:val="20"/>
                <w:szCs w:val="20"/>
              </w:rPr>
              <w:t>1485</w:t>
            </w:r>
          </w:p>
        </w:tc>
      </w:tr>
      <w:tr w:rsidR="00D574C2" w:rsidRPr="004F1B16" w:rsidTr="008767A7">
        <w:tc>
          <w:tcPr>
            <w:tcW w:w="1241" w:type="pct"/>
          </w:tcPr>
          <w:p w:rsidR="00D574C2" w:rsidRDefault="00D574C2" w:rsidP="008767A7">
            <w:pPr>
              <w:spacing w:after="0" w:line="240" w:lineRule="auto"/>
              <w:ind w:firstLine="0"/>
              <w:rPr>
                <w:sz w:val="20"/>
                <w:szCs w:val="20"/>
              </w:rPr>
            </w:pPr>
            <w:r>
              <w:rPr>
                <w:sz w:val="20"/>
                <w:szCs w:val="20"/>
              </w:rPr>
              <w:t>х. Школьный</w:t>
            </w:r>
          </w:p>
        </w:tc>
        <w:tc>
          <w:tcPr>
            <w:tcW w:w="691" w:type="pct"/>
            <w:vAlign w:val="center"/>
          </w:tcPr>
          <w:p w:rsidR="00D574C2" w:rsidRDefault="00D574C2" w:rsidP="008767A7">
            <w:pPr>
              <w:spacing w:after="0" w:line="240" w:lineRule="auto"/>
              <w:ind w:firstLine="0"/>
              <w:jc w:val="center"/>
              <w:rPr>
                <w:sz w:val="20"/>
                <w:szCs w:val="20"/>
              </w:rPr>
            </w:pPr>
            <w:r>
              <w:rPr>
                <w:sz w:val="20"/>
                <w:szCs w:val="20"/>
              </w:rPr>
              <w:t>чел.</w:t>
            </w:r>
          </w:p>
        </w:tc>
        <w:tc>
          <w:tcPr>
            <w:tcW w:w="581"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87</w:t>
            </w:r>
          </w:p>
        </w:tc>
        <w:tc>
          <w:tcPr>
            <w:tcW w:w="593"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92</w:t>
            </w:r>
          </w:p>
        </w:tc>
        <w:tc>
          <w:tcPr>
            <w:tcW w:w="593"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99</w:t>
            </w:r>
          </w:p>
        </w:tc>
        <w:tc>
          <w:tcPr>
            <w:tcW w:w="593"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99</w:t>
            </w:r>
          </w:p>
        </w:tc>
        <w:tc>
          <w:tcPr>
            <w:tcW w:w="708" w:type="pct"/>
            <w:vAlign w:val="center"/>
          </w:tcPr>
          <w:p w:rsidR="00D574C2" w:rsidRPr="008C2B13" w:rsidRDefault="00D574C2" w:rsidP="008767A7">
            <w:pPr>
              <w:spacing w:after="0" w:line="240" w:lineRule="auto"/>
              <w:ind w:firstLine="0"/>
              <w:jc w:val="center"/>
              <w:rPr>
                <w:sz w:val="20"/>
                <w:szCs w:val="20"/>
              </w:rPr>
            </w:pPr>
            <w:r w:rsidRPr="008C2B13">
              <w:rPr>
                <w:sz w:val="20"/>
                <w:szCs w:val="20"/>
              </w:rPr>
              <w:t>100</w:t>
            </w:r>
          </w:p>
        </w:tc>
      </w:tr>
      <w:tr w:rsidR="00D574C2" w:rsidRPr="004F1B16" w:rsidTr="008767A7">
        <w:tc>
          <w:tcPr>
            <w:tcW w:w="1241" w:type="pct"/>
          </w:tcPr>
          <w:p w:rsidR="00D574C2" w:rsidRDefault="00D574C2" w:rsidP="008767A7">
            <w:pPr>
              <w:spacing w:after="0" w:line="240" w:lineRule="auto"/>
              <w:ind w:firstLine="0"/>
              <w:rPr>
                <w:sz w:val="20"/>
                <w:szCs w:val="20"/>
              </w:rPr>
            </w:pPr>
            <w:r>
              <w:rPr>
                <w:sz w:val="20"/>
                <w:szCs w:val="20"/>
              </w:rPr>
              <w:t>п. Овощной</w:t>
            </w:r>
          </w:p>
        </w:tc>
        <w:tc>
          <w:tcPr>
            <w:tcW w:w="691" w:type="pct"/>
            <w:vAlign w:val="center"/>
          </w:tcPr>
          <w:p w:rsidR="00D574C2" w:rsidRDefault="00D574C2" w:rsidP="008767A7">
            <w:pPr>
              <w:spacing w:after="0" w:line="240" w:lineRule="auto"/>
              <w:ind w:firstLine="0"/>
              <w:jc w:val="center"/>
              <w:rPr>
                <w:sz w:val="20"/>
                <w:szCs w:val="20"/>
              </w:rPr>
            </w:pPr>
          </w:p>
        </w:tc>
        <w:tc>
          <w:tcPr>
            <w:tcW w:w="581"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77</w:t>
            </w:r>
          </w:p>
        </w:tc>
        <w:tc>
          <w:tcPr>
            <w:tcW w:w="593"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91</w:t>
            </w:r>
          </w:p>
        </w:tc>
        <w:tc>
          <w:tcPr>
            <w:tcW w:w="593"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63</w:t>
            </w:r>
          </w:p>
        </w:tc>
        <w:tc>
          <w:tcPr>
            <w:tcW w:w="593" w:type="pct"/>
            <w:vAlign w:val="center"/>
          </w:tcPr>
          <w:p w:rsidR="00D574C2" w:rsidRPr="008C2B13" w:rsidRDefault="00D574C2" w:rsidP="008767A7">
            <w:pPr>
              <w:spacing w:after="0" w:line="240" w:lineRule="auto"/>
              <w:ind w:firstLine="0"/>
              <w:jc w:val="center"/>
              <w:rPr>
                <w:sz w:val="20"/>
                <w:szCs w:val="20"/>
              </w:rPr>
            </w:pPr>
            <w:r w:rsidRPr="008C2B13">
              <w:rPr>
                <w:bCs/>
                <w:sz w:val="20"/>
                <w:szCs w:val="20"/>
              </w:rPr>
              <w:t>64</w:t>
            </w:r>
          </w:p>
        </w:tc>
        <w:tc>
          <w:tcPr>
            <w:tcW w:w="708" w:type="pct"/>
            <w:vAlign w:val="center"/>
          </w:tcPr>
          <w:p w:rsidR="00D574C2" w:rsidRPr="008C2B13" w:rsidRDefault="00D574C2" w:rsidP="008767A7">
            <w:pPr>
              <w:spacing w:after="0" w:line="240" w:lineRule="auto"/>
              <w:ind w:firstLine="0"/>
              <w:jc w:val="center"/>
              <w:rPr>
                <w:sz w:val="20"/>
                <w:szCs w:val="20"/>
              </w:rPr>
            </w:pPr>
            <w:r w:rsidRPr="008C2B13">
              <w:rPr>
                <w:sz w:val="20"/>
                <w:szCs w:val="20"/>
              </w:rPr>
              <w:t>55</w:t>
            </w:r>
          </w:p>
        </w:tc>
      </w:tr>
      <w:tr w:rsidR="00D574C2" w:rsidRPr="006E08CA" w:rsidTr="008767A7">
        <w:tc>
          <w:tcPr>
            <w:tcW w:w="1241" w:type="pct"/>
          </w:tcPr>
          <w:p w:rsidR="00D574C2" w:rsidRPr="006E08CA" w:rsidRDefault="00D574C2" w:rsidP="008767A7">
            <w:pPr>
              <w:spacing w:after="0" w:line="240" w:lineRule="auto"/>
              <w:ind w:firstLine="0"/>
              <w:jc w:val="center"/>
              <w:rPr>
                <w:b/>
                <w:sz w:val="20"/>
                <w:szCs w:val="20"/>
              </w:rPr>
            </w:pPr>
            <w:r w:rsidRPr="006E08CA">
              <w:rPr>
                <w:b/>
                <w:sz w:val="20"/>
                <w:szCs w:val="20"/>
              </w:rPr>
              <w:t>Итого по сельскому поселению</w:t>
            </w:r>
          </w:p>
        </w:tc>
        <w:tc>
          <w:tcPr>
            <w:tcW w:w="691" w:type="pct"/>
            <w:vAlign w:val="center"/>
          </w:tcPr>
          <w:p w:rsidR="00D574C2" w:rsidRPr="006E08CA" w:rsidRDefault="00D574C2" w:rsidP="008767A7">
            <w:pPr>
              <w:spacing w:after="0" w:line="240" w:lineRule="auto"/>
              <w:ind w:firstLine="0"/>
              <w:jc w:val="center"/>
              <w:rPr>
                <w:b/>
                <w:sz w:val="20"/>
                <w:szCs w:val="20"/>
              </w:rPr>
            </w:pPr>
            <w:r w:rsidRPr="006E08CA">
              <w:rPr>
                <w:b/>
                <w:sz w:val="20"/>
                <w:szCs w:val="20"/>
              </w:rPr>
              <w:t>чел.</w:t>
            </w:r>
          </w:p>
        </w:tc>
        <w:tc>
          <w:tcPr>
            <w:tcW w:w="581" w:type="pct"/>
            <w:vAlign w:val="center"/>
          </w:tcPr>
          <w:p w:rsidR="00D574C2" w:rsidRPr="006E08CA" w:rsidRDefault="00D574C2" w:rsidP="008767A7">
            <w:pPr>
              <w:spacing w:after="0" w:line="240" w:lineRule="auto"/>
              <w:ind w:firstLine="0"/>
              <w:jc w:val="center"/>
              <w:rPr>
                <w:b/>
                <w:sz w:val="20"/>
                <w:szCs w:val="20"/>
              </w:rPr>
            </w:pPr>
            <w:r>
              <w:rPr>
                <w:b/>
                <w:sz w:val="20"/>
                <w:szCs w:val="20"/>
              </w:rPr>
              <w:t>7908</w:t>
            </w:r>
          </w:p>
        </w:tc>
        <w:tc>
          <w:tcPr>
            <w:tcW w:w="593" w:type="pct"/>
            <w:vAlign w:val="center"/>
          </w:tcPr>
          <w:p w:rsidR="00D574C2" w:rsidRPr="006E08CA" w:rsidRDefault="00D574C2" w:rsidP="008767A7">
            <w:pPr>
              <w:spacing w:after="0" w:line="240" w:lineRule="auto"/>
              <w:ind w:firstLine="0"/>
              <w:jc w:val="center"/>
              <w:rPr>
                <w:b/>
                <w:sz w:val="20"/>
                <w:szCs w:val="20"/>
              </w:rPr>
            </w:pPr>
            <w:r>
              <w:rPr>
                <w:b/>
                <w:sz w:val="20"/>
                <w:szCs w:val="20"/>
              </w:rPr>
              <w:t>7832</w:t>
            </w:r>
          </w:p>
        </w:tc>
        <w:tc>
          <w:tcPr>
            <w:tcW w:w="593" w:type="pct"/>
            <w:vAlign w:val="center"/>
          </w:tcPr>
          <w:p w:rsidR="00D574C2" w:rsidRPr="006E08CA" w:rsidRDefault="00D574C2" w:rsidP="008767A7">
            <w:pPr>
              <w:spacing w:after="0" w:line="240" w:lineRule="auto"/>
              <w:ind w:firstLine="0"/>
              <w:jc w:val="center"/>
              <w:rPr>
                <w:b/>
                <w:sz w:val="20"/>
                <w:szCs w:val="20"/>
              </w:rPr>
            </w:pPr>
            <w:r>
              <w:rPr>
                <w:b/>
                <w:sz w:val="20"/>
                <w:szCs w:val="20"/>
              </w:rPr>
              <w:t>8127</w:t>
            </w:r>
          </w:p>
        </w:tc>
        <w:tc>
          <w:tcPr>
            <w:tcW w:w="593" w:type="pct"/>
            <w:vAlign w:val="center"/>
          </w:tcPr>
          <w:p w:rsidR="00D574C2" w:rsidRPr="006E08CA" w:rsidRDefault="00D574C2" w:rsidP="008767A7">
            <w:pPr>
              <w:spacing w:after="0" w:line="240" w:lineRule="auto"/>
              <w:ind w:firstLine="0"/>
              <w:jc w:val="center"/>
              <w:rPr>
                <w:b/>
                <w:sz w:val="20"/>
                <w:szCs w:val="20"/>
              </w:rPr>
            </w:pPr>
            <w:r>
              <w:rPr>
                <w:b/>
                <w:sz w:val="20"/>
                <w:szCs w:val="20"/>
              </w:rPr>
              <w:t>8085</w:t>
            </w:r>
          </w:p>
        </w:tc>
        <w:tc>
          <w:tcPr>
            <w:tcW w:w="708" w:type="pct"/>
            <w:vAlign w:val="center"/>
          </w:tcPr>
          <w:p w:rsidR="00D574C2" w:rsidRPr="006E08CA" w:rsidRDefault="00D574C2" w:rsidP="008767A7">
            <w:pPr>
              <w:spacing w:after="0" w:line="240" w:lineRule="auto"/>
              <w:ind w:firstLine="0"/>
              <w:jc w:val="center"/>
              <w:rPr>
                <w:b/>
                <w:sz w:val="20"/>
                <w:szCs w:val="20"/>
              </w:rPr>
            </w:pPr>
            <w:r>
              <w:rPr>
                <w:b/>
                <w:sz w:val="20"/>
                <w:szCs w:val="20"/>
              </w:rPr>
              <w:t>8029</w:t>
            </w:r>
          </w:p>
        </w:tc>
      </w:tr>
      <w:tr w:rsidR="00D574C2" w:rsidRPr="006E08CA" w:rsidTr="008767A7">
        <w:trPr>
          <w:trHeight w:val="96"/>
        </w:trPr>
        <w:tc>
          <w:tcPr>
            <w:tcW w:w="1241" w:type="pct"/>
            <w:vMerge w:val="restart"/>
          </w:tcPr>
          <w:p w:rsidR="00D574C2" w:rsidRPr="006E08CA" w:rsidRDefault="00D574C2" w:rsidP="008767A7">
            <w:pPr>
              <w:spacing w:after="0" w:line="240" w:lineRule="auto"/>
              <w:ind w:firstLine="0"/>
              <w:jc w:val="center"/>
              <w:rPr>
                <w:sz w:val="20"/>
                <w:szCs w:val="20"/>
              </w:rPr>
            </w:pPr>
            <w:r w:rsidRPr="006E08CA">
              <w:rPr>
                <w:sz w:val="20"/>
              </w:rPr>
              <w:t>Динамика изменения численности</w:t>
            </w:r>
          </w:p>
        </w:tc>
        <w:tc>
          <w:tcPr>
            <w:tcW w:w="691" w:type="pct"/>
            <w:vAlign w:val="center"/>
          </w:tcPr>
          <w:p w:rsidR="00D574C2" w:rsidRDefault="00D574C2" w:rsidP="008767A7">
            <w:pPr>
              <w:spacing w:after="0" w:line="240" w:lineRule="auto"/>
              <w:ind w:firstLine="0"/>
              <w:jc w:val="center"/>
              <w:rPr>
                <w:sz w:val="20"/>
                <w:szCs w:val="20"/>
              </w:rPr>
            </w:pPr>
            <w:r>
              <w:rPr>
                <w:sz w:val="20"/>
                <w:szCs w:val="20"/>
              </w:rPr>
              <w:t>чел.</w:t>
            </w:r>
          </w:p>
        </w:tc>
        <w:tc>
          <w:tcPr>
            <w:tcW w:w="581" w:type="pct"/>
            <w:vAlign w:val="center"/>
          </w:tcPr>
          <w:p w:rsidR="00D574C2" w:rsidRPr="006E08CA" w:rsidRDefault="00D574C2" w:rsidP="008767A7">
            <w:pPr>
              <w:spacing w:after="0" w:line="240" w:lineRule="auto"/>
              <w:ind w:firstLine="0"/>
              <w:jc w:val="center"/>
              <w:rPr>
                <w:sz w:val="20"/>
                <w:szCs w:val="20"/>
              </w:rPr>
            </w:pPr>
            <w:r>
              <w:rPr>
                <w:sz w:val="20"/>
                <w:szCs w:val="20"/>
              </w:rPr>
              <w:t>-</w:t>
            </w:r>
          </w:p>
        </w:tc>
        <w:tc>
          <w:tcPr>
            <w:tcW w:w="593" w:type="pct"/>
            <w:vAlign w:val="center"/>
          </w:tcPr>
          <w:p w:rsidR="00D574C2" w:rsidRPr="006E08CA" w:rsidRDefault="00D574C2" w:rsidP="008767A7">
            <w:pPr>
              <w:spacing w:after="0" w:line="240" w:lineRule="auto"/>
              <w:ind w:firstLine="0"/>
              <w:jc w:val="center"/>
              <w:rPr>
                <w:sz w:val="20"/>
                <w:szCs w:val="20"/>
              </w:rPr>
            </w:pPr>
            <w:r>
              <w:rPr>
                <w:sz w:val="20"/>
                <w:szCs w:val="20"/>
              </w:rPr>
              <w:t>-76</w:t>
            </w:r>
          </w:p>
        </w:tc>
        <w:tc>
          <w:tcPr>
            <w:tcW w:w="593" w:type="pct"/>
            <w:vAlign w:val="center"/>
          </w:tcPr>
          <w:p w:rsidR="00D574C2" w:rsidRPr="006E08CA" w:rsidRDefault="00D574C2" w:rsidP="008767A7">
            <w:pPr>
              <w:spacing w:after="0" w:line="240" w:lineRule="auto"/>
              <w:ind w:firstLine="0"/>
              <w:jc w:val="center"/>
              <w:rPr>
                <w:sz w:val="20"/>
                <w:szCs w:val="20"/>
              </w:rPr>
            </w:pPr>
            <w:r>
              <w:rPr>
                <w:sz w:val="20"/>
                <w:szCs w:val="20"/>
              </w:rPr>
              <w:t>+295</w:t>
            </w:r>
          </w:p>
        </w:tc>
        <w:tc>
          <w:tcPr>
            <w:tcW w:w="593" w:type="pct"/>
            <w:vAlign w:val="center"/>
          </w:tcPr>
          <w:p w:rsidR="00D574C2" w:rsidRPr="006E08CA" w:rsidRDefault="00D574C2" w:rsidP="008767A7">
            <w:pPr>
              <w:spacing w:after="0" w:line="240" w:lineRule="auto"/>
              <w:ind w:firstLine="0"/>
              <w:jc w:val="center"/>
              <w:rPr>
                <w:sz w:val="20"/>
                <w:szCs w:val="20"/>
              </w:rPr>
            </w:pPr>
            <w:r>
              <w:rPr>
                <w:sz w:val="20"/>
                <w:szCs w:val="20"/>
              </w:rPr>
              <w:t>-42</w:t>
            </w:r>
          </w:p>
        </w:tc>
        <w:tc>
          <w:tcPr>
            <w:tcW w:w="708" w:type="pct"/>
            <w:vAlign w:val="center"/>
          </w:tcPr>
          <w:p w:rsidR="00D574C2" w:rsidRPr="006E08CA" w:rsidRDefault="00D574C2" w:rsidP="008767A7">
            <w:pPr>
              <w:spacing w:after="0" w:line="240" w:lineRule="auto"/>
              <w:ind w:firstLine="0"/>
              <w:jc w:val="center"/>
              <w:rPr>
                <w:sz w:val="20"/>
                <w:szCs w:val="20"/>
              </w:rPr>
            </w:pPr>
            <w:r>
              <w:rPr>
                <w:sz w:val="20"/>
                <w:szCs w:val="20"/>
              </w:rPr>
              <w:t>-56</w:t>
            </w:r>
          </w:p>
        </w:tc>
      </w:tr>
      <w:tr w:rsidR="00D574C2" w:rsidRPr="006E08CA" w:rsidTr="008767A7">
        <w:tc>
          <w:tcPr>
            <w:tcW w:w="1241" w:type="pct"/>
            <w:vMerge/>
          </w:tcPr>
          <w:p w:rsidR="00D574C2" w:rsidRPr="006E08CA" w:rsidRDefault="00D574C2" w:rsidP="008767A7">
            <w:pPr>
              <w:spacing w:after="0" w:line="240" w:lineRule="auto"/>
              <w:ind w:firstLine="0"/>
              <w:jc w:val="center"/>
              <w:rPr>
                <w:sz w:val="20"/>
                <w:szCs w:val="20"/>
              </w:rPr>
            </w:pPr>
          </w:p>
        </w:tc>
        <w:tc>
          <w:tcPr>
            <w:tcW w:w="691" w:type="pct"/>
            <w:vAlign w:val="center"/>
          </w:tcPr>
          <w:p w:rsidR="00D574C2" w:rsidRPr="006E08CA" w:rsidRDefault="00D574C2" w:rsidP="008767A7">
            <w:pPr>
              <w:spacing w:after="0" w:line="240" w:lineRule="auto"/>
              <w:ind w:firstLine="0"/>
              <w:jc w:val="center"/>
              <w:rPr>
                <w:sz w:val="20"/>
                <w:szCs w:val="20"/>
              </w:rPr>
            </w:pPr>
            <w:r>
              <w:rPr>
                <w:sz w:val="20"/>
                <w:szCs w:val="20"/>
              </w:rPr>
              <w:t>%</w:t>
            </w:r>
          </w:p>
        </w:tc>
        <w:tc>
          <w:tcPr>
            <w:tcW w:w="581" w:type="pct"/>
            <w:vAlign w:val="center"/>
          </w:tcPr>
          <w:p w:rsidR="00D574C2" w:rsidRPr="006E08CA" w:rsidRDefault="00D574C2" w:rsidP="008767A7">
            <w:pPr>
              <w:spacing w:after="0" w:line="240" w:lineRule="auto"/>
              <w:ind w:firstLine="0"/>
              <w:jc w:val="center"/>
              <w:rPr>
                <w:sz w:val="20"/>
                <w:szCs w:val="20"/>
              </w:rPr>
            </w:pPr>
            <w:r>
              <w:rPr>
                <w:sz w:val="20"/>
                <w:szCs w:val="20"/>
              </w:rPr>
              <w:t>-</w:t>
            </w:r>
          </w:p>
        </w:tc>
        <w:tc>
          <w:tcPr>
            <w:tcW w:w="593" w:type="pct"/>
            <w:vAlign w:val="center"/>
          </w:tcPr>
          <w:p w:rsidR="00D574C2" w:rsidRPr="006E08CA" w:rsidRDefault="00D574C2" w:rsidP="008767A7">
            <w:pPr>
              <w:spacing w:after="0" w:line="240" w:lineRule="auto"/>
              <w:ind w:firstLine="0"/>
              <w:jc w:val="center"/>
              <w:rPr>
                <w:sz w:val="20"/>
                <w:szCs w:val="20"/>
              </w:rPr>
            </w:pPr>
            <w:r>
              <w:rPr>
                <w:sz w:val="20"/>
                <w:szCs w:val="20"/>
              </w:rPr>
              <w:t>-0,96</w:t>
            </w:r>
          </w:p>
        </w:tc>
        <w:tc>
          <w:tcPr>
            <w:tcW w:w="593" w:type="pct"/>
            <w:vAlign w:val="center"/>
          </w:tcPr>
          <w:p w:rsidR="00D574C2" w:rsidRPr="006E08CA" w:rsidRDefault="00D574C2" w:rsidP="008767A7">
            <w:pPr>
              <w:spacing w:after="0" w:line="240" w:lineRule="auto"/>
              <w:ind w:firstLine="0"/>
              <w:jc w:val="center"/>
              <w:rPr>
                <w:sz w:val="20"/>
                <w:szCs w:val="20"/>
              </w:rPr>
            </w:pPr>
            <w:r>
              <w:rPr>
                <w:sz w:val="20"/>
                <w:szCs w:val="20"/>
              </w:rPr>
              <w:t>+3,77</w:t>
            </w:r>
          </w:p>
        </w:tc>
        <w:tc>
          <w:tcPr>
            <w:tcW w:w="593" w:type="pct"/>
            <w:vAlign w:val="center"/>
          </w:tcPr>
          <w:p w:rsidR="00D574C2" w:rsidRPr="006E08CA" w:rsidRDefault="00D574C2" w:rsidP="008767A7">
            <w:pPr>
              <w:spacing w:after="0" w:line="240" w:lineRule="auto"/>
              <w:ind w:firstLine="0"/>
              <w:jc w:val="center"/>
              <w:rPr>
                <w:sz w:val="20"/>
                <w:szCs w:val="20"/>
              </w:rPr>
            </w:pPr>
            <w:r>
              <w:rPr>
                <w:sz w:val="20"/>
                <w:szCs w:val="20"/>
              </w:rPr>
              <w:t>-0,52</w:t>
            </w:r>
          </w:p>
        </w:tc>
        <w:tc>
          <w:tcPr>
            <w:tcW w:w="708" w:type="pct"/>
            <w:vAlign w:val="center"/>
          </w:tcPr>
          <w:p w:rsidR="00D574C2" w:rsidRPr="006E08CA" w:rsidRDefault="00D574C2" w:rsidP="008767A7">
            <w:pPr>
              <w:spacing w:after="0" w:line="240" w:lineRule="auto"/>
              <w:ind w:firstLine="0"/>
              <w:jc w:val="center"/>
              <w:rPr>
                <w:sz w:val="20"/>
                <w:szCs w:val="20"/>
              </w:rPr>
            </w:pPr>
            <w:r>
              <w:rPr>
                <w:sz w:val="20"/>
                <w:szCs w:val="20"/>
              </w:rPr>
              <w:t>-0,69</w:t>
            </w:r>
          </w:p>
        </w:tc>
      </w:tr>
    </w:tbl>
    <w:p w:rsidR="00D574C2" w:rsidRDefault="00D574C2" w:rsidP="00D574C2">
      <w:pPr>
        <w:pStyle w:val="S6"/>
        <w:spacing w:before="200"/>
        <w:ind w:firstLine="0"/>
        <w:jc w:val="right"/>
      </w:pPr>
    </w:p>
    <w:p w:rsidR="00D574C2" w:rsidRDefault="00D574C2">
      <w:pPr>
        <w:widowControl/>
        <w:spacing w:after="160" w:line="259" w:lineRule="auto"/>
        <w:ind w:firstLine="0"/>
        <w:jc w:val="left"/>
        <w:rPr>
          <w:rFonts w:eastAsia="Times New Roman"/>
          <w:szCs w:val="24"/>
          <w:lang w:eastAsia="ru-RU"/>
        </w:rPr>
      </w:pPr>
      <w:r>
        <w:br w:type="page"/>
      </w:r>
    </w:p>
    <w:p w:rsidR="00D574C2" w:rsidRPr="007F307A" w:rsidRDefault="00D574C2" w:rsidP="00D574C2">
      <w:pPr>
        <w:pStyle w:val="S6"/>
        <w:spacing w:before="200"/>
        <w:ind w:firstLine="0"/>
        <w:jc w:val="right"/>
      </w:pPr>
      <w:r>
        <w:lastRenderedPageBreak/>
        <w:t>Диаграмма 2.1</w:t>
      </w:r>
    </w:p>
    <w:p w:rsidR="00D574C2" w:rsidRPr="000409E6" w:rsidRDefault="00D574C2" w:rsidP="00D574C2">
      <w:pPr>
        <w:pStyle w:val="S6"/>
        <w:ind w:firstLine="0"/>
        <w:jc w:val="center"/>
      </w:pPr>
      <w:r w:rsidRPr="00500DDD">
        <w:rPr>
          <w:noProof/>
          <w:color w:val="FF0000"/>
        </w:rPr>
        <w:drawing>
          <wp:inline distT="0" distB="0" distL="0" distR="0">
            <wp:extent cx="5486400" cy="2600325"/>
            <wp:effectExtent l="0" t="0" r="0" b="952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574C2" w:rsidRDefault="00D574C2" w:rsidP="00D574C2">
      <w:r w:rsidRPr="00D072E9">
        <w:t xml:space="preserve">Прогнозирование численности населения </w:t>
      </w:r>
      <w:r>
        <w:t xml:space="preserve">Алексеевского сельского поселения Тихорецкого района Краснодарского края </w:t>
      </w:r>
      <w:r w:rsidRPr="009C7465">
        <w:t>было выполнено в составе проекта Схемы территориального планирования Тихорецкого района</w:t>
      </w:r>
      <w:r w:rsidRPr="00D072E9">
        <w:t xml:space="preserve">. </w:t>
      </w:r>
      <w:r w:rsidRPr="00D9462C">
        <w:t xml:space="preserve">Прогнозирование численности населения </w:t>
      </w:r>
      <w:r>
        <w:t xml:space="preserve">выполнялось </w:t>
      </w:r>
      <w:r w:rsidRPr="00D9462C">
        <w:t>на период до 20</w:t>
      </w:r>
      <w:r>
        <w:t>29</w:t>
      </w:r>
      <w:r w:rsidRPr="00D9462C">
        <w:t xml:space="preserve"> г.</w:t>
      </w:r>
    </w:p>
    <w:p w:rsidR="00D574C2" w:rsidRPr="00D9462C" w:rsidRDefault="00D574C2" w:rsidP="00D574C2">
      <w:r w:rsidRPr="009C7465">
        <w:t>Численность населения производилась по трем вариантам, которые отличаются между собой параметрами рождаемости, смертности и миграции населения</w:t>
      </w:r>
      <w:r>
        <w:t xml:space="preserve">. </w:t>
      </w:r>
    </w:p>
    <w:p w:rsidR="00D574C2" w:rsidRPr="009C7465" w:rsidRDefault="00D574C2" w:rsidP="00D574C2">
      <w:pPr>
        <w:spacing w:after="0"/>
      </w:pPr>
      <w:r w:rsidRPr="009C7465">
        <w:t xml:space="preserve">Для расчета параметров развития территории Алексеевского сельского поселения принят II вариант прогноза численности населения, согласно которому к концу расчетного срока </w:t>
      </w:r>
      <w:r>
        <w:t xml:space="preserve">численность сельского поселения </w:t>
      </w:r>
      <w:r w:rsidRPr="009C7465">
        <w:t xml:space="preserve">составит </w:t>
      </w:r>
      <w:r>
        <w:t>– 8005 человек</w:t>
      </w:r>
      <w:r w:rsidRPr="009C7465">
        <w:t>.</w:t>
      </w:r>
    </w:p>
    <w:p w:rsidR="00D574C2" w:rsidRDefault="00D574C2" w:rsidP="00D574C2">
      <w:pPr>
        <w:spacing w:after="0"/>
      </w:pPr>
      <w:r w:rsidRPr="009C7465">
        <w:t>Прогноз численности населения сельского поселения в разрезе населенных пунктов, входящих в его сос</w:t>
      </w:r>
      <w:r>
        <w:t xml:space="preserve">тав выглядит следующим образом: </w:t>
      </w:r>
    </w:p>
    <w:p w:rsidR="00D574C2" w:rsidRPr="009C7465" w:rsidRDefault="00D574C2" w:rsidP="00D574C2">
      <w:pPr>
        <w:ind w:firstLine="0"/>
        <w:jc w:val="right"/>
      </w:pPr>
      <w:r w:rsidRPr="00C302D7">
        <w:t>Таблица</w:t>
      </w:r>
      <w:r>
        <w:t xml:space="preserve"> 2.2</w:t>
      </w:r>
    </w:p>
    <w:p w:rsidR="00D574C2" w:rsidRPr="0099661C" w:rsidRDefault="00D574C2" w:rsidP="00D574C2">
      <w:pPr>
        <w:spacing w:after="60"/>
        <w:jc w:val="center"/>
        <w:rPr>
          <w:u w:val="single"/>
        </w:rPr>
      </w:pPr>
      <w:r w:rsidRPr="0099661C">
        <w:rPr>
          <w:u w:val="single"/>
        </w:rPr>
        <w:t xml:space="preserve">Прогноз численности населения Алексеевского сельского поселения в разрезе населенных пунктов по </w:t>
      </w:r>
      <w:r w:rsidRPr="0099661C">
        <w:rPr>
          <w:u w:val="single"/>
          <w:lang w:val="en-US"/>
        </w:rPr>
        <w:t>II</w:t>
      </w:r>
      <w:r w:rsidRPr="0099661C">
        <w:rPr>
          <w:u w:val="single"/>
        </w:rPr>
        <w:t xml:space="preserve"> варианту, человек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7"/>
        <w:gridCol w:w="2802"/>
        <w:gridCol w:w="1568"/>
        <w:gridCol w:w="1263"/>
      </w:tblGrid>
      <w:tr w:rsidR="00D574C2" w:rsidRPr="00D53EB0" w:rsidTr="008767A7">
        <w:trPr>
          <w:trHeight w:val="195"/>
          <w:tblHeader/>
        </w:trPr>
        <w:tc>
          <w:tcPr>
            <w:tcW w:w="2057" w:type="pct"/>
            <w:vMerge w:val="restart"/>
            <w:vAlign w:val="center"/>
          </w:tcPr>
          <w:p w:rsidR="00D574C2" w:rsidRPr="00D53EB0" w:rsidRDefault="00D574C2" w:rsidP="008767A7">
            <w:pPr>
              <w:spacing w:after="0" w:line="240" w:lineRule="auto"/>
              <w:ind w:firstLine="0"/>
              <w:jc w:val="center"/>
              <w:rPr>
                <w:b/>
                <w:sz w:val="20"/>
                <w:szCs w:val="20"/>
              </w:rPr>
            </w:pPr>
            <w:r w:rsidRPr="00D53EB0">
              <w:rPr>
                <w:b/>
                <w:sz w:val="20"/>
                <w:szCs w:val="20"/>
              </w:rPr>
              <w:t>Населенный пункт</w:t>
            </w:r>
          </w:p>
        </w:tc>
        <w:tc>
          <w:tcPr>
            <w:tcW w:w="1464" w:type="pct"/>
            <w:vMerge w:val="restart"/>
            <w:vAlign w:val="center"/>
          </w:tcPr>
          <w:p w:rsidR="00D574C2" w:rsidRPr="00D53EB0" w:rsidRDefault="00D574C2" w:rsidP="008767A7">
            <w:pPr>
              <w:spacing w:after="0" w:line="240" w:lineRule="auto"/>
              <w:ind w:firstLine="0"/>
              <w:jc w:val="center"/>
              <w:rPr>
                <w:b/>
                <w:sz w:val="20"/>
                <w:szCs w:val="20"/>
              </w:rPr>
            </w:pPr>
            <w:r w:rsidRPr="00D53EB0">
              <w:rPr>
                <w:b/>
                <w:sz w:val="20"/>
                <w:szCs w:val="20"/>
              </w:rPr>
              <w:t>Численность населения на начало 201</w:t>
            </w:r>
            <w:r>
              <w:rPr>
                <w:b/>
                <w:sz w:val="20"/>
                <w:szCs w:val="20"/>
              </w:rPr>
              <w:t>7</w:t>
            </w:r>
            <w:r w:rsidRPr="00D53EB0">
              <w:rPr>
                <w:b/>
                <w:sz w:val="20"/>
                <w:szCs w:val="20"/>
              </w:rPr>
              <w:t xml:space="preserve"> г.</w:t>
            </w:r>
          </w:p>
        </w:tc>
        <w:tc>
          <w:tcPr>
            <w:tcW w:w="1479" w:type="pct"/>
            <w:gridSpan w:val="2"/>
            <w:vAlign w:val="center"/>
          </w:tcPr>
          <w:p w:rsidR="00D574C2" w:rsidRPr="00D53EB0" w:rsidRDefault="00D574C2" w:rsidP="008767A7">
            <w:pPr>
              <w:spacing w:after="0" w:line="240" w:lineRule="auto"/>
              <w:ind w:firstLine="0"/>
              <w:jc w:val="center"/>
              <w:rPr>
                <w:b/>
                <w:sz w:val="20"/>
                <w:szCs w:val="20"/>
              </w:rPr>
            </w:pPr>
            <w:r w:rsidRPr="00D53EB0">
              <w:rPr>
                <w:b/>
                <w:sz w:val="20"/>
                <w:szCs w:val="20"/>
              </w:rPr>
              <w:t>Прогноз (на конец года)</w:t>
            </w:r>
          </w:p>
        </w:tc>
      </w:tr>
      <w:tr w:rsidR="00D574C2" w:rsidRPr="00D53EB0" w:rsidTr="008767A7">
        <w:trPr>
          <w:trHeight w:val="107"/>
          <w:tblHeader/>
        </w:trPr>
        <w:tc>
          <w:tcPr>
            <w:tcW w:w="2057" w:type="pct"/>
            <w:vMerge/>
            <w:vAlign w:val="center"/>
          </w:tcPr>
          <w:p w:rsidR="00D574C2" w:rsidRPr="00D53EB0" w:rsidRDefault="00D574C2" w:rsidP="008767A7">
            <w:pPr>
              <w:spacing w:after="0" w:line="240" w:lineRule="auto"/>
              <w:ind w:firstLine="0"/>
              <w:jc w:val="center"/>
              <w:rPr>
                <w:b/>
                <w:sz w:val="20"/>
                <w:szCs w:val="20"/>
              </w:rPr>
            </w:pPr>
          </w:p>
        </w:tc>
        <w:tc>
          <w:tcPr>
            <w:tcW w:w="1464" w:type="pct"/>
            <w:vMerge/>
            <w:vAlign w:val="center"/>
          </w:tcPr>
          <w:p w:rsidR="00D574C2" w:rsidRPr="00D53EB0" w:rsidRDefault="00D574C2" w:rsidP="008767A7">
            <w:pPr>
              <w:spacing w:after="0" w:line="240" w:lineRule="auto"/>
              <w:ind w:firstLine="0"/>
              <w:jc w:val="center"/>
              <w:rPr>
                <w:b/>
                <w:sz w:val="20"/>
                <w:szCs w:val="20"/>
              </w:rPr>
            </w:pPr>
          </w:p>
        </w:tc>
        <w:tc>
          <w:tcPr>
            <w:tcW w:w="819" w:type="pct"/>
            <w:vAlign w:val="center"/>
          </w:tcPr>
          <w:p w:rsidR="00D574C2" w:rsidRPr="00D53EB0" w:rsidRDefault="00D574C2" w:rsidP="008767A7">
            <w:pPr>
              <w:spacing w:after="0" w:line="240" w:lineRule="auto"/>
              <w:ind w:firstLine="0"/>
              <w:jc w:val="center"/>
              <w:rPr>
                <w:b/>
                <w:sz w:val="20"/>
                <w:szCs w:val="20"/>
              </w:rPr>
            </w:pPr>
            <w:r w:rsidRPr="00D53EB0">
              <w:rPr>
                <w:b/>
                <w:sz w:val="20"/>
                <w:szCs w:val="20"/>
              </w:rPr>
              <w:t>2019г.</w:t>
            </w:r>
          </w:p>
        </w:tc>
        <w:tc>
          <w:tcPr>
            <w:tcW w:w="660" w:type="pct"/>
            <w:vAlign w:val="center"/>
          </w:tcPr>
          <w:p w:rsidR="00D574C2" w:rsidRPr="00D53EB0" w:rsidRDefault="00D574C2" w:rsidP="008767A7">
            <w:pPr>
              <w:spacing w:after="0" w:line="240" w:lineRule="auto"/>
              <w:ind w:firstLine="0"/>
              <w:jc w:val="center"/>
              <w:rPr>
                <w:b/>
                <w:sz w:val="20"/>
                <w:szCs w:val="20"/>
              </w:rPr>
            </w:pPr>
            <w:r w:rsidRPr="00D53EB0">
              <w:rPr>
                <w:b/>
                <w:sz w:val="20"/>
                <w:szCs w:val="20"/>
              </w:rPr>
              <w:t>2029г.</w:t>
            </w:r>
          </w:p>
        </w:tc>
      </w:tr>
      <w:tr w:rsidR="00D574C2" w:rsidRPr="00737913" w:rsidTr="008767A7">
        <w:trPr>
          <w:trHeight w:val="20"/>
        </w:trPr>
        <w:tc>
          <w:tcPr>
            <w:tcW w:w="2057" w:type="pct"/>
            <w:noWrap/>
            <w:vAlign w:val="center"/>
          </w:tcPr>
          <w:p w:rsidR="00D574C2" w:rsidRPr="00737913" w:rsidRDefault="00D574C2" w:rsidP="008767A7">
            <w:pPr>
              <w:spacing w:after="0" w:line="240" w:lineRule="auto"/>
              <w:ind w:firstLine="0"/>
              <w:rPr>
                <w:sz w:val="20"/>
                <w:szCs w:val="20"/>
              </w:rPr>
            </w:pPr>
            <w:r w:rsidRPr="00737913">
              <w:rPr>
                <w:sz w:val="20"/>
                <w:szCs w:val="20"/>
              </w:rPr>
              <w:t>ст-ца Алексеевская</w:t>
            </w:r>
          </w:p>
        </w:tc>
        <w:tc>
          <w:tcPr>
            <w:tcW w:w="1464" w:type="pct"/>
            <w:noWrap/>
            <w:vAlign w:val="center"/>
          </w:tcPr>
          <w:p w:rsidR="00D574C2" w:rsidRPr="00737913" w:rsidRDefault="00D574C2" w:rsidP="008767A7">
            <w:pPr>
              <w:spacing w:after="0" w:line="240" w:lineRule="auto"/>
              <w:ind w:firstLine="0"/>
              <w:jc w:val="center"/>
              <w:rPr>
                <w:sz w:val="20"/>
                <w:szCs w:val="20"/>
              </w:rPr>
            </w:pPr>
            <w:r>
              <w:rPr>
                <w:sz w:val="20"/>
                <w:szCs w:val="20"/>
              </w:rPr>
              <w:t>3496</w:t>
            </w:r>
          </w:p>
        </w:tc>
        <w:tc>
          <w:tcPr>
            <w:tcW w:w="819" w:type="pct"/>
            <w:noWrap/>
            <w:vAlign w:val="center"/>
          </w:tcPr>
          <w:p w:rsidR="00D574C2" w:rsidRPr="00737913" w:rsidRDefault="00D574C2" w:rsidP="008767A7">
            <w:pPr>
              <w:spacing w:after="0" w:line="240" w:lineRule="auto"/>
              <w:ind w:firstLine="0"/>
              <w:jc w:val="center"/>
              <w:rPr>
                <w:sz w:val="20"/>
                <w:szCs w:val="20"/>
              </w:rPr>
            </w:pPr>
            <w:r w:rsidRPr="00737913">
              <w:rPr>
                <w:sz w:val="20"/>
                <w:szCs w:val="20"/>
              </w:rPr>
              <w:t>3383</w:t>
            </w:r>
          </w:p>
        </w:tc>
        <w:tc>
          <w:tcPr>
            <w:tcW w:w="660" w:type="pct"/>
            <w:noWrap/>
            <w:vAlign w:val="center"/>
          </w:tcPr>
          <w:p w:rsidR="00D574C2" w:rsidRPr="00737913" w:rsidRDefault="00D574C2" w:rsidP="008767A7">
            <w:pPr>
              <w:spacing w:after="0" w:line="240" w:lineRule="auto"/>
              <w:ind w:firstLine="0"/>
              <w:jc w:val="center"/>
              <w:rPr>
                <w:sz w:val="20"/>
                <w:szCs w:val="20"/>
              </w:rPr>
            </w:pPr>
            <w:r w:rsidRPr="00737913">
              <w:rPr>
                <w:sz w:val="20"/>
                <w:szCs w:val="20"/>
              </w:rPr>
              <w:t>3330</w:t>
            </w:r>
          </w:p>
        </w:tc>
      </w:tr>
      <w:tr w:rsidR="00D574C2" w:rsidRPr="00737913" w:rsidTr="008767A7">
        <w:trPr>
          <w:trHeight w:val="20"/>
        </w:trPr>
        <w:tc>
          <w:tcPr>
            <w:tcW w:w="2057" w:type="pct"/>
            <w:vAlign w:val="center"/>
          </w:tcPr>
          <w:p w:rsidR="00D574C2" w:rsidRPr="00737913" w:rsidRDefault="00D574C2" w:rsidP="008767A7">
            <w:pPr>
              <w:spacing w:after="0" w:line="240" w:lineRule="auto"/>
              <w:ind w:firstLine="0"/>
              <w:rPr>
                <w:sz w:val="20"/>
                <w:szCs w:val="20"/>
              </w:rPr>
            </w:pPr>
            <w:r w:rsidRPr="00737913">
              <w:rPr>
                <w:sz w:val="20"/>
                <w:szCs w:val="20"/>
              </w:rPr>
              <w:t>п. Кирпичный</w:t>
            </w:r>
          </w:p>
        </w:tc>
        <w:tc>
          <w:tcPr>
            <w:tcW w:w="1464" w:type="pct"/>
            <w:noWrap/>
            <w:vAlign w:val="center"/>
          </w:tcPr>
          <w:p w:rsidR="00D574C2" w:rsidRPr="00737913" w:rsidRDefault="00D574C2" w:rsidP="008767A7">
            <w:pPr>
              <w:spacing w:after="0" w:line="240" w:lineRule="auto"/>
              <w:ind w:firstLine="0"/>
              <w:jc w:val="center"/>
              <w:rPr>
                <w:sz w:val="20"/>
                <w:szCs w:val="20"/>
              </w:rPr>
            </w:pPr>
            <w:r>
              <w:rPr>
                <w:sz w:val="20"/>
                <w:szCs w:val="20"/>
              </w:rPr>
              <w:t>45</w:t>
            </w:r>
          </w:p>
        </w:tc>
        <w:tc>
          <w:tcPr>
            <w:tcW w:w="819" w:type="pct"/>
            <w:noWrap/>
            <w:vAlign w:val="center"/>
          </w:tcPr>
          <w:p w:rsidR="00D574C2" w:rsidRPr="00737913" w:rsidRDefault="00D574C2" w:rsidP="008767A7">
            <w:pPr>
              <w:spacing w:after="0" w:line="240" w:lineRule="auto"/>
              <w:ind w:firstLine="0"/>
              <w:jc w:val="center"/>
              <w:rPr>
                <w:sz w:val="20"/>
                <w:szCs w:val="20"/>
              </w:rPr>
            </w:pPr>
            <w:r w:rsidRPr="00737913">
              <w:rPr>
                <w:sz w:val="20"/>
                <w:szCs w:val="20"/>
              </w:rPr>
              <w:t>38</w:t>
            </w:r>
          </w:p>
        </w:tc>
        <w:tc>
          <w:tcPr>
            <w:tcW w:w="660" w:type="pct"/>
            <w:noWrap/>
            <w:vAlign w:val="center"/>
          </w:tcPr>
          <w:p w:rsidR="00D574C2" w:rsidRPr="00737913" w:rsidRDefault="00D574C2" w:rsidP="008767A7">
            <w:pPr>
              <w:spacing w:after="0" w:line="240" w:lineRule="auto"/>
              <w:ind w:firstLine="0"/>
              <w:jc w:val="center"/>
              <w:rPr>
                <w:sz w:val="20"/>
                <w:szCs w:val="20"/>
              </w:rPr>
            </w:pPr>
            <w:r w:rsidRPr="00737913">
              <w:rPr>
                <w:sz w:val="20"/>
                <w:szCs w:val="20"/>
              </w:rPr>
              <w:t>37</w:t>
            </w:r>
          </w:p>
        </w:tc>
      </w:tr>
      <w:tr w:rsidR="00D574C2" w:rsidRPr="00737913" w:rsidTr="008767A7">
        <w:trPr>
          <w:trHeight w:val="20"/>
        </w:trPr>
        <w:tc>
          <w:tcPr>
            <w:tcW w:w="2057" w:type="pct"/>
            <w:vAlign w:val="center"/>
          </w:tcPr>
          <w:p w:rsidR="00D574C2" w:rsidRPr="00737913" w:rsidRDefault="00D574C2" w:rsidP="008767A7">
            <w:pPr>
              <w:spacing w:after="0" w:line="240" w:lineRule="auto"/>
              <w:ind w:firstLine="0"/>
              <w:rPr>
                <w:sz w:val="20"/>
                <w:szCs w:val="20"/>
              </w:rPr>
            </w:pPr>
            <w:r w:rsidRPr="00737913">
              <w:rPr>
                <w:sz w:val="20"/>
                <w:szCs w:val="20"/>
              </w:rPr>
              <w:t>ст-ца Краснооктябрьская</w:t>
            </w:r>
          </w:p>
        </w:tc>
        <w:tc>
          <w:tcPr>
            <w:tcW w:w="1464" w:type="pct"/>
            <w:noWrap/>
            <w:vAlign w:val="center"/>
          </w:tcPr>
          <w:p w:rsidR="00D574C2" w:rsidRPr="00737913" w:rsidRDefault="00D574C2" w:rsidP="008767A7">
            <w:pPr>
              <w:spacing w:after="0" w:line="240" w:lineRule="auto"/>
              <w:ind w:firstLine="0"/>
              <w:jc w:val="center"/>
              <w:rPr>
                <w:sz w:val="20"/>
                <w:szCs w:val="20"/>
              </w:rPr>
            </w:pPr>
            <w:r>
              <w:rPr>
                <w:sz w:val="20"/>
                <w:szCs w:val="20"/>
              </w:rPr>
              <w:t>1536</w:t>
            </w:r>
          </w:p>
        </w:tc>
        <w:tc>
          <w:tcPr>
            <w:tcW w:w="819" w:type="pct"/>
            <w:noWrap/>
            <w:vAlign w:val="center"/>
          </w:tcPr>
          <w:p w:rsidR="00D574C2" w:rsidRPr="00737913" w:rsidRDefault="00D574C2" w:rsidP="008767A7">
            <w:pPr>
              <w:spacing w:after="0" w:line="240" w:lineRule="auto"/>
              <w:ind w:firstLine="0"/>
              <w:jc w:val="center"/>
              <w:rPr>
                <w:sz w:val="20"/>
                <w:szCs w:val="20"/>
              </w:rPr>
            </w:pPr>
            <w:r>
              <w:rPr>
                <w:sz w:val="20"/>
                <w:szCs w:val="20"/>
              </w:rPr>
              <w:t>1</w:t>
            </w:r>
            <w:r w:rsidRPr="00737913">
              <w:rPr>
                <w:sz w:val="20"/>
                <w:szCs w:val="20"/>
              </w:rPr>
              <w:t>392</w:t>
            </w:r>
          </w:p>
        </w:tc>
        <w:tc>
          <w:tcPr>
            <w:tcW w:w="660" w:type="pct"/>
            <w:noWrap/>
            <w:vAlign w:val="center"/>
          </w:tcPr>
          <w:p w:rsidR="00D574C2" w:rsidRPr="00737913" w:rsidRDefault="00D574C2" w:rsidP="008767A7">
            <w:pPr>
              <w:spacing w:after="0" w:line="240" w:lineRule="auto"/>
              <w:ind w:firstLine="0"/>
              <w:jc w:val="center"/>
              <w:rPr>
                <w:sz w:val="20"/>
                <w:szCs w:val="20"/>
              </w:rPr>
            </w:pPr>
            <w:r w:rsidRPr="00737913">
              <w:rPr>
                <w:sz w:val="20"/>
                <w:szCs w:val="20"/>
              </w:rPr>
              <w:t>1370</w:t>
            </w:r>
          </w:p>
        </w:tc>
      </w:tr>
      <w:tr w:rsidR="00D574C2" w:rsidRPr="00737913" w:rsidTr="008767A7">
        <w:trPr>
          <w:trHeight w:val="20"/>
        </w:trPr>
        <w:tc>
          <w:tcPr>
            <w:tcW w:w="2057" w:type="pct"/>
            <w:vAlign w:val="center"/>
          </w:tcPr>
          <w:p w:rsidR="00D574C2" w:rsidRPr="00737913" w:rsidRDefault="00D574C2" w:rsidP="008767A7">
            <w:pPr>
              <w:spacing w:after="0" w:line="240" w:lineRule="auto"/>
              <w:ind w:firstLine="0"/>
              <w:rPr>
                <w:sz w:val="20"/>
                <w:szCs w:val="20"/>
              </w:rPr>
            </w:pPr>
            <w:r w:rsidRPr="00737913">
              <w:rPr>
                <w:sz w:val="20"/>
                <w:szCs w:val="20"/>
              </w:rPr>
              <w:t>х. Красный Партизан</w:t>
            </w:r>
          </w:p>
        </w:tc>
        <w:tc>
          <w:tcPr>
            <w:tcW w:w="1464" w:type="pct"/>
            <w:noWrap/>
            <w:vAlign w:val="center"/>
          </w:tcPr>
          <w:p w:rsidR="00D574C2" w:rsidRPr="00737913" w:rsidRDefault="00D574C2" w:rsidP="008767A7">
            <w:pPr>
              <w:spacing w:after="0" w:line="240" w:lineRule="auto"/>
              <w:ind w:firstLine="0"/>
              <w:jc w:val="center"/>
              <w:rPr>
                <w:sz w:val="20"/>
                <w:szCs w:val="20"/>
              </w:rPr>
            </w:pPr>
            <w:r>
              <w:rPr>
                <w:sz w:val="20"/>
                <w:szCs w:val="20"/>
              </w:rPr>
              <w:t>44</w:t>
            </w:r>
          </w:p>
        </w:tc>
        <w:tc>
          <w:tcPr>
            <w:tcW w:w="819" w:type="pct"/>
            <w:noWrap/>
            <w:vAlign w:val="center"/>
          </w:tcPr>
          <w:p w:rsidR="00D574C2" w:rsidRPr="00737913" w:rsidRDefault="00D574C2" w:rsidP="008767A7">
            <w:pPr>
              <w:spacing w:after="0" w:line="240" w:lineRule="auto"/>
              <w:ind w:firstLine="0"/>
              <w:jc w:val="center"/>
              <w:rPr>
                <w:sz w:val="20"/>
                <w:szCs w:val="20"/>
              </w:rPr>
            </w:pPr>
            <w:r w:rsidRPr="00737913">
              <w:rPr>
                <w:sz w:val="20"/>
                <w:szCs w:val="20"/>
              </w:rPr>
              <w:t>48</w:t>
            </w:r>
          </w:p>
        </w:tc>
        <w:tc>
          <w:tcPr>
            <w:tcW w:w="660" w:type="pct"/>
            <w:noWrap/>
            <w:vAlign w:val="center"/>
          </w:tcPr>
          <w:p w:rsidR="00D574C2" w:rsidRPr="00737913" w:rsidRDefault="00D574C2" w:rsidP="008767A7">
            <w:pPr>
              <w:spacing w:after="0" w:line="240" w:lineRule="auto"/>
              <w:ind w:firstLine="0"/>
              <w:jc w:val="center"/>
              <w:rPr>
                <w:sz w:val="20"/>
                <w:szCs w:val="20"/>
              </w:rPr>
            </w:pPr>
            <w:r w:rsidRPr="00737913">
              <w:rPr>
                <w:sz w:val="20"/>
                <w:szCs w:val="20"/>
              </w:rPr>
              <w:t>47</w:t>
            </w:r>
          </w:p>
        </w:tc>
      </w:tr>
      <w:tr w:rsidR="00D574C2" w:rsidRPr="00737913" w:rsidTr="008767A7">
        <w:trPr>
          <w:trHeight w:val="20"/>
        </w:trPr>
        <w:tc>
          <w:tcPr>
            <w:tcW w:w="2057" w:type="pct"/>
            <w:vAlign w:val="center"/>
          </w:tcPr>
          <w:p w:rsidR="00D574C2" w:rsidRPr="00737913" w:rsidRDefault="00D574C2" w:rsidP="008767A7">
            <w:pPr>
              <w:spacing w:after="0" w:line="240" w:lineRule="auto"/>
              <w:ind w:firstLine="0"/>
              <w:rPr>
                <w:sz w:val="20"/>
                <w:szCs w:val="20"/>
              </w:rPr>
            </w:pPr>
            <w:r w:rsidRPr="00737913">
              <w:rPr>
                <w:sz w:val="20"/>
                <w:szCs w:val="20"/>
              </w:rPr>
              <w:t>х. Москальчук</w:t>
            </w:r>
          </w:p>
        </w:tc>
        <w:tc>
          <w:tcPr>
            <w:tcW w:w="1464" w:type="pct"/>
            <w:noWrap/>
            <w:vAlign w:val="center"/>
          </w:tcPr>
          <w:p w:rsidR="00D574C2" w:rsidRPr="00737913" w:rsidRDefault="00D574C2" w:rsidP="008767A7">
            <w:pPr>
              <w:spacing w:after="0" w:line="240" w:lineRule="auto"/>
              <w:ind w:firstLine="0"/>
              <w:jc w:val="center"/>
              <w:rPr>
                <w:sz w:val="20"/>
                <w:szCs w:val="20"/>
              </w:rPr>
            </w:pPr>
            <w:r>
              <w:rPr>
                <w:sz w:val="20"/>
                <w:szCs w:val="20"/>
              </w:rPr>
              <w:t>127</w:t>
            </w:r>
          </w:p>
        </w:tc>
        <w:tc>
          <w:tcPr>
            <w:tcW w:w="819" w:type="pct"/>
            <w:noWrap/>
            <w:vAlign w:val="center"/>
          </w:tcPr>
          <w:p w:rsidR="00D574C2" w:rsidRPr="00737913" w:rsidRDefault="00D574C2" w:rsidP="008767A7">
            <w:pPr>
              <w:spacing w:after="0" w:line="240" w:lineRule="auto"/>
              <w:ind w:firstLine="0"/>
              <w:jc w:val="center"/>
              <w:rPr>
                <w:sz w:val="20"/>
                <w:szCs w:val="20"/>
              </w:rPr>
            </w:pPr>
            <w:r w:rsidRPr="00737913">
              <w:rPr>
                <w:sz w:val="20"/>
                <w:szCs w:val="20"/>
              </w:rPr>
              <w:t>112</w:t>
            </w:r>
          </w:p>
        </w:tc>
        <w:tc>
          <w:tcPr>
            <w:tcW w:w="660" w:type="pct"/>
            <w:noWrap/>
            <w:vAlign w:val="center"/>
          </w:tcPr>
          <w:p w:rsidR="00D574C2" w:rsidRPr="00737913" w:rsidRDefault="00D574C2" w:rsidP="008767A7">
            <w:pPr>
              <w:spacing w:after="0" w:line="240" w:lineRule="auto"/>
              <w:ind w:firstLine="0"/>
              <w:jc w:val="center"/>
              <w:rPr>
                <w:sz w:val="20"/>
                <w:szCs w:val="20"/>
              </w:rPr>
            </w:pPr>
            <w:r w:rsidRPr="00737913">
              <w:rPr>
                <w:sz w:val="20"/>
                <w:szCs w:val="20"/>
              </w:rPr>
              <w:t>110</w:t>
            </w:r>
          </w:p>
        </w:tc>
      </w:tr>
      <w:tr w:rsidR="00D574C2" w:rsidRPr="00737913" w:rsidTr="008767A7">
        <w:trPr>
          <w:trHeight w:val="20"/>
        </w:trPr>
        <w:tc>
          <w:tcPr>
            <w:tcW w:w="2057" w:type="pct"/>
            <w:vAlign w:val="center"/>
          </w:tcPr>
          <w:p w:rsidR="00D574C2" w:rsidRPr="00737913" w:rsidRDefault="00D574C2" w:rsidP="008767A7">
            <w:pPr>
              <w:spacing w:after="0" w:line="240" w:lineRule="auto"/>
              <w:ind w:firstLine="0"/>
              <w:rPr>
                <w:sz w:val="20"/>
                <w:szCs w:val="20"/>
              </w:rPr>
            </w:pPr>
            <w:r w:rsidRPr="00737913">
              <w:rPr>
                <w:sz w:val="20"/>
                <w:szCs w:val="20"/>
              </w:rPr>
              <w:t>ст-ца Новоархангельская</w:t>
            </w:r>
          </w:p>
        </w:tc>
        <w:tc>
          <w:tcPr>
            <w:tcW w:w="1464" w:type="pct"/>
            <w:noWrap/>
            <w:vAlign w:val="center"/>
          </w:tcPr>
          <w:p w:rsidR="00D574C2" w:rsidRPr="00737913" w:rsidRDefault="00D574C2" w:rsidP="008767A7">
            <w:pPr>
              <w:spacing w:after="0" w:line="240" w:lineRule="auto"/>
              <w:ind w:firstLine="0"/>
              <w:jc w:val="center"/>
              <w:rPr>
                <w:sz w:val="20"/>
                <w:szCs w:val="20"/>
              </w:rPr>
            </w:pPr>
            <w:r>
              <w:rPr>
                <w:sz w:val="20"/>
                <w:szCs w:val="20"/>
              </w:rPr>
              <w:t>816</w:t>
            </w:r>
          </w:p>
        </w:tc>
        <w:tc>
          <w:tcPr>
            <w:tcW w:w="819" w:type="pct"/>
            <w:noWrap/>
            <w:vAlign w:val="center"/>
          </w:tcPr>
          <w:p w:rsidR="00D574C2" w:rsidRPr="00737913" w:rsidRDefault="00D574C2" w:rsidP="008767A7">
            <w:pPr>
              <w:spacing w:after="0" w:line="240" w:lineRule="auto"/>
              <w:ind w:firstLine="0"/>
              <w:jc w:val="center"/>
              <w:rPr>
                <w:sz w:val="20"/>
                <w:szCs w:val="20"/>
              </w:rPr>
            </w:pPr>
            <w:r w:rsidRPr="00737913">
              <w:rPr>
                <w:sz w:val="20"/>
                <w:szCs w:val="20"/>
              </w:rPr>
              <w:t>767</w:t>
            </w:r>
          </w:p>
        </w:tc>
        <w:tc>
          <w:tcPr>
            <w:tcW w:w="660" w:type="pct"/>
            <w:noWrap/>
            <w:vAlign w:val="center"/>
          </w:tcPr>
          <w:p w:rsidR="00D574C2" w:rsidRPr="00737913" w:rsidRDefault="00D574C2" w:rsidP="008767A7">
            <w:pPr>
              <w:spacing w:after="0" w:line="240" w:lineRule="auto"/>
              <w:ind w:firstLine="0"/>
              <w:jc w:val="center"/>
              <w:rPr>
                <w:sz w:val="20"/>
                <w:szCs w:val="20"/>
              </w:rPr>
            </w:pPr>
            <w:r w:rsidRPr="00737913">
              <w:rPr>
                <w:sz w:val="20"/>
                <w:szCs w:val="20"/>
              </w:rPr>
              <w:t>755</w:t>
            </w:r>
          </w:p>
        </w:tc>
      </w:tr>
      <w:tr w:rsidR="00D574C2" w:rsidRPr="00737913" w:rsidTr="008767A7">
        <w:trPr>
          <w:trHeight w:val="20"/>
        </w:trPr>
        <w:tc>
          <w:tcPr>
            <w:tcW w:w="2057" w:type="pct"/>
            <w:vAlign w:val="center"/>
          </w:tcPr>
          <w:p w:rsidR="00D574C2" w:rsidRPr="00737913" w:rsidRDefault="00D574C2" w:rsidP="008767A7">
            <w:pPr>
              <w:spacing w:after="0" w:line="240" w:lineRule="auto"/>
              <w:ind w:firstLine="0"/>
              <w:rPr>
                <w:sz w:val="20"/>
                <w:szCs w:val="20"/>
              </w:rPr>
            </w:pPr>
            <w:r w:rsidRPr="00737913">
              <w:rPr>
                <w:sz w:val="20"/>
                <w:szCs w:val="20"/>
              </w:rPr>
              <w:t>п. Большевик</w:t>
            </w:r>
          </w:p>
        </w:tc>
        <w:tc>
          <w:tcPr>
            <w:tcW w:w="1464" w:type="pct"/>
            <w:noWrap/>
            <w:vAlign w:val="center"/>
          </w:tcPr>
          <w:p w:rsidR="00D574C2" w:rsidRPr="00737913" w:rsidRDefault="00D574C2" w:rsidP="008767A7">
            <w:pPr>
              <w:spacing w:after="0" w:line="240" w:lineRule="auto"/>
              <w:ind w:firstLine="0"/>
              <w:jc w:val="center"/>
              <w:rPr>
                <w:sz w:val="20"/>
                <w:szCs w:val="20"/>
              </w:rPr>
            </w:pPr>
            <w:r>
              <w:rPr>
                <w:sz w:val="20"/>
                <w:szCs w:val="20"/>
              </w:rPr>
              <w:t>325</w:t>
            </w:r>
          </w:p>
        </w:tc>
        <w:tc>
          <w:tcPr>
            <w:tcW w:w="819" w:type="pct"/>
            <w:noWrap/>
            <w:vAlign w:val="center"/>
          </w:tcPr>
          <w:p w:rsidR="00D574C2" w:rsidRPr="00737913" w:rsidRDefault="00D574C2" w:rsidP="008767A7">
            <w:pPr>
              <w:spacing w:after="0" w:line="240" w:lineRule="auto"/>
              <w:ind w:firstLine="0"/>
              <w:jc w:val="center"/>
              <w:rPr>
                <w:sz w:val="20"/>
                <w:szCs w:val="20"/>
              </w:rPr>
            </w:pPr>
            <w:r w:rsidRPr="00737913">
              <w:rPr>
                <w:sz w:val="20"/>
                <w:szCs w:val="20"/>
              </w:rPr>
              <w:t>386</w:t>
            </w:r>
          </w:p>
        </w:tc>
        <w:tc>
          <w:tcPr>
            <w:tcW w:w="660" w:type="pct"/>
            <w:noWrap/>
            <w:vAlign w:val="center"/>
          </w:tcPr>
          <w:p w:rsidR="00D574C2" w:rsidRPr="00737913" w:rsidRDefault="00D574C2" w:rsidP="008767A7">
            <w:pPr>
              <w:spacing w:after="0" w:line="240" w:lineRule="auto"/>
              <w:ind w:firstLine="0"/>
              <w:jc w:val="center"/>
              <w:rPr>
                <w:sz w:val="20"/>
                <w:szCs w:val="20"/>
              </w:rPr>
            </w:pPr>
            <w:r w:rsidRPr="00737913">
              <w:rPr>
                <w:sz w:val="20"/>
                <w:szCs w:val="20"/>
              </w:rPr>
              <w:t>380</w:t>
            </w:r>
          </w:p>
        </w:tc>
      </w:tr>
      <w:tr w:rsidR="00D574C2" w:rsidRPr="00737913" w:rsidTr="008767A7">
        <w:trPr>
          <w:trHeight w:val="20"/>
        </w:trPr>
        <w:tc>
          <w:tcPr>
            <w:tcW w:w="2057" w:type="pct"/>
            <w:vAlign w:val="center"/>
          </w:tcPr>
          <w:p w:rsidR="00D574C2" w:rsidRPr="00737913" w:rsidRDefault="00D574C2" w:rsidP="008767A7">
            <w:pPr>
              <w:spacing w:after="0" w:line="240" w:lineRule="auto"/>
              <w:ind w:firstLine="0"/>
              <w:rPr>
                <w:sz w:val="20"/>
                <w:szCs w:val="20"/>
              </w:rPr>
            </w:pPr>
            <w:r w:rsidRPr="00737913">
              <w:rPr>
                <w:sz w:val="20"/>
                <w:szCs w:val="20"/>
              </w:rPr>
              <w:t>п. Пригородный</w:t>
            </w:r>
          </w:p>
        </w:tc>
        <w:tc>
          <w:tcPr>
            <w:tcW w:w="1464" w:type="pct"/>
            <w:noWrap/>
            <w:vAlign w:val="center"/>
          </w:tcPr>
          <w:p w:rsidR="00D574C2" w:rsidRPr="00737913" w:rsidRDefault="00D574C2" w:rsidP="008767A7">
            <w:pPr>
              <w:spacing w:after="0" w:line="240" w:lineRule="auto"/>
              <w:ind w:firstLine="0"/>
              <w:jc w:val="center"/>
              <w:rPr>
                <w:sz w:val="20"/>
                <w:szCs w:val="20"/>
              </w:rPr>
            </w:pPr>
            <w:r>
              <w:rPr>
                <w:sz w:val="20"/>
                <w:szCs w:val="20"/>
              </w:rPr>
              <w:t>1485</w:t>
            </w:r>
          </w:p>
        </w:tc>
        <w:tc>
          <w:tcPr>
            <w:tcW w:w="819" w:type="pct"/>
            <w:noWrap/>
            <w:vAlign w:val="center"/>
          </w:tcPr>
          <w:p w:rsidR="00D574C2" w:rsidRPr="00737913" w:rsidRDefault="00D574C2" w:rsidP="008767A7">
            <w:pPr>
              <w:spacing w:after="0" w:line="240" w:lineRule="auto"/>
              <w:ind w:firstLine="0"/>
              <w:jc w:val="center"/>
              <w:rPr>
                <w:sz w:val="20"/>
                <w:szCs w:val="20"/>
              </w:rPr>
            </w:pPr>
            <w:r>
              <w:rPr>
                <w:sz w:val="20"/>
                <w:szCs w:val="20"/>
              </w:rPr>
              <w:t>1</w:t>
            </w:r>
            <w:r w:rsidRPr="00737913">
              <w:rPr>
                <w:sz w:val="20"/>
                <w:szCs w:val="20"/>
              </w:rPr>
              <w:t>620</w:t>
            </w:r>
          </w:p>
        </w:tc>
        <w:tc>
          <w:tcPr>
            <w:tcW w:w="660" w:type="pct"/>
            <w:noWrap/>
            <w:vAlign w:val="center"/>
          </w:tcPr>
          <w:p w:rsidR="00D574C2" w:rsidRPr="00737913" w:rsidRDefault="00D574C2" w:rsidP="008767A7">
            <w:pPr>
              <w:spacing w:after="0" w:line="240" w:lineRule="auto"/>
              <w:ind w:firstLine="0"/>
              <w:jc w:val="center"/>
              <w:rPr>
                <w:sz w:val="20"/>
                <w:szCs w:val="20"/>
              </w:rPr>
            </w:pPr>
            <w:r w:rsidRPr="00737913">
              <w:rPr>
                <w:sz w:val="20"/>
                <w:szCs w:val="20"/>
              </w:rPr>
              <w:t>1810</w:t>
            </w:r>
          </w:p>
        </w:tc>
      </w:tr>
      <w:tr w:rsidR="00D574C2" w:rsidRPr="00737913" w:rsidTr="008767A7">
        <w:trPr>
          <w:trHeight w:val="20"/>
        </w:trPr>
        <w:tc>
          <w:tcPr>
            <w:tcW w:w="2057" w:type="pct"/>
            <w:vAlign w:val="center"/>
          </w:tcPr>
          <w:p w:rsidR="00D574C2" w:rsidRPr="00737913" w:rsidRDefault="00D574C2" w:rsidP="008767A7">
            <w:pPr>
              <w:spacing w:after="0" w:line="240" w:lineRule="auto"/>
              <w:ind w:firstLine="0"/>
              <w:rPr>
                <w:sz w:val="20"/>
                <w:szCs w:val="20"/>
              </w:rPr>
            </w:pPr>
            <w:r w:rsidRPr="00737913">
              <w:rPr>
                <w:sz w:val="20"/>
                <w:szCs w:val="20"/>
              </w:rPr>
              <w:t>х. Школьный</w:t>
            </w:r>
          </w:p>
        </w:tc>
        <w:tc>
          <w:tcPr>
            <w:tcW w:w="1464" w:type="pct"/>
            <w:noWrap/>
            <w:vAlign w:val="center"/>
          </w:tcPr>
          <w:p w:rsidR="00D574C2" w:rsidRPr="00737913" w:rsidRDefault="00D574C2" w:rsidP="008767A7">
            <w:pPr>
              <w:spacing w:after="0" w:line="240" w:lineRule="auto"/>
              <w:ind w:firstLine="0"/>
              <w:jc w:val="center"/>
              <w:rPr>
                <w:sz w:val="20"/>
                <w:szCs w:val="20"/>
              </w:rPr>
            </w:pPr>
            <w:r>
              <w:rPr>
                <w:sz w:val="20"/>
                <w:szCs w:val="20"/>
              </w:rPr>
              <w:t>100</w:t>
            </w:r>
          </w:p>
        </w:tc>
        <w:tc>
          <w:tcPr>
            <w:tcW w:w="819" w:type="pct"/>
            <w:noWrap/>
            <w:vAlign w:val="center"/>
          </w:tcPr>
          <w:p w:rsidR="00D574C2" w:rsidRPr="00737913" w:rsidRDefault="00D574C2" w:rsidP="008767A7">
            <w:pPr>
              <w:spacing w:after="0" w:line="240" w:lineRule="auto"/>
              <w:ind w:firstLine="0"/>
              <w:jc w:val="center"/>
              <w:rPr>
                <w:sz w:val="20"/>
                <w:szCs w:val="20"/>
              </w:rPr>
            </w:pPr>
            <w:r w:rsidRPr="00737913">
              <w:rPr>
                <w:sz w:val="20"/>
                <w:szCs w:val="20"/>
              </w:rPr>
              <w:t>71</w:t>
            </w:r>
          </w:p>
        </w:tc>
        <w:tc>
          <w:tcPr>
            <w:tcW w:w="660" w:type="pct"/>
            <w:noWrap/>
            <w:vAlign w:val="center"/>
          </w:tcPr>
          <w:p w:rsidR="00D574C2" w:rsidRPr="00737913" w:rsidRDefault="00D574C2" w:rsidP="008767A7">
            <w:pPr>
              <w:spacing w:after="0" w:line="240" w:lineRule="auto"/>
              <w:ind w:firstLine="0"/>
              <w:jc w:val="center"/>
              <w:rPr>
                <w:sz w:val="20"/>
                <w:szCs w:val="20"/>
              </w:rPr>
            </w:pPr>
            <w:r w:rsidRPr="00737913">
              <w:rPr>
                <w:sz w:val="20"/>
                <w:szCs w:val="20"/>
              </w:rPr>
              <w:t>70</w:t>
            </w:r>
          </w:p>
        </w:tc>
      </w:tr>
      <w:tr w:rsidR="00D574C2" w:rsidRPr="00737913" w:rsidTr="008767A7">
        <w:trPr>
          <w:trHeight w:val="20"/>
        </w:trPr>
        <w:tc>
          <w:tcPr>
            <w:tcW w:w="2057" w:type="pct"/>
            <w:vAlign w:val="center"/>
          </w:tcPr>
          <w:p w:rsidR="00D574C2" w:rsidRPr="00737913" w:rsidRDefault="00D574C2" w:rsidP="008767A7">
            <w:pPr>
              <w:spacing w:after="0" w:line="240" w:lineRule="auto"/>
              <w:ind w:firstLine="0"/>
              <w:rPr>
                <w:sz w:val="20"/>
                <w:szCs w:val="20"/>
              </w:rPr>
            </w:pPr>
            <w:r w:rsidRPr="00737913">
              <w:rPr>
                <w:sz w:val="20"/>
                <w:szCs w:val="20"/>
              </w:rPr>
              <w:t>п. Овощной отделение №2 совхоза «Челбасский»</w:t>
            </w:r>
          </w:p>
        </w:tc>
        <w:tc>
          <w:tcPr>
            <w:tcW w:w="1464" w:type="pct"/>
            <w:noWrap/>
            <w:vAlign w:val="center"/>
          </w:tcPr>
          <w:p w:rsidR="00D574C2" w:rsidRPr="00737913" w:rsidRDefault="00D574C2" w:rsidP="008767A7">
            <w:pPr>
              <w:spacing w:after="0" w:line="240" w:lineRule="auto"/>
              <w:ind w:firstLine="0"/>
              <w:jc w:val="center"/>
              <w:rPr>
                <w:sz w:val="20"/>
                <w:szCs w:val="20"/>
              </w:rPr>
            </w:pPr>
            <w:r>
              <w:rPr>
                <w:sz w:val="20"/>
                <w:szCs w:val="20"/>
              </w:rPr>
              <w:t>55</w:t>
            </w:r>
          </w:p>
        </w:tc>
        <w:tc>
          <w:tcPr>
            <w:tcW w:w="819" w:type="pct"/>
            <w:noWrap/>
            <w:vAlign w:val="center"/>
          </w:tcPr>
          <w:p w:rsidR="00D574C2" w:rsidRPr="00737913" w:rsidRDefault="00D574C2" w:rsidP="008767A7">
            <w:pPr>
              <w:spacing w:after="0" w:line="240" w:lineRule="auto"/>
              <w:ind w:firstLine="0"/>
              <w:jc w:val="center"/>
              <w:rPr>
                <w:sz w:val="20"/>
                <w:szCs w:val="20"/>
              </w:rPr>
            </w:pPr>
            <w:r w:rsidRPr="00737913">
              <w:rPr>
                <w:sz w:val="20"/>
                <w:szCs w:val="20"/>
              </w:rPr>
              <w:t>97</w:t>
            </w:r>
          </w:p>
        </w:tc>
        <w:tc>
          <w:tcPr>
            <w:tcW w:w="660" w:type="pct"/>
            <w:noWrap/>
            <w:vAlign w:val="center"/>
          </w:tcPr>
          <w:p w:rsidR="00D574C2" w:rsidRPr="00737913" w:rsidRDefault="00D574C2" w:rsidP="008767A7">
            <w:pPr>
              <w:spacing w:after="0" w:line="240" w:lineRule="auto"/>
              <w:ind w:firstLine="0"/>
              <w:jc w:val="center"/>
              <w:rPr>
                <w:sz w:val="20"/>
                <w:szCs w:val="20"/>
              </w:rPr>
            </w:pPr>
            <w:r w:rsidRPr="00737913">
              <w:rPr>
                <w:sz w:val="20"/>
                <w:szCs w:val="20"/>
              </w:rPr>
              <w:t>95</w:t>
            </w:r>
          </w:p>
        </w:tc>
      </w:tr>
      <w:tr w:rsidR="00D574C2" w:rsidRPr="00D53EB0" w:rsidTr="008767A7">
        <w:trPr>
          <w:trHeight w:val="20"/>
        </w:trPr>
        <w:tc>
          <w:tcPr>
            <w:tcW w:w="2057" w:type="pct"/>
            <w:noWrap/>
            <w:vAlign w:val="center"/>
          </w:tcPr>
          <w:p w:rsidR="00D574C2" w:rsidRPr="00D53EB0" w:rsidRDefault="00D574C2" w:rsidP="008767A7">
            <w:pPr>
              <w:spacing w:after="0" w:line="240" w:lineRule="auto"/>
              <w:ind w:firstLine="0"/>
              <w:rPr>
                <w:b/>
                <w:sz w:val="20"/>
                <w:szCs w:val="20"/>
              </w:rPr>
            </w:pPr>
            <w:r w:rsidRPr="00D53EB0">
              <w:rPr>
                <w:b/>
                <w:sz w:val="20"/>
                <w:szCs w:val="20"/>
              </w:rPr>
              <w:t>Итого</w:t>
            </w:r>
          </w:p>
        </w:tc>
        <w:tc>
          <w:tcPr>
            <w:tcW w:w="1464" w:type="pct"/>
            <w:noWrap/>
            <w:vAlign w:val="center"/>
          </w:tcPr>
          <w:p w:rsidR="00D574C2" w:rsidRPr="00D53EB0" w:rsidRDefault="00D574C2" w:rsidP="008767A7">
            <w:pPr>
              <w:spacing w:after="0" w:line="240" w:lineRule="auto"/>
              <w:ind w:firstLine="0"/>
              <w:jc w:val="center"/>
              <w:rPr>
                <w:b/>
                <w:sz w:val="20"/>
                <w:szCs w:val="20"/>
              </w:rPr>
            </w:pPr>
            <w:r w:rsidRPr="00D53EB0">
              <w:rPr>
                <w:b/>
                <w:sz w:val="20"/>
                <w:szCs w:val="20"/>
              </w:rPr>
              <w:t>8</w:t>
            </w:r>
            <w:r>
              <w:rPr>
                <w:b/>
                <w:sz w:val="20"/>
                <w:szCs w:val="20"/>
              </w:rPr>
              <w:t>029</w:t>
            </w:r>
          </w:p>
        </w:tc>
        <w:tc>
          <w:tcPr>
            <w:tcW w:w="819" w:type="pct"/>
            <w:noWrap/>
            <w:vAlign w:val="center"/>
          </w:tcPr>
          <w:p w:rsidR="00D574C2" w:rsidRPr="00D53EB0" w:rsidRDefault="00D574C2" w:rsidP="008767A7">
            <w:pPr>
              <w:spacing w:after="0" w:line="240" w:lineRule="auto"/>
              <w:ind w:firstLine="0"/>
              <w:jc w:val="center"/>
              <w:rPr>
                <w:b/>
                <w:sz w:val="20"/>
                <w:szCs w:val="20"/>
              </w:rPr>
            </w:pPr>
            <w:r>
              <w:rPr>
                <w:b/>
                <w:sz w:val="20"/>
                <w:szCs w:val="20"/>
              </w:rPr>
              <w:t>7</w:t>
            </w:r>
            <w:r w:rsidRPr="00D53EB0">
              <w:rPr>
                <w:b/>
                <w:sz w:val="20"/>
                <w:szCs w:val="20"/>
              </w:rPr>
              <w:t>913</w:t>
            </w:r>
          </w:p>
        </w:tc>
        <w:tc>
          <w:tcPr>
            <w:tcW w:w="660" w:type="pct"/>
            <w:noWrap/>
            <w:vAlign w:val="center"/>
          </w:tcPr>
          <w:p w:rsidR="00D574C2" w:rsidRPr="00D53EB0" w:rsidRDefault="00D574C2" w:rsidP="008767A7">
            <w:pPr>
              <w:spacing w:after="0" w:line="240" w:lineRule="auto"/>
              <w:ind w:firstLine="0"/>
              <w:jc w:val="center"/>
              <w:rPr>
                <w:b/>
                <w:sz w:val="20"/>
                <w:szCs w:val="20"/>
              </w:rPr>
            </w:pPr>
            <w:r>
              <w:rPr>
                <w:b/>
                <w:sz w:val="20"/>
                <w:szCs w:val="20"/>
              </w:rPr>
              <w:t>8</w:t>
            </w:r>
            <w:r w:rsidRPr="00D53EB0">
              <w:rPr>
                <w:b/>
                <w:sz w:val="20"/>
                <w:szCs w:val="20"/>
              </w:rPr>
              <w:t>005</w:t>
            </w:r>
          </w:p>
        </w:tc>
      </w:tr>
    </w:tbl>
    <w:p w:rsidR="004B7E75" w:rsidRPr="008A5C43" w:rsidRDefault="008A5C43" w:rsidP="008E75A8">
      <w:pPr>
        <w:pStyle w:val="S2"/>
      </w:pPr>
      <w:bookmarkStart w:id="25" w:name="_Toc469563437"/>
      <w:bookmarkStart w:id="26" w:name="_Toc490741749"/>
      <w:r>
        <w:lastRenderedPageBreak/>
        <w:t>Технико-экономические параметры существующих объектов социальной инфраструктуры поселения, сложившийся уровень обеспеченности населения поселения услугами объектов социальной инфрастру</w:t>
      </w:r>
      <w:r w:rsidR="00DB2346">
        <w:t>к</w:t>
      </w:r>
      <w:r>
        <w:t>туры</w:t>
      </w:r>
      <w:bookmarkEnd w:id="25"/>
      <w:bookmarkEnd w:id="26"/>
    </w:p>
    <w:p w:rsidR="00BE0939" w:rsidRPr="00733311" w:rsidRDefault="00BE0939" w:rsidP="00BE0939">
      <w:pPr>
        <w:pStyle w:val="S3"/>
      </w:pPr>
      <w:bookmarkStart w:id="27" w:name="_Toc490741750"/>
      <w:r w:rsidRPr="00733311">
        <w:t>Образование</w:t>
      </w:r>
      <w:bookmarkEnd w:id="27"/>
    </w:p>
    <w:p w:rsidR="00BE0939" w:rsidRDefault="00BE0939" w:rsidP="00BE0939">
      <w:r w:rsidRPr="0012452C">
        <w:t>Образование является одним из ключевых п</w:t>
      </w:r>
      <w:r>
        <w:t xml:space="preserve">одразделений сферы услуг любого </w:t>
      </w:r>
      <w:r w:rsidR="008A5C43">
        <w:t>муниципального образования</w:t>
      </w:r>
      <w:r w:rsidRPr="0012452C">
        <w:t>. Основными её составляющими являются детские дошкольные учреждения, дневные и вечерние общеобразовательные школы, система профессионального начального, среднего и высшего образования, система доп</w:t>
      </w:r>
      <w:r>
        <w:t>олнительного образования детей.</w:t>
      </w:r>
    </w:p>
    <w:p w:rsidR="00934F27" w:rsidRPr="00CD03D7" w:rsidRDefault="00820DB9" w:rsidP="00934F27">
      <w:pPr>
        <w:rPr>
          <w:szCs w:val="24"/>
        </w:rPr>
      </w:pPr>
      <w:r w:rsidRPr="00424655">
        <w:t xml:space="preserve">Система образования в </w:t>
      </w:r>
      <w:r w:rsidR="00D574C2">
        <w:t>Алексеевском</w:t>
      </w:r>
      <w:r>
        <w:t xml:space="preserve"> сельском поселении</w:t>
      </w:r>
      <w:r w:rsidRPr="00424655">
        <w:t xml:space="preserve"> представлена дошкольными</w:t>
      </w:r>
      <w:r w:rsidR="00D574C2">
        <w:t xml:space="preserve"> образовательными учреждениями и средними </w:t>
      </w:r>
      <w:r w:rsidRPr="00424655">
        <w:t>общеобразовательными учреждениями</w:t>
      </w:r>
      <w:r w:rsidR="00934F27" w:rsidRPr="00CD03D7">
        <w:rPr>
          <w:szCs w:val="24"/>
        </w:rPr>
        <w:t>.</w:t>
      </w:r>
      <w:r w:rsidR="000040A7">
        <w:t xml:space="preserve">Внешкольные учреждения на территории Алексеевского сельского поселения отсутствуют. </w:t>
      </w:r>
    </w:p>
    <w:p w:rsidR="00D862A6" w:rsidRDefault="00D862A6" w:rsidP="00BE0939">
      <w:pPr>
        <w:jc w:val="right"/>
        <w:sectPr w:rsidR="00D862A6" w:rsidSect="00317042">
          <w:headerReference w:type="default" r:id="rId9"/>
          <w:footerReference w:type="default" r:id="rId10"/>
          <w:footerReference w:type="first" r:id="rId11"/>
          <w:pgSz w:w="11906" w:h="16838"/>
          <w:pgMar w:top="1134" w:right="851" w:bottom="1134" w:left="1701" w:header="709" w:footer="709" w:gutter="0"/>
          <w:cols w:space="708"/>
          <w:titlePg/>
          <w:docGrid w:linePitch="360"/>
        </w:sectPr>
      </w:pPr>
    </w:p>
    <w:p w:rsidR="00BE0939" w:rsidRDefault="00BE0939" w:rsidP="00BE0939">
      <w:pPr>
        <w:jc w:val="right"/>
      </w:pPr>
      <w:r w:rsidRPr="00733311">
        <w:lastRenderedPageBreak/>
        <w:t xml:space="preserve">Таблица </w:t>
      </w:r>
      <w:r w:rsidR="00D862A6">
        <w:t>2</w:t>
      </w:r>
      <w:r>
        <w:t>.</w:t>
      </w:r>
      <w:r w:rsidR="00A43F3D">
        <w:t>3</w:t>
      </w:r>
    </w:p>
    <w:p w:rsidR="00D862A6" w:rsidRPr="00D862A6" w:rsidRDefault="005F2D28" w:rsidP="00D862A6">
      <w:pPr>
        <w:ind w:firstLine="0"/>
        <w:jc w:val="center"/>
      </w:pPr>
      <w:r>
        <w:t>Перечень образовательных учреждений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5"/>
        <w:gridCol w:w="2437"/>
        <w:gridCol w:w="1987"/>
        <w:gridCol w:w="1981"/>
        <w:gridCol w:w="1133"/>
        <w:gridCol w:w="1419"/>
        <w:gridCol w:w="707"/>
        <w:gridCol w:w="710"/>
        <w:gridCol w:w="713"/>
        <w:gridCol w:w="1133"/>
        <w:gridCol w:w="2061"/>
      </w:tblGrid>
      <w:tr w:rsidR="00212540" w:rsidRPr="00701B3D" w:rsidTr="000451DF">
        <w:trPr>
          <w:trHeight w:val="77"/>
        </w:trPr>
        <w:tc>
          <w:tcPr>
            <w:tcW w:w="171" w:type="pct"/>
            <w:vAlign w:val="center"/>
          </w:tcPr>
          <w:p w:rsidR="00212540" w:rsidRPr="00701B3D" w:rsidRDefault="00212540" w:rsidP="00701B3D">
            <w:pPr>
              <w:pStyle w:val="S6"/>
              <w:spacing w:after="0" w:line="240" w:lineRule="auto"/>
              <w:ind w:firstLine="0"/>
              <w:jc w:val="center"/>
              <w:rPr>
                <w:b/>
                <w:sz w:val="20"/>
                <w:szCs w:val="20"/>
              </w:rPr>
            </w:pPr>
            <w:r w:rsidRPr="00701B3D">
              <w:rPr>
                <w:b/>
                <w:sz w:val="20"/>
                <w:szCs w:val="20"/>
              </w:rPr>
              <w:t>№ п/п</w:t>
            </w:r>
          </w:p>
        </w:tc>
        <w:tc>
          <w:tcPr>
            <w:tcW w:w="824" w:type="pct"/>
            <w:vAlign w:val="center"/>
          </w:tcPr>
          <w:p w:rsidR="00212540" w:rsidRPr="00701B3D" w:rsidRDefault="00212540" w:rsidP="00701B3D">
            <w:pPr>
              <w:pStyle w:val="S6"/>
              <w:spacing w:after="0" w:line="240" w:lineRule="auto"/>
              <w:ind w:firstLine="0"/>
              <w:jc w:val="center"/>
              <w:rPr>
                <w:b/>
                <w:sz w:val="20"/>
                <w:szCs w:val="20"/>
              </w:rPr>
            </w:pPr>
            <w:r w:rsidRPr="00701B3D">
              <w:rPr>
                <w:b/>
                <w:sz w:val="20"/>
                <w:szCs w:val="20"/>
              </w:rPr>
              <w:t>Наименование учреждения</w:t>
            </w:r>
          </w:p>
        </w:tc>
        <w:tc>
          <w:tcPr>
            <w:tcW w:w="672" w:type="pct"/>
            <w:vAlign w:val="center"/>
          </w:tcPr>
          <w:p w:rsidR="00212540" w:rsidRPr="00701B3D" w:rsidRDefault="00212540" w:rsidP="00701B3D">
            <w:pPr>
              <w:pStyle w:val="S6"/>
              <w:spacing w:after="0" w:line="240" w:lineRule="auto"/>
              <w:ind w:firstLine="0"/>
              <w:jc w:val="center"/>
              <w:rPr>
                <w:b/>
                <w:sz w:val="20"/>
                <w:szCs w:val="20"/>
              </w:rPr>
            </w:pPr>
            <w:r w:rsidRPr="00701B3D">
              <w:rPr>
                <w:b/>
                <w:sz w:val="20"/>
                <w:szCs w:val="20"/>
              </w:rPr>
              <w:t>Адрес</w:t>
            </w:r>
          </w:p>
        </w:tc>
        <w:tc>
          <w:tcPr>
            <w:tcW w:w="670" w:type="pct"/>
            <w:vAlign w:val="center"/>
          </w:tcPr>
          <w:p w:rsidR="00212540" w:rsidRPr="00701B3D" w:rsidRDefault="00212540" w:rsidP="00701B3D">
            <w:pPr>
              <w:pStyle w:val="S6"/>
              <w:spacing w:after="0" w:line="240" w:lineRule="auto"/>
              <w:ind w:firstLine="0"/>
              <w:jc w:val="center"/>
              <w:rPr>
                <w:b/>
                <w:sz w:val="20"/>
                <w:szCs w:val="20"/>
              </w:rPr>
            </w:pPr>
            <w:r w:rsidRPr="00701B3D">
              <w:rPr>
                <w:b/>
                <w:sz w:val="20"/>
                <w:szCs w:val="20"/>
              </w:rPr>
              <w:t>Год ввода в эксплуатацию/ год реконструкции</w:t>
            </w:r>
          </w:p>
        </w:tc>
        <w:tc>
          <w:tcPr>
            <w:tcW w:w="383" w:type="pct"/>
            <w:vAlign w:val="center"/>
          </w:tcPr>
          <w:p w:rsidR="00212540" w:rsidRPr="00701B3D" w:rsidRDefault="00212540" w:rsidP="00701B3D">
            <w:pPr>
              <w:pStyle w:val="S6"/>
              <w:spacing w:after="0" w:line="240" w:lineRule="auto"/>
              <w:ind w:firstLine="0"/>
              <w:jc w:val="center"/>
              <w:rPr>
                <w:b/>
                <w:sz w:val="20"/>
                <w:szCs w:val="20"/>
              </w:rPr>
            </w:pPr>
            <w:r w:rsidRPr="00701B3D">
              <w:rPr>
                <w:b/>
                <w:sz w:val="20"/>
                <w:szCs w:val="20"/>
              </w:rPr>
              <w:t>Ед. изм.</w:t>
            </w:r>
          </w:p>
        </w:tc>
        <w:tc>
          <w:tcPr>
            <w:tcW w:w="480" w:type="pct"/>
            <w:vAlign w:val="center"/>
          </w:tcPr>
          <w:p w:rsidR="00212540" w:rsidRPr="00701B3D" w:rsidRDefault="00212540" w:rsidP="00701B3D">
            <w:pPr>
              <w:pStyle w:val="S6"/>
              <w:spacing w:after="0" w:line="240" w:lineRule="auto"/>
              <w:ind w:firstLine="0"/>
              <w:jc w:val="center"/>
              <w:rPr>
                <w:b/>
                <w:sz w:val="20"/>
                <w:szCs w:val="20"/>
              </w:rPr>
            </w:pPr>
            <w:r w:rsidRPr="00701B3D">
              <w:rPr>
                <w:b/>
                <w:sz w:val="20"/>
                <w:szCs w:val="20"/>
              </w:rPr>
              <w:t xml:space="preserve">Вместимость учреждения </w:t>
            </w:r>
            <w:r w:rsidR="000040A7">
              <w:rPr>
                <w:b/>
                <w:sz w:val="20"/>
                <w:szCs w:val="20"/>
              </w:rPr>
              <w:t>(</w:t>
            </w:r>
            <w:r w:rsidRPr="00701B3D">
              <w:rPr>
                <w:b/>
                <w:sz w:val="20"/>
                <w:szCs w:val="20"/>
              </w:rPr>
              <w:t>по проекту</w:t>
            </w:r>
            <w:r w:rsidR="000040A7">
              <w:rPr>
                <w:b/>
                <w:sz w:val="20"/>
                <w:szCs w:val="20"/>
              </w:rPr>
              <w:t>)</w:t>
            </w:r>
          </w:p>
        </w:tc>
        <w:tc>
          <w:tcPr>
            <w:tcW w:w="720" w:type="pct"/>
            <w:gridSpan w:val="3"/>
            <w:vAlign w:val="center"/>
          </w:tcPr>
          <w:p w:rsidR="00212540" w:rsidRPr="00701B3D" w:rsidRDefault="00212540" w:rsidP="00701B3D">
            <w:pPr>
              <w:pStyle w:val="S6"/>
              <w:spacing w:after="0" w:line="240" w:lineRule="auto"/>
              <w:ind w:firstLine="0"/>
              <w:jc w:val="center"/>
              <w:rPr>
                <w:b/>
                <w:sz w:val="20"/>
                <w:szCs w:val="20"/>
              </w:rPr>
            </w:pPr>
            <w:r w:rsidRPr="00701B3D">
              <w:rPr>
                <w:b/>
                <w:sz w:val="20"/>
                <w:szCs w:val="20"/>
              </w:rPr>
              <w:t>Фактическая наполняемость учреждения</w:t>
            </w:r>
          </w:p>
        </w:tc>
        <w:tc>
          <w:tcPr>
            <w:tcW w:w="383" w:type="pct"/>
            <w:vAlign w:val="center"/>
          </w:tcPr>
          <w:p w:rsidR="00212540" w:rsidRPr="00701B3D" w:rsidRDefault="00212540" w:rsidP="00701B3D">
            <w:pPr>
              <w:pStyle w:val="S6"/>
              <w:spacing w:after="0" w:line="240" w:lineRule="auto"/>
              <w:ind w:firstLine="0"/>
              <w:jc w:val="center"/>
              <w:rPr>
                <w:b/>
                <w:sz w:val="20"/>
                <w:szCs w:val="20"/>
              </w:rPr>
            </w:pPr>
            <w:r w:rsidRPr="00701B3D">
              <w:rPr>
                <w:b/>
                <w:sz w:val="20"/>
                <w:szCs w:val="20"/>
              </w:rPr>
              <w:t>Излишек (+),</w:t>
            </w:r>
          </w:p>
          <w:p w:rsidR="00212540" w:rsidRPr="00701B3D" w:rsidRDefault="00212540" w:rsidP="00701B3D">
            <w:pPr>
              <w:pStyle w:val="S6"/>
              <w:spacing w:after="0" w:line="240" w:lineRule="auto"/>
              <w:ind w:firstLine="0"/>
              <w:jc w:val="center"/>
              <w:rPr>
                <w:b/>
                <w:sz w:val="20"/>
                <w:szCs w:val="20"/>
              </w:rPr>
            </w:pPr>
            <w:r w:rsidRPr="00701B3D">
              <w:rPr>
                <w:b/>
                <w:sz w:val="20"/>
                <w:szCs w:val="20"/>
              </w:rPr>
              <w:t>Дефицит (-)</w:t>
            </w:r>
          </w:p>
        </w:tc>
        <w:tc>
          <w:tcPr>
            <w:tcW w:w="697" w:type="pct"/>
            <w:vAlign w:val="center"/>
          </w:tcPr>
          <w:p w:rsidR="00212540" w:rsidRPr="00701B3D" w:rsidRDefault="00212540" w:rsidP="00701B3D">
            <w:pPr>
              <w:pStyle w:val="S6"/>
              <w:spacing w:after="0" w:line="240" w:lineRule="auto"/>
              <w:ind w:firstLine="0"/>
              <w:jc w:val="center"/>
              <w:rPr>
                <w:b/>
                <w:sz w:val="20"/>
                <w:szCs w:val="20"/>
              </w:rPr>
            </w:pPr>
            <w:r w:rsidRPr="00701B3D">
              <w:rPr>
                <w:b/>
                <w:sz w:val="20"/>
                <w:szCs w:val="20"/>
              </w:rPr>
              <w:t>Обслуживаемые населенные пункты</w:t>
            </w:r>
          </w:p>
        </w:tc>
      </w:tr>
      <w:tr w:rsidR="00701B3D" w:rsidRPr="00701B3D" w:rsidTr="00701B3D">
        <w:tc>
          <w:tcPr>
            <w:tcW w:w="5000" w:type="pct"/>
            <w:gridSpan w:val="11"/>
            <w:vAlign w:val="center"/>
          </w:tcPr>
          <w:p w:rsidR="00701B3D" w:rsidRPr="00701B3D" w:rsidRDefault="00701B3D" w:rsidP="00701B3D">
            <w:pPr>
              <w:pStyle w:val="S6"/>
              <w:spacing w:after="0" w:line="240" w:lineRule="auto"/>
              <w:ind w:firstLine="0"/>
              <w:jc w:val="center"/>
              <w:rPr>
                <w:sz w:val="20"/>
                <w:szCs w:val="20"/>
              </w:rPr>
            </w:pPr>
            <w:r w:rsidRPr="00701B3D">
              <w:rPr>
                <w:sz w:val="20"/>
                <w:szCs w:val="20"/>
              </w:rPr>
              <w:t>Дошкольные образовательные учреждения</w:t>
            </w:r>
          </w:p>
        </w:tc>
      </w:tr>
      <w:tr w:rsidR="000040A7" w:rsidRPr="00701B3D" w:rsidTr="000451DF">
        <w:tc>
          <w:tcPr>
            <w:tcW w:w="171" w:type="pct"/>
            <w:vAlign w:val="center"/>
          </w:tcPr>
          <w:p w:rsidR="000040A7" w:rsidRPr="00701B3D" w:rsidRDefault="000040A7" w:rsidP="000040A7">
            <w:pPr>
              <w:pStyle w:val="S6"/>
              <w:spacing w:after="0" w:line="240" w:lineRule="auto"/>
              <w:ind w:firstLine="0"/>
              <w:jc w:val="center"/>
              <w:rPr>
                <w:sz w:val="20"/>
                <w:szCs w:val="20"/>
              </w:rPr>
            </w:pPr>
            <w:r w:rsidRPr="00701B3D">
              <w:rPr>
                <w:sz w:val="20"/>
                <w:szCs w:val="20"/>
              </w:rPr>
              <w:t>1</w:t>
            </w:r>
          </w:p>
        </w:tc>
        <w:tc>
          <w:tcPr>
            <w:tcW w:w="824" w:type="pct"/>
            <w:vAlign w:val="center"/>
          </w:tcPr>
          <w:p w:rsidR="000040A7" w:rsidRPr="00222DF3" w:rsidRDefault="00AE7C1F" w:rsidP="00AE7C1F">
            <w:pPr>
              <w:spacing w:after="0" w:line="240" w:lineRule="auto"/>
              <w:ind w:firstLine="0"/>
              <w:jc w:val="center"/>
              <w:rPr>
                <w:sz w:val="20"/>
                <w:szCs w:val="20"/>
              </w:rPr>
            </w:pPr>
            <w:r>
              <w:rPr>
                <w:sz w:val="20"/>
                <w:szCs w:val="20"/>
              </w:rPr>
              <w:t>Муниципальное бюджетное дошкольное образовательное учреждение детский сад №25 «Чиполлино» поселка Пригородного муниципального образования Тихорецкий район</w:t>
            </w:r>
          </w:p>
        </w:tc>
        <w:tc>
          <w:tcPr>
            <w:tcW w:w="672" w:type="pct"/>
            <w:vAlign w:val="center"/>
          </w:tcPr>
          <w:p w:rsidR="000040A7" w:rsidRPr="00222DF3" w:rsidRDefault="000040A7" w:rsidP="000040A7">
            <w:pPr>
              <w:spacing w:after="0" w:line="240" w:lineRule="auto"/>
              <w:ind w:firstLine="0"/>
              <w:jc w:val="center"/>
              <w:rPr>
                <w:sz w:val="20"/>
                <w:szCs w:val="20"/>
              </w:rPr>
            </w:pPr>
            <w:r>
              <w:rPr>
                <w:sz w:val="20"/>
                <w:szCs w:val="20"/>
              </w:rPr>
              <w:t>352109, Россия, Краснодарский край, Тихорецкий район, п. Пригородный, ул. Центральная, 27</w:t>
            </w:r>
          </w:p>
        </w:tc>
        <w:tc>
          <w:tcPr>
            <w:tcW w:w="670" w:type="pct"/>
            <w:vAlign w:val="center"/>
          </w:tcPr>
          <w:p w:rsidR="000040A7" w:rsidRPr="00222DF3" w:rsidRDefault="000040A7" w:rsidP="000040A7">
            <w:pPr>
              <w:spacing w:after="0" w:line="240" w:lineRule="auto"/>
              <w:ind w:firstLine="0"/>
              <w:jc w:val="center"/>
              <w:rPr>
                <w:sz w:val="20"/>
                <w:szCs w:val="20"/>
              </w:rPr>
            </w:pPr>
            <w:r>
              <w:rPr>
                <w:sz w:val="20"/>
                <w:szCs w:val="20"/>
              </w:rPr>
              <w:t>Октябрь 2005год</w:t>
            </w:r>
          </w:p>
        </w:tc>
        <w:tc>
          <w:tcPr>
            <w:tcW w:w="383" w:type="pct"/>
            <w:vAlign w:val="center"/>
          </w:tcPr>
          <w:p w:rsidR="000040A7" w:rsidRPr="00701B3D" w:rsidRDefault="000040A7" w:rsidP="000040A7">
            <w:pPr>
              <w:pStyle w:val="S6"/>
              <w:spacing w:after="0" w:line="240" w:lineRule="auto"/>
              <w:ind w:firstLine="0"/>
              <w:jc w:val="center"/>
              <w:rPr>
                <w:sz w:val="20"/>
                <w:szCs w:val="20"/>
              </w:rPr>
            </w:pPr>
            <w:r w:rsidRPr="00701B3D">
              <w:rPr>
                <w:sz w:val="20"/>
                <w:szCs w:val="20"/>
              </w:rPr>
              <w:t>место</w:t>
            </w:r>
          </w:p>
        </w:tc>
        <w:tc>
          <w:tcPr>
            <w:tcW w:w="480" w:type="pct"/>
            <w:vAlign w:val="center"/>
          </w:tcPr>
          <w:p w:rsidR="000040A7" w:rsidRPr="00222DF3" w:rsidRDefault="000040A7" w:rsidP="000040A7">
            <w:pPr>
              <w:spacing w:after="0" w:line="240" w:lineRule="auto"/>
              <w:ind w:firstLine="0"/>
              <w:jc w:val="center"/>
              <w:rPr>
                <w:sz w:val="20"/>
                <w:szCs w:val="20"/>
              </w:rPr>
            </w:pPr>
            <w:r>
              <w:rPr>
                <w:sz w:val="20"/>
                <w:szCs w:val="20"/>
              </w:rPr>
              <w:t>75</w:t>
            </w:r>
          </w:p>
        </w:tc>
        <w:tc>
          <w:tcPr>
            <w:tcW w:w="720" w:type="pct"/>
            <w:gridSpan w:val="3"/>
            <w:vAlign w:val="center"/>
          </w:tcPr>
          <w:p w:rsidR="000040A7" w:rsidRPr="00222DF3" w:rsidRDefault="000040A7" w:rsidP="000040A7">
            <w:pPr>
              <w:spacing w:after="0" w:line="240" w:lineRule="auto"/>
              <w:ind w:firstLine="0"/>
              <w:jc w:val="center"/>
              <w:rPr>
                <w:sz w:val="20"/>
                <w:szCs w:val="20"/>
              </w:rPr>
            </w:pPr>
            <w:r>
              <w:rPr>
                <w:sz w:val="20"/>
                <w:szCs w:val="20"/>
              </w:rPr>
              <w:t>105</w:t>
            </w:r>
          </w:p>
        </w:tc>
        <w:tc>
          <w:tcPr>
            <w:tcW w:w="383" w:type="pct"/>
            <w:vAlign w:val="center"/>
          </w:tcPr>
          <w:p w:rsidR="000040A7" w:rsidRPr="00701B3D" w:rsidRDefault="000040A7" w:rsidP="000040A7">
            <w:pPr>
              <w:pStyle w:val="S6"/>
              <w:spacing w:after="0" w:line="240" w:lineRule="auto"/>
              <w:ind w:firstLine="0"/>
              <w:jc w:val="center"/>
              <w:rPr>
                <w:sz w:val="20"/>
                <w:szCs w:val="20"/>
              </w:rPr>
            </w:pPr>
            <w:r>
              <w:rPr>
                <w:sz w:val="20"/>
                <w:szCs w:val="20"/>
              </w:rPr>
              <w:t>-30</w:t>
            </w:r>
          </w:p>
        </w:tc>
        <w:tc>
          <w:tcPr>
            <w:tcW w:w="697" w:type="pct"/>
            <w:vAlign w:val="center"/>
          </w:tcPr>
          <w:p w:rsidR="000040A7" w:rsidRPr="00222DF3" w:rsidRDefault="000040A7" w:rsidP="00E960FC">
            <w:pPr>
              <w:spacing w:after="0" w:line="240" w:lineRule="auto"/>
              <w:ind w:firstLine="0"/>
              <w:jc w:val="center"/>
              <w:rPr>
                <w:sz w:val="20"/>
                <w:szCs w:val="20"/>
              </w:rPr>
            </w:pPr>
            <w:r>
              <w:rPr>
                <w:sz w:val="20"/>
                <w:szCs w:val="20"/>
              </w:rPr>
              <w:t>п. Пригородный, ст-ца К</w:t>
            </w:r>
            <w:r w:rsidRPr="0051660E">
              <w:rPr>
                <w:sz w:val="18"/>
                <w:szCs w:val="18"/>
              </w:rPr>
              <w:t>раснооктябрьска</w:t>
            </w:r>
            <w:r>
              <w:rPr>
                <w:sz w:val="20"/>
                <w:szCs w:val="20"/>
              </w:rPr>
              <w:t>я,х. Школьный</w:t>
            </w:r>
          </w:p>
        </w:tc>
      </w:tr>
      <w:tr w:rsidR="000040A7" w:rsidRPr="00701B3D" w:rsidTr="000451DF">
        <w:tc>
          <w:tcPr>
            <w:tcW w:w="171" w:type="pct"/>
            <w:vAlign w:val="center"/>
          </w:tcPr>
          <w:p w:rsidR="000040A7" w:rsidRPr="00701B3D" w:rsidRDefault="000040A7" w:rsidP="000040A7">
            <w:pPr>
              <w:pStyle w:val="S6"/>
              <w:spacing w:after="0" w:line="240" w:lineRule="auto"/>
              <w:ind w:firstLine="0"/>
              <w:jc w:val="center"/>
              <w:rPr>
                <w:sz w:val="20"/>
                <w:szCs w:val="20"/>
              </w:rPr>
            </w:pPr>
            <w:r>
              <w:rPr>
                <w:sz w:val="20"/>
                <w:szCs w:val="20"/>
              </w:rPr>
              <w:t>2</w:t>
            </w:r>
          </w:p>
        </w:tc>
        <w:tc>
          <w:tcPr>
            <w:tcW w:w="824" w:type="pct"/>
            <w:vAlign w:val="center"/>
          </w:tcPr>
          <w:p w:rsidR="000040A7" w:rsidRPr="00222DF3" w:rsidRDefault="00AE7C1F" w:rsidP="00AE7C1F">
            <w:pPr>
              <w:spacing w:after="0" w:line="240" w:lineRule="auto"/>
              <w:ind w:firstLine="0"/>
              <w:jc w:val="center"/>
              <w:rPr>
                <w:sz w:val="20"/>
                <w:szCs w:val="20"/>
              </w:rPr>
            </w:pPr>
            <w:r>
              <w:rPr>
                <w:sz w:val="20"/>
                <w:szCs w:val="20"/>
              </w:rPr>
              <w:t>Муниципальное бюджетное дошкольное образовательное учреждение детский сад №38 «Ромашка» поселка станицы Алексеевской муниципального образования Тихорецкий район</w:t>
            </w:r>
          </w:p>
        </w:tc>
        <w:tc>
          <w:tcPr>
            <w:tcW w:w="672" w:type="pct"/>
            <w:vAlign w:val="center"/>
          </w:tcPr>
          <w:p w:rsidR="000040A7" w:rsidRPr="00222DF3" w:rsidRDefault="000040A7" w:rsidP="00E960FC">
            <w:pPr>
              <w:spacing w:after="0" w:line="240" w:lineRule="auto"/>
              <w:ind w:firstLine="0"/>
              <w:jc w:val="center"/>
              <w:rPr>
                <w:sz w:val="20"/>
                <w:szCs w:val="20"/>
              </w:rPr>
            </w:pPr>
            <w:r>
              <w:rPr>
                <w:sz w:val="20"/>
                <w:szCs w:val="20"/>
              </w:rPr>
              <w:t>352109, Россия, Краснодарский край, Тихорецкий район,ст-ца Алексеевская,ул. Ленина, 44</w:t>
            </w:r>
          </w:p>
        </w:tc>
        <w:tc>
          <w:tcPr>
            <w:tcW w:w="670" w:type="pct"/>
            <w:vAlign w:val="center"/>
          </w:tcPr>
          <w:p w:rsidR="000040A7" w:rsidRPr="00222DF3" w:rsidRDefault="000040A7" w:rsidP="000040A7">
            <w:pPr>
              <w:spacing w:after="0" w:line="240" w:lineRule="auto"/>
              <w:ind w:firstLine="0"/>
              <w:jc w:val="center"/>
              <w:rPr>
                <w:sz w:val="20"/>
                <w:szCs w:val="20"/>
              </w:rPr>
            </w:pPr>
            <w:r>
              <w:rPr>
                <w:sz w:val="20"/>
                <w:szCs w:val="20"/>
              </w:rPr>
              <w:t>1988</w:t>
            </w:r>
          </w:p>
        </w:tc>
        <w:tc>
          <w:tcPr>
            <w:tcW w:w="383" w:type="pct"/>
            <w:vAlign w:val="center"/>
          </w:tcPr>
          <w:p w:rsidR="000040A7" w:rsidRPr="00701B3D" w:rsidRDefault="000040A7" w:rsidP="000040A7">
            <w:pPr>
              <w:pStyle w:val="S6"/>
              <w:spacing w:after="0" w:line="240" w:lineRule="auto"/>
              <w:ind w:firstLine="0"/>
              <w:jc w:val="center"/>
              <w:rPr>
                <w:sz w:val="20"/>
                <w:szCs w:val="20"/>
              </w:rPr>
            </w:pPr>
            <w:r>
              <w:rPr>
                <w:sz w:val="20"/>
                <w:szCs w:val="20"/>
              </w:rPr>
              <w:t>место</w:t>
            </w:r>
          </w:p>
        </w:tc>
        <w:tc>
          <w:tcPr>
            <w:tcW w:w="480" w:type="pct"/>
            <w:vAlign w:val="center"/>
          </w:tcPr>
          <w:p w:rsidR="000040A7" w:rsidRPr="00222DF3" w:rsidRDefault="000040A7" w:rsidP="000040A7">
            <w:pPr>
              <w:spacing w:after="0" w:line="240" w:lineRule="auto"/>
              <w:ind w:firstLine="0"/>
              <w:jc w:val="center"/>
              <w:rPr>
                <w:sz w:val="20"/>
                <w:szCs w:val="20"/>
              </w:rPr>
            </w:pPr>
            <w:r>
              <w:rPr>
                <w:sz w:val="20"/>
                <w:szCs w:val="20"/>
              </w:rPr>
              <w:t>120</w:t>
            </w:r>
          </w:p>
        </w:tc>
        <w:tc>
          <w:tcPr>
            <w:tcW w:w="720" w:type="pct"/>
            <w:gridSpan w:val="3"/>
            <w:vAlign w:val="center"/>
          </w:tcPr>
          <w:p w:rsidR="000040A7" w:rsidRPr="00222DF3" w:rsidRDefault="000040A7" w:rsidP="000040A7">
            <w:pPr>
              <w:spacing w:after="0" w:line="240" w:lineRule="auto"/>
              <w:ind w:firstLine="0"/>
              <w:jc w:val="center"/>
              <w:rPr>
                <w:sz w:val="20"/>
                <w:szCs w:val="20"/>
              </w:rPr>
            </w:pPr>
            <w:r>
              <w:rPr>
                <w:sz w:val="20"/>
                <w:szCs w:val="20"/>
              </w:rPr>
              <w:t>143</w:t>
            </w:r>
          </w:p>
        </w:tc>
        <w:tc>
          <w:tcPr>
            <w:tcW w:w="383" w:type="pct"/>
            <w:vAlign w:val="center"/>
          </w:tcPr>
          <w:p w:rsidR="000040A7" w:rsidRDefault="000040A7" w:rsidP="000040A7">
            <w:pPr>
              <w:pStyle w:val="S6"/>
              <w:spacing w:after="0" w:line="240" w:lineRule="auto"/>
              <w:ind w:firstLine="0"/>
              <w:jc w:val="center"/>
              <w:rPr>
                <w:sz w:val="20"/>
                <w:szCs w:val="20"/>
              </w:rPr>
            </w:pPr>
            <w:r>
              <w:rPr>
                <w:sz w:val="20"/>
                <w:szCs w:val="20"/>
              </w:rPr>
              <w:t>-23</w:t>
            </w:r>
          </w:p>
        </w:tc>
        <w:tc>
          <w:tcPr>
            <w:tcW w:w="697" w:type="pct"/>
            <w:vAlign w:val="center"/>
          </w:tcPr>
          <w:p w:rsidR="000040A7" w:rsidRPr="00222DF3" w:rsidRDefault="000040A7" w:rsidP="00E960FC">
            <w:pPr>
              <w:spacing w:after="0" w:line="240" w:lineRule="auto"/>
              <w:ind w:firstLine="0"/>
              <w:jc w:val="center"/>
              <w:rPr>
                <w:sz w:val="20"/>
                <w:szCs w:val="20"/>
              </w:rPr>
            </w:pPr>
            <w:r>
              <w:rPr>
                <w:sz w:val="20"/>
                <w:szCs w:val="20"/>
              </w:rPr>
              <w:t>ст-ца Алексеевская</w:t>
            </w:r>
            <w:r w:rsidR="00E960FC">
              <w:rPr>
                <w:sz w:val="20"/>
                <w:szCs w:val="20"/>
              </w:rPr>
              <w:t xml:space="preserve">, </w:t>
            </w:r>
            <w:r>
              <w:rPr>
                <w:sz w:val="20"/>
                <w:szCs w:val="20"/>
              </w:rPr>
              <w:t>п. Кирпичный</w:t>
            </w:r>
            <w:r w:rsidR="00E960FC">
              <w:rPr>
                <w:sz w:val="20"/>
                <w:szCs w:val="20"/>
              </w:rPr>
              <w:t xml:space="preserve">, </w:t>
            </w:r>
            <w:r>
              <w:rPr>
                <w:sz w:val="20"/>
                <w:szCs w:val="20"/>
              </w:rPr>
              <w:t>х. Красный Партизан</w:t>
            </w:r>
            <w:r w:rsidR="00E960FC">
              <w:rPr>
                <w:sz w:val="20"/>
                <w:szCs w:val="20"/>
              </w:rPr>
              <w:t xml:space="preserve">, </w:t>
            </w:r>
            <w:r>
              <w:rPr>
                <w:sz w:val="20"/>
                <w:szCs w:val="20"/>
              </w:rPr>
              <w:t>ст-ца Новоархангельская</w:t>
            </w:r>
            <w:r w:rsidR="00E960FC">
              <w:rPr>
                <w:sz w:val="20"/>
                <w:szCs w:val="20"/>
              </w:rPr>
              <w:t xml:space="preserve">, </w:t>
            </w:r>
            <w:r>
              <w:rPr>
                <w:sz w:val="20"/>
                <w:szCs w:val="20"/>
              </w:rPr>
              <w:t>х. Москальчук</w:t>
            </w:r>
            <w:r w:rsidR="00E960FC">
              <w:rPr>
                <w:sz w:val="20"/>
                <w:szCs w:val="20"/>
              </w:rPr>
              <w:t xml:space="preserve">, </w:t>
            </w:r>
            <w:r>
              <w:rPr>
                <w:sz w:val="20"/>
                <w:szCs w:val="20"/>
              </w:rPr>
              <w:t>п. Большевик</w:t>
            </w:r>
          </w:p>
        </w:tc>
      </w:tr>
      <w:tr w:rsidR="00C45051" w:rsidRPr="00701B3D" w:rsidTr="00701B3D">
        <w:trPr>
          <w:trHeight w:val="77"/>
        </w:trPr>
        <w:tc>
          <w:tcPr>
            <w:tcW w:w="5000" w:type="pct"/>
            <w:gridSpan w:val="11"/>
            <w:vAlign w:val="center"/>
          </w:tcPr>
          <w:p w:rsidR="00C45051" w:rsidRPr="00701B3D" w:rsidRDefault="00C45051" w:rsidP="00C45051">
            <w:pPr>
              <w:pStyle w:val="S6"/>
              <w:spacing w:after="0" w:line="240" w:lineRule="auto"/>
              <w:ind w:firstLine="0"/>
              <w:jc w:val="center"/>
              <w:rPr>
                <w:sz w:val="20"/>
                <w:szCs w:val="20"/>
              </w:rPr>
            </w:pPr>
            <w:r w:rsidRPr="00701B3D">
              <w:rPr>
                <w:sz w:val="20"/>
                <w:szCs w:val="20"/>
              </w:rPr>
              <w:t>Общеобразовательные учреждения</w:t>
            </w:r>
          </w:p>
        </w:tc>
      </w:tr>
      <w:tr w:rsidR="00E960FC" w:rsidRPr="00701B3D" w:rsidTr="000451DF">
        <w:trPr>
          <w:trHeight w:val="242"/>
        </w:trPr>
        <w:tc>
          <w:tcPr>
            <w:tcW w:w="171" w:type="pct"/>
            <w:vMerge w:val="restart"/>
            <w:vAlign w:val="center"/>
          </w:tcPr>
          <w:p w:rsidR="000040A7" w:rsidRPr="00701B3D" w:rsidRDefault="000040A7" w:rsidP="000040A7">
            <w:pPr>
              <w:pStyle w:val="S6"/>
              <w:spacing w:after="0" w:line="240" w:lineRule="auto"/>
              <w:ind w:firstLine="0"/>
              <w:jc w:val="center"/>
              <w:rPr>
                <w:sz w:val="20"/>
                <w:szCs w:val="20"/>
              </w:rPr>
            </w:pPr>
            <w:r>
              <w:rPr>
                <w:sz w:val="20"/>
                <w:szCs w:val="20"/>
              </w:rPr>
              <w:t>1</w:t>
            </w:r>
          </w:p>
        </w:tc>
        <w:tc>
          <w:tcPr>
            <w:tcW w:w="824" w:type="pct"/>
            <w:vMerge w:val="restart"/>
            <w:vAlign w:val="center"/>
          </w:tcPr>
          <w:p w:rsidR="000040A7" w:rsidRPr="00222DF3" w:rsidRDefault="000040A7" w:rsidP="000040A7">
            <w:pPr>
              <w:spacing w:after="0" w:line="240" w:lineRule="auto"/>
              <w:ind w:firstLine="0"/>
              <w:jc w:val="center"/>
              <w:rPr>
                <w:sz w:val="20"/>
                <w:szCs w:val="20"/>
              </w:rPr>
            </w:pPr>
            <w:r>
              <w:rPr>
                <w:sz w:val="20"/>
                <w:szCs w:val="20"/>
              </w:rPr>
              <w:t>Муниципальное бюджетное общеобразовательное учреждение средняя общеобразовательная школа №37 станицы Алексеевской муниципального образования Тихорецкий район (МБОУ СОШ№37 ст. Алексеевской)</w:t>
            </w:r>
          </w:p>
        </w:tc>
        <w:tc>
          <w:tcPr>
            <w:tcW w:w="672" w:type="pct"/>
            <w:vMerge w:val="restart"/>
            <w:vAlign w:val="center"/>
          </w:tcPr>
          <w:p w:rsidR="000040A7" w:rsidRPr="00222DF3" w:rsidRDefault="000040A7" w:rsidP="000040A7">
            <w:pPr>
              <w:spacing w:after="0" w:line="240" w:lineRule="auto"/>
              <w:ind w:firstLine="0"/>
              <w:jc w:val="center"/>
              <w:rPr>
                <w:sz w:val="20"/>
                <w:szCs w:val="20"/>
              </w:rPr>
            </w:pPr>
            <w:r>
              <w:rPr>
                <w:sz w:val="20"/>
                <w:szCs w:val="20"/>
              </w:rPr>
              <w:t>352105, Россия, Краснодарский край, Тихорецкий район, ст-ца Алексеевская, ул. Школьная, 81</w:t>
            </w:r>
          </w:p>
        </w:tc>
        <w:tc>
          <w:tcPr>
            <w:tcW w:w="670" w:type="pct"/>
            <w:vMerge w:val="restart"/>
            <w:vAlign w:val="center"/>
          </w:tcPr>
          <w:p w:rsidR="000040A7" w:rsidRPr="00222DF3" w:rsidRDefault="000040A7" w:rsidP="000040A7">
            <w:pPr>
              <w:spacing w:after="0" w:line="240" w:lineRule="auto"/>
              <w:ind w:firstLine="0"/>
              <w:jc w:val="center"/>
              <w:rPr>
                <w:sz w:val="20"/>
                <w:szCs w:val="20"/>
              </w:rPr>
            </w:pPr>
            <w:r>
              <w:rPr>
                <w:sz w:val="20"/>
                <w:szCs w:val="20"/>
              </w:rPr>
              <w:t>1974 ввод в эксплуатацию, не реконструировалась</w:t>
            </w:r>
          </w:p>
        </w:tc>
        <w:tc>
          <w:tcPr>
            <w:tcW w:w="383" w:type="pct"/>
            <w:vMerge w:val="restart"/>
            <w:vAlign w:val="center"/>
          </w:tcPr>
          <w:p w:rsidR="000040A7" w:rsidRPr="00701B3D" w:rsidRDefault="000040A7" w:rsidP="000040A7">
            <w:pPr>
              <w:pStyle w:val="S6"/>
              <w:spacing w:after="0" w:line="240" w:lineRule="auto"/>
              <w:ind w:firstLine="0"/>
              <w:jc w:val="center"/>
              <w:rPr>
                <w:sz w:val="20"/>
                <w:szCs w:val="20"/>
              </w:rPr>
            </w:pPr>
            <w:r>
              <w:rPr>
                <w:sz w:val="20"/>
                <w:szCs w:val="20"/>
              </w:rPr>
              <w:t>учащиеся</w:t>
            </w:r>
          </w:p>
        </w:tc>
        <w:tc>
          <w:tcPr>
            <w:tcW w:w="480" w:type="pct"/>
            <w:vMerge w:val="restart"/>
            <w:vAlign w:val="center"/>
          </w:tcPr>
          <w:p w:rsidR="000040A7" w:rsidRPr="00222DF3" w:rsidRDefault="000040A7" w:rsidP="000040A7">
            <w:pPr>
              <w:spacing w:after="0" w:line="240" w:lineRule="auto"/>
              <w:ind w:firstLine="0"/>
              <w:jc w:val="center"/>
              <w:rPr>
                <w:sz w:val="20"/>
                <w:szCs w:val="20"/>
              </w:rPr>
            </w:pPr>
            <w:r>
              <w:rPr>
                <w:sz w:val="20"/>
                <w:szCs w:val="20"/>
              </w:rPr>
              <w:t>730 человек в одну смену</w:t>
            </w:r>
          </w:p>
        </w:tc>
        <w:tc>
          <w:tcPr>
            <w:tcW w:w="239" w:type="pct"/>
            <w:vAlign w:val="center"/>
          </w:tcPr>
          <w:p w:rsidR="000040A7" w:rsidRPr="004E2994" w:rsidRDefault="000040A7" w:rsidP="000040A7">
            <w:pPr>
              <w:spacing w:after="0" w:line="240" w:lineRule="auto"/>
              <w:ind w:firstLine="0"/>
              <w:jc w:val="center"/>
              <w:rPr>
                <w:sz w:val="20"/>
                <w:szCs w:val="20"/>
              </w:rPr>
            </w:pPr>
            <w:r>
              <w:rPr>
                <w:sz w:val="20"/>
                <w:szCs w:val="20"/>
              </w:rPr>
              <w:t>1-4 кл.</w:t>
            </w:r>
          </w:p>
        </w:tc>
        <w:tc>
          <w:tcPr>
            <w:tcW w:w="240" w:type="pct"/>
            <w:vAlign w:val="center"/>
          </w:tcPr>
          <w:p w:rsidR="000040A7" w:rsidRPr="004E2994" w:rsidRDefault="000040A7" w:rsidP="000040A7">
            <w:pPr>
              <w:keepNext/>
              <w:spacing w:after="0" w:line="240" w:lineRule="auto"/>
              <w:ind w:firstLine="0"/>
              <w:jc w:val="center"/>
              <w:rPr>
                <w:rFonts w:eastAsiaTheme="minorHAnsi"/>
                <w:sz w:val="20"/>
                <w:szCs w:val="20"/>
              </w:rPr>
            </w:pPr>
            <w:r w:rsidRPr="004E2994">
              <w:rPr>
                <w:sz w:val="20"/>
                <w:szCs w:val="20"/>
              </w:rPr>
              <w:t>5-9 кл.</w:t>
            </w:r>
          </w:p>
        </w:tc>
        <w:tc>
          <w:tcPr>
            <w:tcW w:w="241" w:type="pct"/>
            <w:vAlign w:val="center"/>
          </w:tcPr>
          <w:p w:rsidR="000040A7" w:rsidRPr="004E2994" w:rsidRDefault="000040A7" w:rsidP="000040A7">
            <w:pPr>
              <w:keepNext/>
              <w:spacing w:after="0" w:line="240" w:lineRule="auto"/>
              <w:ind w:firstLine="0"/>
              <w:jc w:val="center"/>
              <w:rPr>
                <w:sz w:val="20"/>
                <w:szCs w:val="20"/>
              </w:rPr>
            </w:pPr>
            <w:r w:rsidRPr="004E2994">
              <w:rPr>
                <w:sz w:val="20"/>
                <w:szCs w:val="20"/>
              </w:rPr>
              <w:t>10-11 кл.</w:t>
            </w:r>
          </w:p>
        </w:tc>
        <w:tc>
          <w:tcPr>
            <w:tcW w:w="383" w:type="pct"/>
            <w:vMerge w:val="restart"/>
            <w:vAlign w:val="center"/>
          </w:tcPr>
          <w:p w:rsidR="000040A7" w:rsidRPr="00701B3D" w:rsidRDefault="000040A7" w:rsidP="000040A7">
            <w:pPr>
              <w:pStyle w:val="S6"/>
              <w:spacing w:after="0" w:line="240" w:lineRule="auto"/>
              <w:ind w:firstLine="0"/>
              <w:jc w:val="center"/>
              <w:rPr>
                <w:sz w:val="20"/>
                <w:szCs w:val="20"/>
              </w:rPr>
            </w:pPr>
            <w:r>
              <w:rPr>
                <w:sz w:val="20"/>
                <w:szCs w:val="20"/>
              </w:rPr>
              <w:t>+198</w:t>
            </w:r>
          </w:p>
        </w:tc>
        <w:tc>
          <w:tcPr>
            <w:tcW w:w="697" w:type="pct"/>
            <w:vMerge w:val="restart"/>
            <w:vAlign w:val="center"/>
          </w:tcPr>
          <w:p w:rsidR="000040A7" w:rsidRPr="00222DF3" w:rsidRDefault="000040A7" w:rsidP="00E960FC">
            <w:pPr>
              <w:spacing w:after="0" w:line="240" w:lineRule="auto"/>
              <w:ind w:firstLine="0"/>
              <w:jc w:val="center"/>
              <w:rPr>
                <w:sz w:val="20"/>
                <w:szCs w:val="20"/>
              </w:rPr>
            </w:pPr>
            <w:r>
              <w:rPr>
                <w:sz w:val="20"/>
                <w:szCs w:val="20"/>
              </w:rPr>
              <w:t>ст-ца Алексеевская, ст-ца Новоархангельская, п. Большевик, х. Школьный, х. Красный Партизан</w:t>
            </w:r>
          </w:p>
        </w:tc>
      </w:tr>
      <w:tr w:rsidR="00E960FC" w:rsidRPr="00701B3D" w:rsidTr="000451DF">
        <w:trPr>
          <w:trHeight w:val="96"/>
        </w:trPr>
        <w:tc>
          <w:tcPr>
            <w:tcW w:w="171" w:type="pct"/>
            <w:vMerge/>
            <w:vAlign w:val="center"/>
          </w:tcPr>
          <w:p w:rsidR="000040A7" w:rsidRPr="00701B3D" w:rsidRDefault="000040A7" w:rsidP="000040A7">
            <w:pPr>
              <w:pStyle w:val="S6"/>
              <w:spacing w:after="0" w:line="240" w:lineRule="auto"/>
              <w:ind w:firstLine="0"/>
              <w:jc w:val="center"/>
              <w:rPr>
                <w:sz w:val="20"/>
                <w:szCs w:val="20"/>
              </w:rPr>
            </w:pPr>
          </w:p>
        </w:tc>
        <w:tc>
          <w:tcPr>
            <w:tcW w:w="824" w:type="pct"/>
            <w:vMerge/>
            <w:vAlign w:val="center"/>
          </w:tcPr>
          <w:p w:rsidR="000040A7" w:rsidRPr="00701B3D" w:rsidRDefault="000040A7" w:rsidP="000040A7">
            <w:pPr>
              <w:pStyle w:val="S6"/>
              <w:spacing w:after="0" w:line="240" w:lineRule="auto"/>
              <w:ind w:firstLine="0"/>
              <w:jc w:val="center"/>
              <w:rPr>
                <w:sz w:val="20"/>
                <w:szCs w:val="20"/>
              </w:rPr>
            </w:pPr>
          </w:p>
        </w:tc>
        <w:tc>
          <w:tcPr>
            <w:tcW w:w="672" w:type="pct"/>
            <w:vMerge/>
            <w:vAlign w:val="center"/>
          </w:tcPr>
          <w:p w:rsidR="000040A7" w:rsidRPr="00701B3D" w:rsidRDefault="000040A7" w:rsidP="000040A7">
            <w:pPr>
              <w:pStyle w:val="S6"/>
              <w:spacing w:after="0" w:line="240" w:lineRule="auto"/>
              <w:ind w:firstLine="0"/>
              <w:jc w:val="center"/>
              <w:rPr>
                <w:sz w:val="20"/>
                <w:szCs w:val="20"/>
              </w:rPr>
            </w:pPr>
          </w:p>
        </w:tc>
        <w:tc>
          <w:tcPr>
            <w:tcW w:w="670" w:type="pct"/>
            <w:vMerge/>
            <w:vAlign w:val="center"/>
          </w:tcPr>
          <w:p w:rsidR="000040A7" w:rsidRDefault="000040A7" w:rsidP="000040A7">
            <w:pPr>
              <w:pStyle w:val="S6"/>
              <w:spacing w:after="0" w:line="240" w:lineRule="auto"/>
              <w:ind w:firstLine="0"/>
              <w:jc w:val="center"/>
              <w:rPr>
                <w:sz w:val="20"/>
                <w:szCs w:val="20"/>
              </w:rPr>
            </w:pPr>
          </w:p>
        </w:tc>
        <w:tc>
          <w:tcPr>
            <w:tcW w:w="383" w:type="pct"/>
            <w:vMerge/>
            <w:vAlign w:val="center"/>
          </w:tcPr>
          <w:p w:rsidR="000040A7" w:rsidRDefault="000040A7" w:rsidP="000040A7">
            <w:pPr>
              <w:pStyle w:val="S6"/>
              <w:spacing w:after="0" w:line="240" w:lineRule="auto"/>
              <w:ind w:firstLine="0"/>
              <w:jc w:val="center"/>
              <w:rPr>
                <w:sz w:val="20"/>
                <w:szCs w:val="20"/>
              </w:rPr>
            </w:pPr>
          </w:p>
        </w:tc>
        <w:tc>
          <w:tcPr>
            <w:tcW w:w="480" w:type="pct"/>
            <w:vMerge/>
            <w:vAlign w:val="center"/>
          </w:tcPr>
          <w:p w:rsidR="000040A7" w:rsidRDefault="000040A7" w:rsidP="000040A7">
            <w:pPr>
              <w:pStyle w:val="S6"/>
              <w:spacing w:after="0" w:line="240" w:lineRule="auto"/>
              <w:ind w:firstLine="0"/>
              <w:jc w:val="center"/>
              <w:rPr>
                <w:sz w:val="20"/>
                <w:szCs w:val="20"/>
              </w:rPr>
            </w:pPr>
          </w:p>
        </w:tc>
        <w:tc>
          <w:tcPr>
            <w:tcW w:w="239" w:type="pct"/>
            <w:vAlign w:val="center"/>
          </w:tcPr>
          <w:p w:rsidR="000040A7" w:rsidRPr="00222DF3" w:rsidRDefault="000040A7" w:rsidP="000040A7">
            <w:pPr>
              <w:spacing w:after="0" w:line="240" w:lineRule="auto"/>
              <w:ind w:firstLine="0"/>
              <w:jc w:val="center"/>
              <w:rPr>
                <w:sz w:val="20"/>
                <w:szCs w:val="20"/>
              </w:rPr>
            </w:pPr>
            <w:r>
              <w:rPr>
                <w:sz w:val="20"/>
                <w:szCs w:val="20"/>
              </w:rPr>
              <w:t>254</w:t>
            </w:r>
          </w:p>
        </w:tc>
        <w:tc>
          <w:tcPr>
            <w:tcW w:w="240" w:type="pct"/>
            <w:vAlign w:val="center"/>
          </w:tcPr>
          <w:p w:rsidR="000040A7" w:rsidRPr="00222DF3" w:rsidRDefault="000040A7" w:rsidP="000040A7">
            <w:pPr>
              <w:spacing w:after="0" w:line="240" w:lineRule="auto"/>
              <w:ind w:firstLine="0"/>
              <w:jc w:val="center"/>
              <w:rPr>
                <w:sz w:val="20"/>
                <w:szCs w:val="20"/>
              </w:rPr>
            </w:pPr>
            <w:r>
              <w:rPr>
                <w:sz w:val="20"/>
                <w:szCs w:val="20"/>
              </w:rPr>
              <w:t>250</w:t>
            </w:r>
          </w:p>
        </w:tc>
        <w:tc>
          <w:tcPr>
            <w:tcW w:w="241" w:type="pct"/>
            <w:vAlign w:val="center"/>
          </w:tcPr>
          <w:p w:rsidR="000040A7" w:rsidRPr="00222DF3" w:rsidRDefault="000040A7" w:rsidP="000040A7">
            <w:pPr>
              <w:spacing w:after="0" w:line="240" w:lineRule="auto"/>
              <w:ind w:firstLine="0"/>
              <w:jc w:val="center"/>
              <w:rPr>
                <w:sz w:val="20"/>
                <w:szCs w:val="20"/>
              </w:rPr>
            </w:pPr>
            <w:r>
              <w:rPr>
                <w:sz w:val="20"/>
                <w:szCs w:val="20"/>
              </w:rPr>
              <w:t>28</w:t>
            </w:r>
          </w:p>
        </w:tc>
        <w:tc>
          <w:tcPr>
            <w:tcW w:w="383" w:type="pct"/>
            <w:vMerge/>
            <w:vAlign w:val="center"/>
          </w:tcPr>
          <w:p w:rsidR="000040A7" w:rsidRPr="00701B3D" w:rsidRDefault="000040A7" w:rsidP="000040A7">
            <w:pPr>
              <w:pStyle w:val="S6"/>
              <w:spacing w:after="0" w:line="240" w:lineRule="auto"/>
              <w:ind w:firstLine="0"/>
              <w:jc w:val="center"/>
              <w:rPr>
                <w:sz w:val="20"/>
                <w:szCs w:val="20"/>
              </w:rPr>
            </w:pPr>
          </w:p>
        </w:tc>
        <w:tc>
          <w:tcPr>
            <w:tcW w:w="697" w:type="pct"/>
            <w:vMerge/>
            <w:vAlign w:val="center"/>
          </w:tcPr>
          <w:p w:rsidR="000040A7" w:rsidRDefault="000040A7" w:rsidP="000040A7">
            <w:pPr>
              <w:pStyle w:val="S6"/>
              <w:spacing w:after="0" w:line="240" w:lineRule="auto"/>
              <w:ind w:firstLine="0"/>
              <w:jc w:val="center"/>
              <w:rPr>
                <w:sz w:val="20"/>
                <w:szCs w:val="20"/>
              </w:rPr>
            </w:pPr>
          </w:p>
        </w:tc>
      </w:tr>
      <w:tr w:rsidR="000451DF" w:rsidRPr="00701B3D" w:rsidTr="000451DF">
        <w:trPr>
          <w:trHeight w:val="274"/>
        </w:trPr>
        <w:tc>
          <w:tcPr>
            <w:tcW w:w="171" w:type="pct"/>
            <w:vMerge w:val="restart"/>
            <w:vAlign w:val="center"/>
          </w:tcPr>
          <w:p w:rsidR="000451DF" w:rsidRPr="00701B3D" w:rsidRDefault="000451DF" w:rsidP="000451DF">
            <w:pPr>
              <w:pStyle w:val="S6"/>
              <w:spacing w:after="0" w:line="240" w:lineRule="auto"/>
              <w:ind w:firstLine="0"/>
              <w:jc w:val="center"/>
              <w:rPr>
                <w:sz w:val="20"/>
                <w:szCs w:val="20"/>
              </w:rPr>
            </w:pPr>
          </w:p>
        </w:tc>
        <w:tc>
          <w:tcPr>
            <w:tcW w:w="824" w:type="pct"/>
            <w:vMerge w:val="restart"/>
            <w:vAlign w:val="center"/>
          </w:tcPr>
          <w:p w:rsidR="000451DF" w:rsidRPr="00222DF3" w:rsidRDefault="000451DF" w:rsidP="000451DF">
            <w:pPr>
              <w:spacing w:after="0" w:line="240" w:lineRule="auto"/>
              <w:ind w:firstLine="0"/>
              <w:jc w:val="center"/>
              <w:rPr>
                <w:sz w:val="20"/>
                <w:szCs w:val="20"/>
              </w:rPr>
            </w:pPr>
            <w:r>
              <w:rPr>
                <w:sz w:val="20"/>
                <w:szCs w:val="20"/>
              </w:rPr>
              <w:t>Муниципальное бюджетное общеобразовательное учреждение средняя общеобразовательная школа №20 станицы Краснооктябрьской муниципального образования Тихорецкий район (МБОУ ООШ№20 ст. Краснооктябрьская)</w:t>
            </w:r>
          </w:p>
        </w:tc>
        <w:tc>
          <w:tcPr>
            <w:tcW w:w="672" w:type="pct"/>
            <w:vMerge w:val="restart"/>
            <w:vAlign w:val="center"/>
          </w:tcPr>
          <w:p w:rsidR="000451DF" w:rsidRPr="00222DF3" w:rsidRDefault="000451DF" w:rsidP="000451DF">
            <w:pPr>
              <w:spacing w:after="0" w:line="240" w:lineRule="auto"/>
              <w:ind w:firstLine="0"/>
              <w:jc w:val="center"/>
              <w:rPr>
                <w:sz w:val="20"/>
                <w:szCs w:val="20"/>
              </w:rPr>
            </w:pPr>
            <w:r>
              <w:rPr>
                <w:sz w:val="20"/>
                <w:szCs w:val="20"/>
              </w:rPr>
              <w:t>352105, Россия, Краснодарский край, Тихорецкий район, ст-ца Краснооктябрьская, ул. Первомайская, 1</w:t>
            </w:r>
          </w:p>
        </w:tc>
        <w:tc>
          <w:tcPr>
            <w:tcW w:w="670" w:type="pct"/>
            <w:vMerge w:val="restart"/>
            <w:vAlign w:val="center"/>
          </w:tcPr>
          <w:p w:rsidR="000451DF" w:rsidRPr="00222DF3" w:rsidRDefault="000451DF" w:rsidP="000451DF">
            <w:pPr>
              <w:spacing w:after="0" w:line="240" w:lineRule="auto"/>
              <w:ind w:firstLine="0"/>
              <w:jc w:val="center"/>
              <w:rPr>
                <w:sz w:val="20"/>
                <w:szCs w:val="20"/>
              </w:rPr>
            </w:pPr>
            <w:r>
              <w:rPr>
                <w:sz w:val="20"/>
                <w:szCs w:val="20"/>
              </w:rPr>
              <w:t>1972 ввод в эксплуатацию, не реконструировалась</w:t>
            </w:r>
          </w:p>
        </w:tc>
        <w:tc>
          <w:tcPr>
            <w:tcW w:w="383" w:type="pct"/>
            <w:vMerge w:val="restart"/>
            <w:vAlign w:val="center"/>
          </w:tcPr>
          <w:p w:rsidR="000451DF" w:rsidRPr="00701B3D" w:rsidRDefault="000451DF" w:rsidP="000451DF">
            <w:pPr>
              <w:pStyle w:val="S6"/>
              <w:spacing w:after="0" w:line="240" w:lineRule="auto"/>
              <w:ind w:firstLine="0"/>
              <w:jc w:val="center"/>
              <w:rPr>
                <w:sz w:val="20"/>
                <w:szCs w:val="20"/>
              </w:rPr>
            </w:pPr>
            <w:r>
              <w:rPr>
                <w:sz w:val="20"/>
                <w:szCs w:val="20"/>
              </w:rPr>
              <w:t>учащиеся</w:t>
            </w:r>
          </w:p>
        </w:tc>
        <w:tc>
          <w:tcPr>
            <w:tcW w:w="480" w:type="pct"/>
            <w:vMerge w:val="restart"/>
            <w:vAlign w:val="center"/>
          </w:tcPr>
          <w:p w:rsidR="000451DF" w:rsidRPr="00222DF3" w:rsidRDefault="000451DF" w:rsidP="000451DF">
            <w:pPr>
              <w:spacing w:after="0" w:line="240" w:lineRule="auto"/>
              <w:ind w:firstLine="0"/>
              <w:jc w:val="center"/>
              <w:rPr>
                <w:sz w:val="20"/>
                <w:szCs w:val="20"/>
              </w:rPr>
            </w:pPr>
            <w:r>
              <w:rPr>
                <w:sz w:val="20"/>
                <w:szCs w:val="20"/>
              </w:rPr>
              <w:t>237 человек в одну смену</w:t>
            </w:r>
          </w:p>
        </w:tc>
        <w:tc>
          <w:tcPr>
            <w:tcW w:w="239" w:type="pct"/>
            <w:vAlign w:val="center"/>
          </w:tcPr>
          <w:p w:rsidR="000451DF" w:rsidRPr="004E2994" w:rsidRDefault="000451DF" w:rsidP="000451DF">
            <w:pPr>
              <w:spacing w:after="0" w:line="240" w:lineRule="auto"/>
              <w:ind w:firstLine="0"/>
              <w:jc w:val="center"/>
              <w:rPr>
                <w:sz w:val="20"/>
                <w:szCs w:val="20"/>
              </w:rPr>
            </w:pPr>
            <w:r>
              <w:rPr>
                <w:sz w:val="20"/>
                <w:szCs w:val="20"/>
              </w:rPr>
              <w:t>1-4 кл.</w:t>
            </w:r>
          </w:p>
        </w:tc>
        <w:tc>
          <w:tcPr>
            <w:tcW w:w="240" w:type="pct"/>
            <w:vAlign w:val="center"/>
          </w:tcPr>
          <w:p w:rsidR="000451DF" w:rsidRPr="004E2994" w:rsidRDefault="000451DF" w:rsidP="000451DF">
            <w:pPr>
              <w:keepNext/>
              <w:spacing w:after="0" w:line="240" w:lineRule="auto"/>
              <w:ind w:firstLine="0"/>
              <w:jc w:val="center"/>
              <w:rPr>
                <w:rFonts w:eastAsiaTheme="minorHAnsi"/>
                <w:sz w:val="20"/>
                <w:szCs w:val="20"/>
              </w:rPr>
            </w:pPr>
            <w:r w:rsidRPr="004E2994">
              <w:rPr>
                <w:sz w:val="20"/>
                <w:szCs w:val="20"/>
              </w:rPr>
              <w:t>5-9 кл.</w:t>
            </w:r>
          </w:p>
        </w:tc>
        <w:tc>
          <w:tcPr>
            <w:tcW w:w="241" w:type="pct"/>
            <w:vAlign w:val="center"/>
          </w:tcPr>
          <w:p w:rsidR="000451DF" w:rsidRPr="004E2994" w:rsidRDefault="000451DF" w:rsidP="000451DF">
            <w:pPr>
              <w:keepNext/>
              <w:spacing w:after="0" w:line="240" w:lineRule="auto"/>
              <w:ind w:firstLine="0"/>
              <w:jc w:val="center"/>
              <w:rPr>
                <w:sz w:val="20"/>
                <w:szCs w:val="20"/>
              </w:rPr>
            </w:pPr>
            <w:r w:rsidRPr="004E2994">
              <w:rPr>
                <w:sz w:val="20"/>
                <w:szCs w:val="20"/>
              </w:rPr>
              <w:t>10-11 кл.</w:t>
            </w:r>
          </w:p>
        </w:tc>
        <w:tc>
          <w:tcPr>
            <w:tcW w:w="383" w:type="pct"/>
            <w:vMerge w:val="restart"/>
            <w:vAlign w:val="center"/>
          </w:tcPr>
          <w:p w:rsidR="000451DF" w:rsidRPr="00701B3D" w:rsidRDefault="000451DF" w:rsidP="000451DF">
            <w:pPr>
              <w:pStyle w:val="S6"/>
              <w:spacing w:after="0" w:line="240" w:lineRule="auto"/>
              <w:ind w:firstLine="0"/>
              <w:jc w:val="center"/>
              <w:rPr>
                <w:sz w:val="20"/>
                <w:szCs w:val="20"/>
              </w:rPr>
            </w:pPr>
            <w:r>
              <w:rPr>
                <w:sz w:val="20"/>
                <w:szCs w:val="20"/>
              </w:rPr>
              <w:t>+73</w:t>
            </w:r>
          </w:p>
        </w:tc>
        <w:tc>
          <w:tcPr>
            <w:tcW w:w="697" w:type="pct"/>
            <w:vMerge w:val="restart"/>
            <w:vAlign w:val="center"/>
          </w:tcPr>
          <w:p w:rsidR="000451DF" w:rsidRDefault="000451DF" w:rsidP="000451DF">
            <w:pPr>
              <w:pStyle w:val="S6"/>
              <w:spacing w:after="0" w:line="240" w:lineRule="auto"/>
              <w:ind w:firstLine="0"/>
              <w:jc w:val="center"/>
              <w:rPr>
                <w:sz w:val="20"/>
                <w:szCs w:val="20"/>
              </w:rPr>
            </w:pPr>
            <w:r>
              <w:rPr>
                <w:sz w:val="20"/>
                <w:szCs w:val="20"/>
              </w:rPr>
              <w:t>п. Пригородный, ст-ца Краснооктябрьская, п. Овощной</w:t>
            </w:r>
          </w:p>
        </w:tc>
      </w:tr>
      <w:tr w:rsidR="000451DF" w:rsidRPr="00701B3D" w:rsidTr="000451DF">
        <w:trPr>
          <w:trHeight w:val="1816"/>
        </w:trPr>
        <w:tc>
          <w:tcPr>
            <w:tcW w:w="171" w:type="pct"/>
            <w:vMerge/>
            <w:vAlign w:val="center"/>
          </w:tcPr>
          <w:p w:rsidR="000451DF" w:rsidRPr="00701B3D" w:rsidRDefault="000451DF" w:rsidP="000451DF">
            <w:pPr>
              <w:pStyle w:val="S6"/>
              <w:spacing w:after="0" w:line="240" w:lineRule="auto"/>
              <w:ind w:firstLine="0"/>
              <w:jc w:val="center"/>
              <w:rPr>
                <w:sz w:val="20"/>
                <w:szCs w:val="20"/>
              </w:rPr>
            </w:pPr>
          </w:p>
        </w:tc>
        <w:tc>
          <w:tcPr>
            <w:tcW w:w="824" w:type="pct"/>
            <w:vMerge/>
            <w:vAlign w:val="center"/>
          </w:tcPr>
          <w:p w:rsidR="000451DF" w:rsidRDefault="000451DF" w:rsidP="000451DF">
            <w:pPr>
              <w:spacing w:after="0" w:line="240" w:lineRule="auto"/>
              <w:ind w:firstLine="0"/>
              <w:jc w:val="center"/>
              <w:rPr>
                <w:sz w:val="20"/>
                <w:szCs w:val="20"/>
              </w:rPr>
            </w:pPr>
          </w:p>
        </w:tc>
        <w:tc>
          <w:tcPr>
            <w:tcW w:w="672" w:type="pct"/>
            <w:vMerge/>
            <w:vAlign w:val="center"/>
          </w:tcPr>
          <w:p w:rsidR="000451DF" w:rsidRDefault="000451DF" w:rsidP="000451DF">
            <w:pPr>
              <w:spacing w:after="0" w:line="240" w:lineRule="auto"/>
              <w:ind w:firstLine="0"/>
              <w:jc w:val="center"/>
              <w:rPr>
                <w:sz w:val="20"/>
                <w:szCs w:val="20"/>
              </w:rPr>
            </w:pPr>
          </w:p>
        </w:tc>
        <w:tc>
          <w:tcPr>
            <w:tcW w:w="670" w:type="pct"/>
            <w:vMerge/>
            <w:vAlign w:val="center"/>
          </w:tcPr>
          <w:p w:rsidR="000451DF" w:rsidRDefault="000451DF" w:rsidP="000451DF">
            <w:pPr>
              <w:spacing w:after="0" w:line="240" w:lineRule="auto"/>
              <w:ind w:firstLine="0"/>
              <w:jc w:val="center"/>
              <w:rPr>
                <w:sz w:val="20"/>
                <w:szCs w:val="20"/>
              </w:rPr>
            </w:pPr>
          </w:p>
        </w:tc>
        <w:tc>
          <w:tcPr>
            <w:tcW w:w="383" w:type="pct"/>
            <w:vMerge/>
            <w:vAlign w:val="center"/>
          </w:tcPr>
          <w:p w:rsidR="000451DF" w:rsidRDefault="000451DF" w:rsidP="000451DF">
            <w:pPr>
              <w:pStyle w:val="S6"/>
              <w:spacing w:after="0" w:line="240" w:lineRule="auto"/>
              <w:ind w:firstLine="0"/>
              <w:jc w:val="center"/>
              <w:rPr>
                <w:sz w:val="20"/>
                <w:szCs w:val="20"/>
              </w:rPr>
            </w:pPr>
          </w:p>
        </w:tc>
        <w:tc>
          <w:tcPr>
            <w:tcW w:w="480" w:type="pct"/>
            <w:vMerge/>
            <w:vAlign w:val="center"/>
          </w:tcPr>
          <w:p w:rsidR="000451DF" w:rsidRDefault="000451DF" w:rsidP="000451DF">
            <w:pPr>
              <w:spacing w:after="0" w:line="240" w:lineRule="auto"/>
              <w:ind w:firstLine="0"/>
              <w:jc w:val="center"/>
              <w:rPr>
                <w:sz w:val="20"/>
                <w:szCs w:val="20"/>
              </w:rPr>
            </w:pPr>
          </w:p>
        </w:tc>
        <w:tc>
          <w:tcPr>
            <w:tcW w:w="239" w:type="pct"/>
            <w:vAlign w:val="center"/>
          </w:tcPr>
          <w:p w:rsidR="000451DF" w:rsidRDefault="000451DF" w:rsidP="000451DF">
            <w:pPr>
              <w:spacing w:after="0" w:line="240" w:lineRule="auto"/>
              <w:ind w:firstLine="0"/>
              <w:jc w:val="center"/>
              <w:rPr>
                <w:sz w:val="20"/>
                <w:szCs w:val="20"/>
              </w:rPr>
            </w:pPr>
            <w:r>
              <w:rPr>
                <w:sz w:val="20"/>
                <w:szCs w:val="20"/>
              </w:rPr>
              <w:t>90</w:t>
            </w:r>
          </w:p>
        </w:tc>
        <w:tc>
          <w:tcPr>
            <w:tcW w:w="240" w:type="pct"/>
            <w:vAlign w:val="center"/>
          </w:tcPr>
          <w:p w:rsidR="000451DF" w:rsidRDefault="000451DF" w:rsidP="000451DF">
            <w:pPr>
              <w:spacing w:after="0" w:line="240" w:lineRule="auto"/>
              <w:ind w:firstLine="0"/>
              <w:jc w:val="center"/>
              <w:rPr>
                <w:sz w:val="20"/>
                <w:szCs w:val="20"/>
              </w:rPr>
            </w:pPr>
            <w:r>
              <w:rPr>
                <w:sz w:val="20"/>
                <w:szCs w:val="20"/>
              </w:rPr>
              <w:t>74</w:t>
            </w:r>
          </w:p>
        </w:tc>
        <w:tc>
          <w:tcPr>
            <w:tcW w:w="241" w:type="pct"/>
            <w:vAlign w:val="center"/>
          </w:tcPr>
          <w:p w:rsidR="000451DF" w:rsidRDefault="000451DF" w:rsidP="000451DF">
            <w:pPr>
              <w:spacing w:after="0" w:line="240" w:lineRule="auto"/>
              <w:ind w:firstLine="0"/>
              <w:jc w:val="center"/>
              <w:rPr>
                <w:sz w:val="20"/>
                <w:szCs w:val="20"/>
              </w:rPr>
            </w:pPr>
            <w:r>
              <w:rPr>
                <w:sz w:val="20"/>
                <w:szCs w:val="20"/>
              </w:rPr>
              <w:t>-</w:t>
            </w:r>
          </w:p>
        </w:tc>
        <w:tc>
          <w:tcPr>
            <w:tcW w:w="383" w:type="pct"/>
            <w:vMerge/>
            <w:vAlign w:val="center"/>
          </w:tcPr>
          <w:p w:rsidR="000451DF" w:rsidRPr="00701B3D" w:rsidRDefault="000451DF" w:rsidP="000451DF">
            <w:pPr>
              <w:pStyle w:val="S6"/>
              <w:spacing w:after="0" w:line="240" w:lineRule="auto"/>
              <w:ind w:firstLine="0"/>
              <w:jc w:val="center"/>
              <w:rPr>
                <w:sz w:val="20"/>
                <w:szCs w:val="20"/>
              </w:rPr>
            </w:pPr>
          </w:p>
        </w:tc>
        <w:tc>
          <w:tcPr>
            <w:tcW w:w="697" w:type="pct"/>
            <w:vMerge/>
            <w:vAlign w:val="center"/>
          </w:tcPr>
          <w:p w:rsidR="000451DF" w:rsidRDefault="000451DF" w:rsidP="000451DF">
            <w:pPr>
              <w:pStyle w:val="S6"/>
              <w:spacing w:after="0" w:line="240" w:lineRule="auto"/>
              <w:ind w:firstLine="0"/>
              <w:jc w:val="center"/>
              <w:rPr>
                <w:sz w:val="20"/>
                <w:szCs w:val="20"/>
              </w:rPr>
            </w:pPr>
          </w:p>
        </w:tc>
      </w:tr>
      <w:tr w:rsidR="000451DF" w:rsidRPr="00701B3D" w:rsidTr="00701B3D">
        <w:tc>
          <w:tcPr>
            <w:tcW w:w="5000" w:type="pct"/>
            <w:gridSpan w:val="11"/>
            <w:vAlign w:val="center"/>
          </w:tcPr>
          <w:p w:rsidR="000451DF" w:rsidRPr="00701B3D" w:rsidRDefault="000451DF" w:rsidP="000451DF">
            <w:pPr>
              <w:pStyle w:val="S6"/>
              <w:spacing w:after="0" w:line="240" w:lineRule="auto"/>
              <w:ind w:firstLine="0"/>
              <w:jc w:val="center"/>
              <w:rPr>
                <w:sz w:val="20"/>
                <w:szCs w:val="20"/>
              </w:rPr>
            </w:pPr>
            <w:r w:rsidRPr="00701B3D">
              <w:rPr>
                <w:sz w:val="20"/>
                <w:szCs w:val="20"/>
              </w:rPr>
              <w:t>Внешкольные учреждения</w:t>
            </w:r>
          </w:p>
        </w:tc>
      </w:tr>
      <w:tr w:rsidR="000451DF" w:rsidRPr="00701B3D" w:rsidTr="000451DF">
        <w:tc>
          <w:tcPr>
            <w:tcW w:w="171" w:type="pct"/>
            <w:vAlign w:val="center"/>
          </w:tcPr>
          <w:p w:rsidR="000451DF" w:rsidRDefault="000451DF" w:rsidP="000451DF">
            <w:pPr>
              <w:pStyle w:val="S6"/>
              <w:spacing w:after="0" w:line="240" w:lineRule="auto"/>
              <w:ind w:firstLine="0"/>
              <w:jc w:val="center"/>
              <w:rPr>
                <w:sz w:val="20"/>
                <w:szCs w:val="20"/>
              </w:rPr>
            </w:pPr>
            <w:r>
              <w:rPr>
                <w:sz w:val="20"/>
                <w:szCs w:val="20"/>
              </w:rPr>
              <w:t>-</w:t>
            </w:r>
          </w:p>
        </w:tc>
        <w:tc>
          <w:tcPr>
            <w:tcW w:w="824" w:type="pct"/>
            <w:vAlign w:val="center"/>
          </w:tcPr>
          <w:p w:rsidR="000451DF" w:rsidRPr="00701B3D" w:rsidRDefault="000451DF" w:rsidP="000451DF">
            <w:pPr>
              <w:pStyle w:val="S6"/>
              <w:spacing w:after="0" w:line="240" w:lineRule="auto"/>
              <w:ind w:firstLine="0"/>
              <w:jc w:val="center"/>
              <w:rPr>
                <w:sz w:val="20"/>
                <w:szCs w:val="20"/>
              </w:rPr>
            </w:pPr>
            <w:r>
              <w:rPr>
                <w:sz w:val="20"/>
                <w:szCs w:val="20"/>
              </w:rPr>
              <w:t>-</w:t>
            </w:r>
          </w:p>
        </w:tc>
        <w:tc>
          <w:tcPr>
            <w:tcW w:w="672" w:type="pct"/>
            <w:vAlign w:val="center"/>
          </w:tcPr>
          <w:p w:rsidR="000451DF" w:rsidRDefault="000451DF" w:rsidP="000451DF">
            <w:pPr>
              <w:pStyle w:val="S6"/>
              <w:spacing w:after="0" w:line="240" w:lineRule="auto"/>
              <w:ind w:firstLine="0"/>
              <w:jc w:val="center"/>
              <w:rPr>
                <w:sz w:val="20"/>
                <w:szCs w:val="20"/>
              </w:rPr>
            </w:pPr>
            <w:r>
              <w:rPr>
                <w:sz w:val="20"/>
                <w:szCs w:val="20"/>
              </w:rPr>
              <w:t>-</w:t>
            </w:r>
          </w:p>
        </w:tc>
        <w:tc>
          <w:tcPr>
            <w:tcW w:w="670" w:type="pct"/>
            <w:vAlign w:val="center"/>
          </w:tcPr>
          <w:p w:rsidR="000451DF" w:rsidRPr="00701B3D" w:rsidRDefault="000451DF" w:rsidP="000451DF">
            <w:pPr>
              <w:pStyle w:val="S6"/>
              <w:spacing w:after="0" w:line="240" w:lineRule="auto"/>
              <w:ind w:firstLine="0"/>
              <w:jc w:val="center"/>
              <w:rPr>
                <w:sz w:val="20"/>
                <w:szCs w:val="20"/>
              </w:rPr>
            </w:pPr>
            <w:r>
              <w:rPr>
                <w:sz w:val="20"/>
                <w:szCs w:val="20"/>
              </w:rPr>
              <w:t>-</w:t>
            </w:r>
          </w:p>
        </w:tc>
        <w:tc>
          <w:tcPr>
            <w:tcW w:w="383" w:type="pct"/>
            <w:vAlign w:val="center"/>
          </w:tcPr>
          <w:p w:rsidR="000451DF" w:rsidRDefault="000451DF" w:rsidP="000451DF">
            <w:pPr>
              <w:pStyle w:val="S6"/>
              <w:spacing w:after="0" w:line="240" w:lineRule="auto"/>
              <w:ind w:firstLine="0"/>
              <w:jc w:val="center"/>
              <w:rPr>
                <w:sz w:val="20"/>
                <w:szCs w:val="20"/>
              </w:rPr>
            </w:pPr>
            <w:r>
              <w:rPr>
                <w:sz w:val="20"/>
                <w:szCs w:val="20"/>
              </w:rPr>
              <w:t>-</w:t>
            </w:r>
          </w:p>
        </w:tc>
        <w:tc>
          <w:tcPr>
            <w:tcW w:w="480" w:type="pct"/>
            <w:vAlign w:val="center"/>
          </w:tcPr>
          <w:p w:rsidR="000451DF" w:rsidRDefault="000451DF" w:rsidP="000451DF">
            <w:pPr>
              <w:pStyle w:val="S6"/>
              <w:spacing w:after="0" w:line="240" w:lineRule="auto"/>
              <w:ind w:firstLine="0"/>
              <w:jc w:val="center"/>
              <w:rPr>
                <w:sz w:val="20"/>
                <w:szCs w:val="20"/>
              </w:rPr>
            </w:pPr>
            <w:r>
              <w:rPr>
                <w:sz w:val="20"/>
                <w:szCs w:val="20"/>
              </w:rPr>
              <w:t>-</w:t>
            </w:r>
          </w:p>
        </w:tc>
        <w:tc>
          <w:tcPr>
            <w:tcW w:w="720" w:type="pct"/>
            <w:gridSpan w:val="3"/>
            <w:vAlign w:val="center"/>
          </w:tcPr>
          <w:p w:rsidR="000451DF" w:rsidRDefault="000451DF" w:rsidP="000451DF">
            <w:pPr>
              <w:pStyle w:val="S6"/>
              <w:spacing w:after="0" w:line="240" w:lineRule="auto"/>
              <w:ind w:firstLine="0"/>
              <w:jc w:val="center"/>
              <w:rPr>
                <w:sz w:val="20"/>
                <w:szCs w:val="20"/>
              </w:rPr>
            </w:pPr>
            <w:r>
              <w:rPr>
                <w:sz w:val="20"/>
                <w:szCs w:val="20"/>
              </w:rPr>
              <w:t>-</w:t>
            </w:r>
          </w:p>
        </w:tc>
        <w:tc>
          <w:tcPr>
            <w:tcW w:w="383" w:type="pct"/>
            <w:vAlign w:val="center"/>
          </w:tcPr>
          <w:p w:rsidR="000451DF" w:rsidRDefault="000451DF" w:rsidP="000451DF">
            <w:pPr>
              <w:pStyle w:val="S6"/>
              <w:spacing w:after="0" w:line="240" w:lineRule="auto"/>
              <w:ind w:firstLine="0"/>
              <w:jc w:val="center"/>
              <w:rPr>
                <w:sz w:val="20"/>
                <w:szCs w:val="20"/>
              </w:rPr>
            </w:pPr>
            <w:r>
              <w:rPr>
                <w:sz w:val="20"/>
                <w:szCs w:val="20"/>
              </w:rPr>
              <w:t>-</w:t>
            </w:r>
          </w:p>
        </w:tc>
        <w:tc>
          <w:tcPr>
            <w:tcW w:w="697" w:type="pct"/>
            <w:vAlign w:val="center"/>
          </w:tcPr>
          <w:p w:rsidR="000451DF" w:rsidRDefault="000451DF" w:rsidP="000451DF">
            <w:pPr>
              <w:pStyle w:val="S6"/>
              <w:spacing w:after="0" w:line="240" w:lineRule="auto"/>
              <w:ind w:firstLine="0"/>
              <w:jc w:val="center"/>
              <w:rPr>
                <w:sz w:val="20"/>
                <w:szCs w:val="20"/>
              </w:rPr>
            </w:pPr>
            <w:r>
              <w:rPr>
                <w:sz w:val="20"/>
                <w:szCs w:val="20"/>
              </w:rPr>
              <w:t>-</w:t>
            </w:r>
          </w:p>
        </w:tc>
      </w:tr>
    </w:tbl>
    <w:p w:rsidR="00D862A6" w:rsidRDefault="00D862A6" w:rsidP="00BE0939">
      <w:pPr>
        <w:jc w:val="right"/>
        <w:sectPr w:rsidR="00D862A6" w:rsidSect="004169CF">
          <w:pgSz w:w="16838" w:h="11906" w:orient="landscape"/>
          <w:pgMar w:top="1701" w:right="1134" w:bottom="851" w:left="1134" w:header="709" w:footer="709" w:gutter="0"/>
          <w:cols w:space="708"/>
          <w:titlePg/>
          <w:docGrid w:linePitch="360"/>
        </w:sectPr>
      </w:pPr>
    </w:p>
    <w:p w:rsidR="005F2D28" w:rsidRDefault="005F2D28" w:rsidP="004504B6">
      <w:pPr>
        <w:spacing w:after="0"/>
      </w:pPr>
      <w:r w:rsidRPr="004E2994">
        <w:lastRenderedPageBreak/>
        <w:t>Главной</w:t>
      </w:r>
      <w:r>
        <w:t xml:space="preserve"> целью развития системы образования является повышение доступности качественного образования, формирование конкурентоспособного на рынке труда специалиста.</w:t>
      </w:r>
    </w:p>
    <w:p w:rsidR="005F2D28" w:rsidRDefault="005F2D28" w:rsidP="005F2D28">
      <w:pPr>
        <w:jc w:val="right"/>
        <w:rPr>
          <w:highlight w:val="yellow"/>
        </w:rPr>
      </w:pPr>
      <w:r w:rsidRPr="00733311">
        <w:t xml:space="preserve">Таблица </w:t>
      </w:r>
      <w:r>
        <w:t>2.</w:t>
      </w:r>
      <w:r w:rsidR="00A43F3D">
        <w:t>4</w:t>
      </w:r>
    </w:p>
    <w:p w:rsidR="005F2D28" w:rsidRDefault="005F2D28" w:rsidP="004504B6">
      <w:pPr>
        <w:spacing w:after="60"/>
        <w:jc w:val="center"/>
      </w:pPr>
      <w:r w:rsidRPr="00E5604F">
        <w:t>Состояние сферы образования</w:t>
      </w:r>
    </w:p>
    <w:tbl>
      <w:tblPr>
        <w:tblW w:w="5000" w:type="pct"/>
        <w:tblCellMar>
          <w:left w:w="0" w:type="dxa"/>
          <w:right w:w="0" w:type="dxa"/>
        </w:tblCellMar>
        <w:tblLook w:val="04A0"/>
      </w:tblPr>
      <w:tblGrid>
        <w:gridCol w:w="6483"/>
        <w:gridCol w:w="2951"/>
      </w:tblGrid>
      <w:tr w:rsidR="004E2994" w:rsidRPr="004E2994" w:rsidTr="00B222C8">
        <w:trPr>
          <w:trHeight w:val="202"/>
        </w:trPr>
        <w:tc>
          <w:tcPr>
            <w:tcW w:w="3436" w:type="pct"/>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4E2994" w:rsidRPr="004E2994" w:rsidRDefault="004E2994" w:rsidP="00B222C8">
            <w:pPr>
              <w:pStyle w:val="af3"/>
              <w:rPr>
                <w:b/>
                <w:sz w:val="20"/>
                <w:lang w:eastAsia="en-US"/>
              </w:rPr>
            </w:pPr>
            <w:r w:rsidRPr="004E2994">
              <w:rPr>
                <w:b/>
                <w:sz w:val="20"/>
                <w:lang w:eastAsia="en-US"/>
              </w:rPr>
              <w:t>Наименование</w:t>
            </w:r>
          </w:p>
        </w:tc>
        <w:tc>
          <w:tcPr>
            <w:tcW w:w="1564" w:type="pc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4E2994" w:rsidRPr="004E2994" w:rsidRDefault="004E2994" w:rsidP="00B222C8">
            <w:pPr>
              <w:pStyle w:val="af3"/>
              <w:rPr>
                <w:b/>
                <w:sz w:val="20"/>
                <w:lang w:eastAsia="en-US"/>
              </w:rPr>
            </w:pPr>
            <w:r w:rsidRPr="004E2994">
              <w:rPr>
                <w:b/>
                <w:bCs/>
                <w:sz w:val="20"/>
                <w:lang w:eastAsia="en-US"/>
              </w:rPr>
              <w:t>2016 г.</w:t>
            </w:r>
          </w:p>
        </w:tc>
      </w:tr>
      <w:tr w:rsidR="004E2994" w:rsidRPr="004E2994" w:rsidTr="00B222C8">
        <w:trPr>
          <w:trHeight w:val="86"/>
        </w:trPr>
        <w:tc>
          <w:tcPr>
            <w:tcW w:w="3436"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4E2994" w:rsidRPr="005669E9" w:rsidRDefault="005669E9" w:rsidP="00B222C8">
            <w:pPr>
              <w:pStyle w:val="af3"/>
              <w:rPr>
                <w:sz w:val="20"/>
                <w:lang w:eastAsia="en-US"/>
              </w:rPr>
            </w:pPr>
            <w:r w:rsidRPr="005669E9">
              <w:rPr>
                <w:sz w:val="20"/>
              </w:rPr>
              <w:t>Количество</w:t>
            </w:r>
            <w:r w:rsidR="004E2994" w:rsidRPr="005669E9">
              <w:rPr>
                <w:sz w:val="20"/>
                <w:lang w:eastAsia="en-US"/>
              </w:rPr>
              <w:t>образовательных учреждений</w:t>
            </w:r>
          </w:p>
        </w:tc>
        <w:tc>
          <w:tcPr>
            <w:tcW w:w="1564" w:type="pct"/>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4E2994" w:rsidRPr="004E2994" w:rsidRDefault="000040A7" w:rsidP="00B222C8">
            <w:pPr>
              <w:pStyle w:val="af3"/>
              <w:rPr>
                <w:sz w:val="20"/>
                <w:lang w:eastAsia="en-US"/>
              </w:rPr>
            </w:pPr>
            <w:r>
              <w:rPr>
                <w:sz w:val="20"/>
                <w:lang w:eastAsia="en-US"/>
              </w:rPr>
              <w:t>3</w:t>
            </w:r>
          </w:p>
        </w:tc>
      </w:tr>
      <w:tr w:rsidR="004E2994" w:rsidRPr="004E2994" w:rsidTr="00B222C8">
        <w:trPr>
          <w:trHeight w:val="67"/>
        </w:trPr>
        <w:tc>
          <w:tcPr>
            <w:tcW w:w="3436"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4E2994" w:rsidRPr="004E2994" w:rsidRDefault="005669E9" w:rsidP="00B222C8">
            <w:pPr>
              <w:pStyle w:val="af3"/>
              <w:rPr>
                <w:sz w:val="20"/>
                <w:lang w:eastAsia="en-US"/>
              </w:rPr>
            </w:pPr>
            <w:r w:rsidRPr="005669E9">
              <w:rPr>
                <w:sz w:val="20"/>
              </w:rPr>
              <w:t xml:space="preserve">Количество </w:t>
            </w:r>
            <w:r w:rsidR="004E2994" w:rsidRPr="004E2994">
              <w:rPr>
                <w:sz w:val="20"/>
                <w:lang w:eastAsia="en-US"/>
              </w:rPr>
              <w:t>учащихся</w:t>
            </w:r>
          </w:p>
        </w:tc>
        <w:tc>
          <w:tcPr>
            <w:tcW w:w="1564" w:type="pct"/>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4E2994" w:rsidRPr="004E2994" w:rsidRDefault="000040A7" w:rsidP="00B222C8">
            <w:pPr>
              <w:pStyle w:val="af3"/>
              <w:rPr>
                <w:sz w:val="20"/>
                <w:lang w:eastAsia="en-US"/>
              </w:rPr>
            </w:pPr>
            <w:r>
              <w:rPr>
                <w:sz w:val="20"/>
                <w:lang w:eastAsia="en-US"/>
              </w:rPr>
              <w:t>532</w:t>
            </w:r>
          </w:p>
        </w:tc>
      </w:tr>
      <w:tr w:rsidR="004E2994" w:rsidRPr="004E2994" w:rsidTr="00B222C8">
        <w:trPr>
          <w:trHeight w:val="195"/>
        </w:trPr>
        <w:tc>
          <w:tcPr>
            <w:tcW w:w="3436"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4E2994" w:rsidRPr="004E2994" w:rsidRDefault="005669E9" w:rsidP="00B222C8">
            <w:pPr>
              <w:pStyle w:val="af3"/>
              <w:rPr>
                <w:sz w:val="20"/>
                <w:lang w:eastAsia="en-US"/>
              </w:rPr>
            </w:pPr>
            <w:r w:rsidRPr="005669E9">
              <w:rPr>
                <w:sz w:val="20"/>
              </w:rPr>
              <w:t xml:space="preserve">Количество </w:t>
            </w:r>
            <w:r w:rsidR="004E2994" w:rsidRPr="004E2994">
              <w:rPr>
                <w:sz w:val="20"/>
                <w:lang w:eastAsia="en-US"/>
              </w:rPr>
              <w:t>детей дошкольного возраста</w:t>
            </w:r>
          </w:p>
        </w:tc>
        <w:tc>
          <w:tcPr>
            <w:tcW w:w="1564" w:type="pct"/>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4E2994" w:rsidRPr="004E2994" w:rsidRDefault="000040A7" w:rsidP="00B222C8">
            <w:pPr>
              <w:pStyle w:val="af3"/>
              <w:rPr>
                <w:sz w:val="20"/>
                <w:lang w:eastAsia="en-US"/>
              </w:rPr>
            </w:pPr>
            <w:r>
              <w:rPr>
                <w:sz w:val="20"/>
                <w:lang w:eastAsia="en-US"/>
              </w:rPr>
              <w:t>258</w:t>
            </w:r>
          </w:p>
        </w:tc>
      </w:tr>
      <w:tr w:rsidR="004E2994" w:rsidRPr="004E2994" w:rsidTr="00B222C8">
        <w:trPr>
          <w:trHeight w:val="165"/>
        </w:trPr>
        <w:tc>
          <w:tcPr>
            <w:tcW w:w="3436"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hideMark/>
          </w:tcPr>
          <w:p w:rsidR="004E2994" w:rsidRPr="004E2994" w:rsidRDefault="005669E9" w:rsidP="00B222C8">
            <w:pPr>
              <w:pStyle w:val="af3"/>
              <w:rPr>
                <w:sz w:val="20"/>
                <w:lang w:eastAsia="en-US"/>
              </w:rPr>
            </w:pPr>
            <w:r w:rsidRPr="005669E9">
              <w:rPr>
                <w:sz w:val="20"/>
              </w:rPr>
              <w:t xml:space="preserve">Количество </w:t>
            </w:r>
            <w:r w:rsidR="004E2994" w:rsidRPr="004E2994">
              <w:rPr>
                <w:sz w:val="20"/>
                <w:lang w:eastAsia="en-US"/>
              </w:rPr>
              <w:t>педагогических работников</w:t>
            </w:r>
          </w:p>
        </w:tc>
        <w:tc>
          <w:tcPr>
            <w:tcW w:w="1564" w:type="pct"/>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hideMark/>
          </w:tcPr>
          <w:p w:rsidR="004E2994" w:rsidRPr="004E2994" w:rsidRDefault="000040A7" w:rsidP="00B222C8">
            <w:pPr>
              <w:pStyle w:val="af3"/>
              <w:rPr>
                <w:sz w:val="20"/>
                <w:lang w:eastAsia="en-US"/>
              </w:rPr>
            </w:pPr>
            <w:r>
              <w:rPr>
                <w:sz w:val="20"/>
                <w:lang w:eastAsia="en-US"/>
              </w:rPr>
              <w:t>29</w:t>
            </w:r>
          </w:p>
        </w:tc>
      </w:tr>
    </w:tbl>
    <w:p w:rsidR="00222DF3" w:rsidRDefault="00222DF3" w:rsidP="000040A7">
      <w:pPr>
        <w:spacing w:before="120"/>
      </w:pPr>
      <w:r w:rsidRPr="00BD3D7A">
        <w:t>Учитывая</w:t>
      </w:r>
      <w:r w:rsidR="00BD3D7A">
        <w:t xml:space="preserve">, что </w:t>
      </w:r>
      <w:r w:rsidRPr="00DC5477">
        <w:t xml:space="preserve">в ближайшие годы </w:t>
      </w:r>
      <w:r w:rsidR="00BD3D7A">
        <w:t xml:space="preserve">не ожидается </w:t>
      </w:r>
      <w:r w:rsidRPr="00DC5477">
        <w:t>рост рождаемости, проблема нехватки детских дошкольных</w:t>
      </w:r>
      <w:r w:rsidR="0075734C">
        <w:t>учреждений</w:t>
      </w:r>
      <w:r w:rsidR="00CF1734">
        <w:t>отсутствует</w:t>
      </w:r>
      <w:r w:rsidRPr="00DC5477">
        <w:t xml:space="preserve">. </w:t>
      </w:r>
    </w:p>
    <w:p w:rsidR="00355AB8" w:rsidRPr="00355AB8" w:rsidRDefault="00355AB8" w:rsidP="00355AB8">
      <w:pPr>
        <w:widowControl/>
        <w:rPr>
          <w:rFonts w:eastAsia="Times New Roman"/>
          <w:color w:val="000000"/>
          <w:szCs w:val="27"/>
          <w:lang w:eastAsia="ru-RU"/>
        </w:rPr>
      </w:pPr>
      <w:r w:rsidRPr="00355AB8">
        <w:rPr>
          <w:rFonts w:eastAsia="Times New Roman"/>
          <w:color w:val="000000"/>
          <w:szCs w:val="27"/>
          <w:lang w:eastAsia="ru-RU"/>
        </w:rPr>
        <w:t>Для обеспечения доступности и современного качества дошкольного</w:t>
      </w:r>
      <w:r w:rsidR="00654611">
        <w:rPr>
          <w:rFonts w:eastAsia="Times New Roman"/>
          <w:color w:val="000000"/>
          <w:szCs w:val="27"/>
          <w:lang w:eastAsia="ru-RU"/>
        </w:rPr>
        <w:t xml:space="preserve">, </w:t>
      </w:r>
      <w:r w:rsidR="00DF1284">
        <w:rPr>
          <w:rFonts w:eastAsia="Times New Roman"/>
          <w:color w:val="000000"/>
          <w:szCs w:val="27"/>
          <w:lang w:eastAsia="ru-RU"/>
        </w:rPr>
        <w:t xml:space="preserve">среднего </w:t>
      </w:r>
      <w:r w:rsidR="00654611">
        <w:rPr>
          <w:rFonts w:eastAsia="Times New Roman"/>
          <w:color w:val="000000"/>
          <w:szCs w:val="27"/>
          <w:lang w:eastAsia="ru-RU"/>
        </w:rPr>
        <w:t>общеобразовательного и внешкольного</w:t>
      </w:r>
      <w:r w:rsidRPr="00355AB8">
        <w:rPr>
          <w:rFonts w:eastAsia="Times New Roman"/>
          <w:color w:val="000000"/>
          <w:szCs w:val="27"/>
          <w:lang w:eastAsia="ru-RU"/>
        </w:rPr>
        <w:t xml:space="preserve"> образования требуется формирование системы мониторинга за потребностями населения в услугах дошкольного</w:t>
      </w:r>
      <w:r w:rsidR="00DF1284">
        <w:rPr>
          <w:rFonts w:eastAsia="Times New Roman"/>
          <w:color w:val="000000"/>
          <w:szCs w:val="27"/>
          <w:lang w:eastAsia="ru-RU"/>
        </w:rPr>
        <w:t>, среднего общеобразовательного и внешкольного</w:t>
      </w:r>
      <w:r w:rsidR="00DF1284" w:rsidRPr="00355AB8">
        <w:rPr>
          <w:rFonts w:eastAsia="Times New Roman"/>
          <w:color w:val="000000"/>
          <w:szCs w:val="27"/>
          <w:lang w:eastAsia="ru-RU"/>
        </w:rPr>
        <w:t xml:space="preserve"> образования</w:t>
      </w:r>
      <w:r w:rsidRPr="00355AB8">
        <w:rPr>
          <w:rFonts w:eastAsia="Times New Roman"/>
          <w:color w:val="000000"/>
          <w:szCs w:val="27"/>
          <w:lang w:eastAsia="ru-RU"/>
        </w:rPr>
        <w:t xml:space="preserve"> для гибкой коррекции деятельности системы образования.</w:t>
      </w:r>
    </w:p>
    <w:p w:rsidR="00355AB8" w:rsidRPr="00355AB8" w:rsidRDefault="00355AB8" w:rsidP="00317042">
      <w:pPr>
        <w:widowControl/>
        <w:spacing w:after="60"/>
        <w:rPr>
          <w:rFonts w:eastAsia="Times New Roman"/>
          <w:color w:val="000000"/>
          <w:szCs w:val="27"/>
          <w:lang w:eastAsia="ru-RU"/>
        </w:rPr>
      </w:pPr>
      <w:r w:rsidRPr="0084357E">
        <w:rPr>
          <w:rFonts w:eastAsia="Times New Roman"/>
          <w:color w:val="000000"/>
          <w:szCs w:val="27"/>
          <w:lang w:eastAsia="ru-RU"/>
        </w:rPr>
        <w:t>Стратегическими</w:t>
      </w:r>
      <w:r w:rsidRPr="00355AB8">
        <w:rPr>
          <w:rFonts w:eastAsia="Times New Roman"/>
          <w:color w:val="000000"/>
          <w:szCs w:val="27"/>
          <w:lang w:eastAsia="ru-RU"/>
        </w:rPr>
        <w:t xml:space="preserve"> задачами остаются:</w:t>
      </w:r>
    </w:p>
    <w:p w:rsidR="00355AB8" w:rsidRPr="00355AB8" w:rsidRDefault="00355AB8" w:rsidP="00D440C2">
      <w:pPr>
        <w:pStyle w:val="a9"/>
        <w:widowControl/>
        <w:numPr>
          <w:ilvl w:val="0"/>
          <w:numId w:val="43"/>
        </w:numPr>
        <w:spacing w:after="0"/>
        <w:ind w:left="851" w:hanging="284"/>
        <w:contextualSpacing w:val="0"/>
        <w:rPr>
          <w:rFonts w:eastAsia="Times New Roman"/>
          <w:color w:val="000000"/>
          <w:szCs w:val="27"/>
          <w:lang w:eastAsia="ru-RU"/>
        </w:rPr>
      </w:pPr>
      <w:r w:rsidRPr="00355AB8">
        <w:rPr>
          <w:rFonts w:eastAsia="Times New Roman"/>
          <w:color w:val="000000"/>
          <w:szCs w:val="27"/>
          <w:lang w:eastAsia="ru-RU"/>
        </w:rPr>
        <w:t>Оптимизация сети дошкольных</w:t>
      </w:r>
      <w:r w:rsidR="006C6B23">
        <w:rPr>
          <w:rFonts w:eastAsia="Times New Roman"/>
          <w:color w:val="000000"/>
          <w:szCs w:val="27"/>
          <w:lang w:eastAsia="ru-RU"/>
        </w:rPr>
        <w:t xml:space="preserve"> и</w:t>
      </w:r>
      <w:r w:rsidR="00DF1284">
        <w:rPr>
          <w:rFonts w:eastAsia="Times New Roman"/>
          <w:color w:val="000000"/>
          <w:szCs w:val="27"/>
          <w:lang w:eastAsia="ru-RU"/>
        </w:rPr>
        <w:t xml:space="preserve">средних </w:t>
      </w:r>
      <w:r w:rsidR="00654611">
        <w:rPr>
          <w:rFonts w:eastAsia="Times New Roman"/>
          <w:color w:val="000000"/>
          <w:szCs w:val="27"/>
          <w:lang w:eastAsia="ru-RU"/>
        </w:rPr>
        <w:t xml:space="preserve">общеобразовательных </w:t>
      </w:r>
      <w:r w:rsidR="0084357E">
        <w:rPr>
          <w:rFonts w:eastAsia="Times New Roman"/>
          <w:color w:val="000000"/>
          <w:szCs w:val="27"/>
          <w:lang w:eastAsia="ru-RU"/>
        </w:rPr>
        <w:t>учреждений</w:t>
      </w:r>
      <w:r w:rsidRPr="00355AB8">
        <w:rPr>
          <w:rFonts w:eastAsia="Times New Roman"/>
          <w:color w:val="000000"/>
          <w:szCs w:val="27"/>
          <w:lang w:eastAsia="ru-RU"/>
        </w:rPr>
        <w:t>.</w:t>
      </w:r>
    </w:p>
    <w:p w:rsidR="00355AB8" w:rsidRPr="00355AB8" w:rsidRDefault="00355AB8" w:rsidP="00D440C2">
      <w:pPr>
        <w:pStyle w:val="a9"/>
        <w:widowControl/>
        <w:numPr>
          <w:ilvl w:val="0"/>
          <w:numId w:val="43"/>
        </w:numPr>
        <w:spacing w:after="0"/>
        <w:ind w:left="851" w:hanging="284"/>
        <w:contextualSpacing w:val="0"/>
        <w:rPr>
          <w:rFonts w:eastAsia="Times New Roman"/>
          <w:color w:val="000000"/>
          <w:szCs w:val="27"/>
          <w:lang w:eastAsia="ru-RU"/>
        </w:rPr>
      </w:pPr>
      <w:r w:rsidRPr="00355AB8">
        <w:rPr>
          <w:rFonts w:eastAsia="Times New Roman"/>
          <w:color w:val="000000"/>
          <w:szCs w:val="27"/>
          <w:lang w:eastAsia="ru-RU"/>
        </w:rPr>
        <w:t>Совершенствование содержания, технологии обучения и воспитания.</w:t>
      </w:r>
    </w:p>
    <w:p w:rsidR="00355AB8" w:rsidRPr="00355AB8" w:rsidRDefault="00355AB8" w:rsidP="00D440C2">
      <w:pPr>
        <w:pStyle w:val="a9"/>
        <w:widowControl/>
        <w:numPr>
          <w:ilvl w:val="0"/>
          <w:numId w:val="43"/>
        </w:numPr>
        <w:spacing w:after="0"/>
        <w:ind w:left="851" w:hanging="284"/>
        <w:contextualSpacing w:val="0"/>
        <w:rPr>
          <w:rFonts w:eastAsia="Times New Roman"/>
          <w:color w:val="000000"/>
          <w:szCs w:val="27"/>
          <w:lang w:eastAsia="ru-RU"/>
        </w:rPr>
      </w:pPr>
      <w:r w:rsidRPr="00355AB8">
        <w:rPr>
          <w:rFonts w:eastAsia="Times New Roman"/>
          <w:color w:val="000000"/>
          <w:szCs w:val="27"/>
          <w:lang w:eastAsia="ru-RU"/>
        </w:rPr>
        <w:t>Развитие системы обеспечения качества образования.</w:t>
      </w:r>
    </w:p>
    <w:p w:rsidR="00355AB8" w:rsidRPr="00355AB8" w:rsidRDefault="00355AB8" w:rsidP="00D440C2">
      <w:pPr>
        <w:pStyle w:val="a9"/>
        <w:widowControl/>
        <w:numPr>
          <w:ilvl w:val="0"/>
          <w:numId w:val="43"/>
        </w:numPr>
        <w:spacing w:after="0"/>
        <w:ind w:left="851" w:hanging="284"/>
        <w:contextualSpacing w:val="0"/>
        <w:rPr>
          <w:rFonts w:eastAsia="Times New Roman"/>
          <w:color w:val="000000"/>
          <w:szCs w:val="27"/>
          <w:lang w:eastAsia="ru-RU"/>
        </w:rPr>
      </w:pPr>
      <w:r w:rsidRPr="00355AB8">
        <w:rPr>
          <w:rFonts w:eastAsia="Times New Roman"/>
          <w:color w:val="000000"/>
          <w:szCs w:val="27"/>
          <w:lang w:eastAsia="ru-RU"/>
        </w:rPr>
        <w:t>Повышение эффективности управления в отрасли.</w:t>
      </w:r>
    </w:p>
    <w:p w:rsidR="00BE0939" w:rsidRPr="00033D83" w:rsidRDefault="00BE0939" w:rsidP="00BE0939">
      <w:pPr>
        <w:pStyle w:val="S3"/>
      </w:pPr>
      <w:bookmarkStart w:id="28" w:name="_Toc490741751"/>
      <w:r w:rsidRPr="00033D83">
        <w:t>Здравоохранение</w:t>
      </w:r>
      <w:bookmarkEnd w:id="28"/>
    </w:p>
    <w:p w:rsidR="00BE0939" w:rsidRDefault="00BE0939" w:rsidP="00BE0939">
      <w:r w:rsidRPr="006C0F26">
        <w:t>Одним из главных факторов, влияющим на демографические показатели, является уровень развития здравоохранения.</w:t>
      </w:r>
    </w:p>
    <w:p w:rsidR="0075734C" w:rsidRPr="005669E9" w:rsidRDefault="005669E9" w:rsidP="00C45051">
      <w:pPr>
        <w:spacing w:after="0"/>
      </w:pPr>
      <w:r w:rsidRPr="005669E9">
        <w:t xml:space="preserve">Характеристика и анализ обеспеченности населения </w:t>
      </w:r>
      <w:r w:rsidR="00DF1284">
        <w:t>Алексеевского</w:t>
      </w:r>
      <w:r w:rsidR="00C45051">
        <w:t xml:space="preserve"> сельского поселения</w:t>
      </w:r>
      <w:r w:rsidRPr="005669E9">
        <w:t xml:space="preserve"> объектами здравоохранения приведены в таблице 2.</w:t>
      </w:r>
      <w:r w:rsidR="00A43F3D">
        <w:t>5</w:t>
      </w:r>
      <w:r w:rsidRPr="005669E9">
        <w:t>.</w:t>
      </w:r>
    </w:p>
    <w:p w:rsidR="00BE0939" w:rsidRPr="00FE0738" w:rsidRDefault="00BE0939" w:rsidP="00E7185B">
      <w:pPr>
        <w:ind w:firstLine="0"/>
        <w:jc w:val="right"/>
      </w:pPr>
      <w:r w:rsidRPr="00FE0738">
        <w:t xml:space="preserve">Таблица </w:t>
      </w:r>
      <w:r w:rsidR="005F2D28" w:rsidRPr="00FE0738">
        <w:t>2.</w:t>
      </w:r>
      <w:r w:rsidR="00A43F3D">
        <w:t>5</w:t>
      </w:r>
    </w:p>
    <w:p w:rsidR="006716CC" w:rsidRPr="00FE0738" w:rsidRDefault="006716CC" w:rsidP="00FE0738">
      <w:pPr>
        <w:spacing w:after="60"/>
        <w:ind w:firstLine="0"/>
        <w:jc w:val="center"/>
      </w:pPr>
      <w:r w:rsidRPr="00FE0738">
        <w:t>Перечень медицинских учреждений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8"/>
        <w:gridCol w:w="2498"/>
        <w:gridCol w:w="2068"/>
        <w:gridCol w:w="1793"/>
        <w:gridCol w:w="1241"/>
        <w:gridCol w:w="1378"/>
      </w:tblGrid>
      <w:tr w:rsidR="005F2D28" w:rsidRPr="006716CC" w:rsidTr="00317042">
        <w:trPr>
          <w:tblHeader/>
        </w:trPr>
        <w:tc>
          <w:tcPr>
            <w:tcW w:w="212" w:type="pct"/>
            <w:shd w:val="clear" w:color="auto" w:fill="auto"/>
            <w:tcMar>
              <w:left w:w="11" w:type="dxa"/>
              <w:right w:w="11" w:type="dxa"/>
            </w:tcMar>
            <w:vAlign w:val="center"/>
          </w:tcPr>
          <w:p w:rsidR="005F2D28" w:rsidRPr="006716CC" w:rsidRDefault="005F2D28" w:rsidP="005F2D28">
            <w:pPr>
              <w:spacing w:after="0" w:line="240" w:lineRule="auto"/>
              <w:ind w:firstLine="0"/>
              <w:jc w:val="center"/>
              <w:rPr>
                <w:b/>
                <w:sz w:val="20"/>
                <w:szCs w:val="20"/>
              </w:rPr>
            </w:pPr>
            <w:r w:rsidRPr="006716CC">
              <w:rPr>
                <w:b/>
                <w:sz w:val="20"/>
                <w:szCs w:val="20"/>
              </w:rPr>
              <w:t>№ п/п</w:t>
            </w:r>
          </w:p>
        </w:tc>
        <w:tc>
          <w:tcPr>
            <w:tcW w:w="1332" w:type="pct"/>
            <w:shd w:val="clear" w:color="auto" w:fill="auto"/>
            <w:tcMar>
              <w:left w:w="11" w:type="dxa"/>
              <w:right w:w="11" w:type="dxa"/>
            </w:tcMar>
            <w:vAlign w:val="center"/>
          </w:tcPr>
          <w:p w:rsidR="005F2D28" w:rsidRPr="006716CC" w:rsidRDefault="005F2D28" w:rsidP="005F2D28">
            <w:pPr>
              <w:spacing w:after="0" w:line="240" w:lineRule="auto"/>
              <w:ind w:firstLine="0"/>
              <w:jc w:val="center"/>
              <w:rPr>
                <w:b/>
                <w:sz w:val="20"/>
                <w:szCs w:val="20"/>
              </w:rPr>
            </w:pPr>
            <w:r w:rsidRPr="006716CC">
              <w:rPr>
                <w:b/>
                <w:sz w:val="20"/>
                <w:szCs w:val="20"/>
              </w:rPr>
              <w:t>Наименование учреждения</w:t>
            </w:r>
          </w:p>
        </w:tc>
        <w:tc>
          <w:tcPr>
            <w:tcW w:w="1103" w:type="pct"/>
            <w:shd w:val="clear" w:color="auto" w:fill="auto"/>
            <w:tcMar>
              <w:left w:w="11" w:type="dxa"/>
              <w:right w:w="11" w:type="dxa"/>
            </w:tcMar>
            <w:vAlign w:val="center"/>
          </w:tcPr>
          <w:p w:rsidR="005F2D28" w:rsidRPr="006716CC" w:rsidRDefault="005F2D28" w:rsidP="005F2D28">
            <w:pPr>
              <w:spacing w:after="0" w:line="240" w:lineRule="auto"/>
              <w:ind w:firstLine="0"/>
              <w:jc w:val="center"/>
              <w:rPr>
                <w:b/>
                <w:sz w:val="20"/>
                <w:szCs w:val="20"/>
              </w:rPr>
            </w:pPr>
            <w:r>
              <w:rPr>
                <w:b/>
                <w:sz w:val="20"/>
                <w:szCs w:val="20"/>
              </w:rPr>
              <w:t>Адрес место</w:t>
            </w:r>
            <w:r w:rsidRPr="006716CC">
              <w:rPr>
                <w:b/>
                <w:sz w:val="20"/>
                <w:szCs w:val="20"/>
              </w:rPr>
              <w:t>нахождения</w:t>
            </w:r>
          </w:p>
        </w:tc>
        <w:tc>
          <w:tcPr>
            <w:tcW w:w="956" w:type="pct"/>
            <w:tcMar>
              <w:left w:w="11" w:type="dxa"/>
              <w:right w:w="11" w:type="dxa"/>
            </w:tcMar>
            <w:vAlign w:val="center"/>
          </w:tcPr>
          <w:p w:rsidR="005F2D28" w:rsidRPr="006716CC" w:rsidRDefault="005F2D28" w:rsidP="005F2D28">
            <w:pPr>
              <w:spacing w:after="0" w:line="240" w:lineRule="auto"/>
              <w:ind w:firstLine="0"/>
              <w:jc w:val="center"/>
              <w:rPr>
                <w:b/>
                <w:sz w:val="20"/>
                <w:szCs w:val="20"/>
              </w:rPr>
            </w:pPr>
            <w:r>
              <w:rPr>
                <w:b/>
                <w:sz w:val="20"/>
                <w:szCs w:val="20"/>
              </w:rPr>
              <w:t>Год ввода в экспл./ год реконструкции</w:t>
            </w:r>
          </w:p>
        </w:tc>
        <w:tc>
          <w:tcPr>
            <w:tcW w:w="662" w:type="pct"/>
            <w:shd w:val="clear" w:color="auto" w:fill="auto"/>
            <w:tcMar>
              <w:left w:w="11" w:type="dxa"/>
              <w:right w:w="11" w:type="dxa"/>
            </w:tcMar>
            <w:vAlign w:val="center"/>
          </w:tcPr>
          <w:p w:rsidR="005F2D28" w:rsidRPr="006716CC" w:rsidRDefault="005F2D28" w:rsidP="005F2D28">
            <w:pPr>
              <w:spacing w:after="0" w:line="240" w:lineRule="auto"/>
              <w:ind w:firstLine="0"/>
              <w:jc w:val="center"/>
              <w:rPr>
                <w:b/>
                <w:sz w:val="20"/>
                <w:szCs w:val="20"/>
              </w:rPr>
            </w:pPr>
            <w:r w:rsidRPr="006716CC">
              <w:rPr>
                <w:b/>
                <w:sz w:val="20"/>
                <w:szCs w:val="20"/>
              </w:rPr>
              <w:t>Кол-во посещений в смену</w:t>
            </w:r>
            <w:r w:rsidR="00C45051">
              <w:rPr>
                <w:b/>
                <w:sz w:val="20"/>
                <w:szCs w:val="20"/>
              </w:rPr>
              <w:t>, койко-место</w:t>
            </w:r>
          </w:p>
        </w:tc>
        <w:tc>
          <w:tcPr>
            <w:tcW w:w="735" w:type="pct"/>
            <w:shd w:val="clear" w:color="auto" w:fill="auto"/>
            <w:tcMar>
              <w:left w:w="11" w:type="dxa"/>
              <w:right w:w="11" w:type="dxa"/>
            </w:tcMar>
            <w:vAlign w:val="center"/>
          </w:tcPr>
          <w:p w:rsidR="005F2D28" w:rsidRPr="006716CC" w:rsidRDefault="005F2D28" w:rsidP="005F2D28">
            <w:pPr>
              <w:spacing w:after="0" w:line="240" w:lineRule="auto"/>
              <w:ind w:firstLine="0"/>
              <w:jc w:val="center"/>
              <w:rPr>
                <w:b/>
                <w:sz w:val="20"/>
                <w:szCs w:val="20"/>
              </w:rPr>
            </w:pPr>
            <w:r w:rsidRPr="006716CC">
              <w:rPr>
                <w:b/>
                <w:sz w:val="20"/>
                <w:szCs w:val="20"/>
              </w:rPr>
              <w:t>Какие населённые пункты обслуживает</w:t>
            </w:r>
          </w:p>
        </w:tc>
      </w:tr>
      <w:tr w:rsidR="005F2D28" w:rsidRPr="00F77A70" w:rsidTr="00317042">
        <w:tc>
          <w:tcPr>
            <w:tcW w:w="5000" w:type="pct"/>
            <w:gridSpan w:val="6"/>
            <w:tcMar>
              <w:left w:w="11" w:type="dxa"/>
              <w:right w:w="11" w:type="dxa"/>
            </w:tcMar>
            <w:vAlign w:val="center"/>
          </w:tcPr>
          <w:p w:rsidR="005F2D28" w:rsidRPr="00F77A70" w:rsidRDefault="005F2D28" w:rsidP="005F2D28">
            <w:pPr>
              <w:spacing w:after="0" w:line="240" w:lineRule="auto"/>
              <w:ind w:firstLine="0"/>
              <w:jc w:val="center"/>
              <w:rPr>
                <w:b/>
                <w:sz w:val="20"/>
                <w:szCs w:val="20"/>
              </w:rPr>
            </w:pPr>
            <w:r w:rsidRPr="00F77A70">
              <w:rPr>
                <w:b/>
                <w:sz w:val="20"/>
                <w:szCs w:val="20"/>
              </w:rPr>
              <w:t>Амбулаторно-поликлинические учреждения</w:t>
            </w:r>
          </w:p>
        </w:tc>
      </w:tr>
      <w:tr w:rsidR="00DF1284" w:rsidRPr="00F77A70" w:rsidTr="00317042">
        <w:tc>
          <w:tcPr>
            <w:tcW w:w="212" w:type="pct"/>
            <w:shd w:val="clear" w:color="auto" w:fill="auto"/>
            <w:tcMar>
              <w:left w:w="11" w:type="dxa"/>
              <w:right w:w="11" w:type="dxa"/>
            </w:tcMar>
            <w:vAlign w:val="center"/>
          </w:tcPr>
          <w:p w:rsidR="00DF1284" w:rsidRPr="00F77A70" w:rsidRDefault="00DF1284" w:rsidP="00DF1284">
            <w:pPr>
              <w:spacing w:after="0" w:line="240" w:lineRule="auto"/>
              <w:ind w:firstLine="0"/>
              <w:jc w:val="center"/>
              <w:rPr>
                <w:sz w:val="20"/>
                <w:szCs w:val="20"/>
              </w:rPr>
            </w:pPr>
            <w:r>
              <w:rPr>
                <w:sz w:val="20"/>
                <w:szCs w:val="20"/>
              </w:rPr>
              <w:t>1</w:t>
            </w:r>
          </w:p>
        </w:tc>
        <w:tc>
          <w:tcPr>
            <w:tcW w:w="1332" w:type="pct"/>
            <w:shd w:val="clear" w:color="auto" w:fill="auto"/>
            <w:tcMar>
              <w:left w:w="11" w:type="dxa"/>
              <w:right w:w="11" w:type="dxa"/>
            </w:tcMar>
            <w:vAlign w:val="center"/>
          </w:tcPr>
          <w:p w:rsidR="00DF1284" w:rsidRPr="00F77A70" w:rsidRDefault="00DF1284" w:rsidP="00DF1284">
            <w:pPr>
              <w:spacing w:after="0" w:line="240" w:lineRule="auto"/>
              <w:ind w:firstLine="0"/>
              <w:jc w:val="left"/>
              <w:rPr>
                <w:sz w:val="20"/>
                <w:szCs w:val="20"/>
              </w:rPr>
            </w:pPr>
            <w:r w:rsidRPr="00651E2A">
              <w:rPr>
                <w:sz w:val="20"/>
                <w:szCs w:val="20"/>
              </w:rPr>
              <w:t>МБУЗ «Тихорецкая ЦРБ»</w:t>
            </w:r>
            <w:r>
              <w:rPr>
                <w:sz w:val="20"/>
                <w:szCs w:val="20"/>
              </w:rPr>
              <w:t xml:space="preserve"> МОТР Алексеевская амбулатория</w:t>
            </w:r>
          </w:p>
        </w:tc>
        <w:tc>
          <w:tcPr>
            <w:tcW w:w="1103" w:type="pct"/>
            <w:shd w:val="clear" w:color="auto" w:fill="auto"/>
            <w:tcMar>
              <w:left w:w="11" w:type="dxa"/>
              <w:right w:w="11" w:type="dxa"/>
            </w:tcMar>
            <w:vAlign w:val="center"/>
          </w:tcPr>
          <w:p w:rsidR="00DF1284" w:rsidRPr="00F77A70" w:rsidRDefault="00DF1284" w:rsidP="00DF1284">
            <w:pPr>
              <w:spacing w:after="0" w:line="240" w:lineRule="auto"/>
              <w:ind w:firstLine="0"/>
              <w:jc w:val="center"/>
              <w:rPr>
                <w:sz w:val="20"/>
                <w:szCs w:val="20"/>
              </w:rPr>
            </w:pPr>
            <w:r w:rsidRPr="00651E2A">
              <w:rPr>
                <w:sz w:val="20"/>
                <w:szCs w:val="20"/>
              </w:rPr>
              <w:t xml:space="preserve">ст. Алексеевская, ул. </w:t>
            </w:r>
            <w:r>
              <w:rPr>
                <w:sz w:val="20"/>
                <w:szCs w:val="20"/>
              </w:rPr>
              <w:t>Ленина, д. 46</w:t>
            </w:r>
          </w:p>
        </w:tc>
        <w:tc>
          <w:tcPr>
            <w:tcW w:w="956" w:type="pct"/>
            <w:tcMar>
              <w:left w:w="11" w:type="dxa"/>
              <w:right w:w="11" w:type="dxa"/>
            </w:tcMar>
            <w:vAlign w:val="center"/>
          </w:tcPr>
          <w:p w:rsidR="00DF1284" w:rsidRDefault="00DF1284" w:rsidP="00DF1284">
            <w:pPr>
              <w:spacing w:after="0" w:line="240" w:lineRule="auto"/>
              <w:ind w:firstLine="0"/>
              <w:jc w:val="center"/>
              <w:rPr>
                <w:sz w:val="20"/>
                <w:szCs w:val="20"/>
              </w:rPr>
            </w:pPr>
            <w:r>
              <w:rPr>
                <w:sz w:val="20"/>
                <w:szCs w:val="20"/>
              </w:rPr>
              <w:t>нет данных</w:t>
            </w:r>
          </w:p>
        </w:tc>
        <w:tc>
          <w:tcPr>
            <w:tcW w:w="662" w:type="pct"/>
            <w:shd w:val="clear" w:color="auto" w:fill="auto"/>
            <w:tcMar>
              <w:left w:w="11" w:type="dxa"/>
              <w:right w:w="11" w:type="dxa"/>
            </w:tcMar>
            <w:vAlign w:val="center"/>
          </w:tcPr>
          <w:p w:rsidR="00DF1284" w:rsidRDefault="00293690" w:rsidP="00DF1284">
            <w:pPr>
              <w:spacing w:after="0" w:line="240" w:lineRule="auto"/>
              <w:ind w:firstLine="0"/>
              <w:jc w:val="center"/>
              <w:rPr>
                <w:sz w:val="20"/>
                <w:szCs w:val="20"/>
              </w:rPr>
            </w:pPr>
            <w:r>
              <w:rPr>
                <w:sz w:val="20"/>
                <w:szCs w:val="20"/>
              </w:rPr>
              <w:t>50 посещений в смену</w:t>
            </w:r>
          </w:p>
        </w:tc>
        <w:tc>
          <w:tcPr>
            <w:tcW w:w="735" w:type="pct"/>
            <w:shd w:val="clear" w:color="auto" w:fill="auto"/>
            <w:tcMar>
              <w:left w:w="11" w:type="dxa"/>
              <w:right w:w="11" w:type="dxa"/>
            </w:tcMar>
            <w:vAlign w:val="center"/>
          </w:tcPr>
          <w:p w:rsidR="00DF1284" w:rsidRDefault="00DF1284" w:rsidP="00DF1284">
            <w:pPr>
              <w:spacing w:after="0" w:line="240" w:lineRule="auto"/>
              <w:ind w:firstLine="0"/>
              <w:jc w:val="center"/>
              <w:rPr>
                <w:sz w:val="20"/>
                <w:szCs w:val="20"/>
              </w:rPr>
            </w:pPr>
            <w:r>
              <w:rPr>
                <w:sz w:val="20"/>
                <w:szCs w:val="20"/>
              </w:rPr>
              <w:t>нет данных</w:t>
            </w:r>
          </w:p>
        </w:tc>
      </w:tr>
      <w:tr w:rsidR="005F2D28" w:rsidRPr="00F77A70" w:rsidTr="00317042">
        <w:tc>
          <w:tcPr>
            <w:tcW w:w="5000" w:type="pct"/>
            <w:gridSpan w:val="6"/>
            <w:tcMar>
              <w:left w:w="11" w:type="dxa"/>
              <w:right w:w="11" w:type="dxa"/>
            </w:tcMar>
            <w:vAlign w:val="center"/>
          </w:tcPr>
          <w:p w:rsidR="005F2D28" w:rsidRPr="00F77A70" w:rsidRDefault="005F2D28" w:rsidP="005F2D28">
            <w:pPr>
              <w:spacing w:after="0" w:line="240" w:lineRule="auto"/>
              <w:ind w:firstLine="0"/>
              <w:jc w:val="center"/>
              <w:rPr>
                <w:b/>
                <w:sz w:val="20"/>
                <w:szCs w:val="20"/>
              </w:rPr>
            </w:pPr>
            <w:r w:rsidRPr="00F77A70">
              <w:rPr>
                <w:b/>
                <w:sz w:val="20"/>
                <w:szCs w:val="20"/>
              </w:rPr>
              <w:t>Больничные учреждения</w:t>
            </w:r>
          </w:p>
        </w:tc>
      </w:tr>
      <w:tr w:rsidR="00C45051" w:rsidRPr="00F77A70" w:rsidTr="00317042">
        <w:tc>
          <w:tcPr>
            <w:tcW w:w="212" w:type="pct"/>
            <w:shd w:val="clear" w:color="auto" w:fill="auto"/>
            <w:tcMar>
              <w:left w:w="11" w:type="dxa"/>
              <w:right w:w="11" w:type="dxa"/>
            </w:tcMar>
            <w:vAlign w:val="center"/>
          </w:tcPr>
          <w:p w:rsidR="00C45051" w:rsidRPr="00F77A70" w:rsidRDefault="007B1FE3" w:rsidP="00C45051">
            <w:pPr>
              <w:spacing w:after="0" w:line="240" w:lineRule="auto"/>
              <w:ind w:firstLine="0"/>
              <w:jc w:val="center"/>
              <w:rPr>
                <w:sz w:val="20"/>
                <w:szCs w:val="20"/>
              </w:rPr>
            </w:pPr>
            <w:r>
              <w:rPr>
                <w:sz w:val="20"/>
                <w:szCs w:val="20"/>
              </w:rPr>
              <w:t>-</w:t>
            </w:r>
          </w:p>
        </w:tc>
        <w:tc>
          <w:tcPr>
            <w:tcW w:w="1332" w:type="pct"/>
            <w:shd w:val="clear" w:color="auto" w:fill="auto"/>
            <w:tcMar>
              <w:left w:w="11" w:type="dxa"/>
              <w:right w:w="11" w:type="dxa"/>
            </w:tcMar>
            <w:vAlign w:val="center"/>
          </w:tcPr>
          <w:p w:rsidR="00C45051" w:rsidRPr="00D65DD8" w:rsidRDefault="007B1FE3" w:rsidP="00C45051">
            <w:pPr>
              <w:spacing w:after="0" w:line="240" w:lineRule="auto"/>
              <w:ind w:firstLine="0"/>
              <w:jc w:val="center"/>
              <w:rPr>
                <w:sz w:val="20"/>
                <w:szCs w:val="20"/>
              </w:rPr>
            </w:pPr>
            <w:r>
              <w:rPr>
                <w:sz w:val="20"/>
                <w:szCs w:val="20"/>
              </w:rPr>
              <w:t>-</w:t>
            </w:r>
          </w:p>
        </w:tc>
        <w:tc>
          <w:tcPr>
            <w:tcW w:w="1103" w:type="pct"/>
            <w:shd w:val="clear" w:color="auto" w:fill="auto"/>
            <w:tcMar>
              <w:left w:w="11" w:type="dxa"/>
              <w:right w:w="11" w:type="dxa"/>
            </w:tcMar>
            <w:vAlign w:val="center"/>
          </w:tcPr>
          <w:p w:rsidR="00C45051" w:rsidRPr="00F77A70" w:rsidRDefault="007B1FE3" w:rsidP="00C45051">
            <w:pPr>
              <w:spacing w:after="0" w:line="240" w:lineRule="auto"/>
              <w:ind w:firstLine="0"/>
              <w:jc w:val="center"/>
              <w:rPr>
                <w:sz w:val="20"/>
                <w:szCs w:val="20"/>
              </w:rPr>
            </w:pPr>
            <w:r>
              <w:rPr>
                <w:sz w:val="20"/>
                <w:szCs w:val="20"/>
              </w:rPr>
              <w:t>-</w:t>
            </w:r>
          </w:p>
        </w:tc>
        <w:tc>
          <w:tcPr>
            <w:tcW w:w="956" w:type="pct"/>
            <w:tcMar>
              <w:left w:w="11" w:type="dxa"/>
              <w:right w:w="11" w:type="dxa"/>
            </w:tcMar>
            <w:vAlign w:val="center"/>
          </w:tcPr>
          <w:p w:rsidR="00C45051" w:rsidRDefault="007B1FE3" w:rsidP="00C45051">
            <w:pPr>
              <w:spacing w:after="0" w:line="240" w:lineRule="auto"/>
              <w:ind w:firstLine="0"/>
              <w:jc w:val="center"/>
              <w:rPr>
                <w:sz w:val="20"/>
                <w:szCs w:val="20"/>
              </w:rPr>
            </w:pPr>
            <w:r>
              <w:rPr>
                <w:sz w:val="20"/>
                <w:szCs w:val="20"/>
              </w:rPr>
              <w:t>-</w:t>
            </w:r>
          </w:p>
        </w:tc>
        <w:tc>
          <w:tcPr>
            <w:tcW w:w="662" w:type="pct"/>
            <w:shd w:val="clear" w:color="auto" w:fill="auto"/>
            <w:tcMar>
              <w:left w:w="11" w:type="dxa"/>
              <w:right w:w="11" w:type="dxa"/>
            </w:tcMar>
            <w:vAlign w:val="center"/>
          </w:tcPr>
          <w:p w:rsidR="00C45051" w:rsidRDefault="007B1FE3" w:rsidP="00C45051">
            <w:pPr>
              <w:spacing w:after="0" w:line="240" w:lineRule="auto"/>
              <w:ind w:firstLine="0"/>
              <w:jc w:val="center"/>
              <w:rPr>
                <w:sz w:val="20"/>
                <w:szCs w:val="20"/>
              </w:rPr>
            </w:pPr>
            <w:r>
              <w:rPr>
                <w:sz w:val="20"/>
                <w:szCs w:val="20"/>
              </w:rPr>
              <w:t>-</w:t>
            </w:r>
          </w:p>
        </w:tc>
        <w:tc>
          <w:tcPr>
            <w:tcW w:w="735" w:type="pct"/>
            <w:shd w:val="clear" w:color="auto" w:fill="auto"/>
            <w:tcMar>
              <w:left w:w="11" w:type="dxa"/>
              <w:right w:w="11" w:type="dxa"/>
            </w:tcMar>
            <w:vAlign w:val="center"/>
          </w:tcPr>
          <w:p w:rsidR="00C45051" w:rsidRPr="00F77A70" w:rsidRDefault="007B1FE3" w:rsidP="00C45051">
            <w:pPr>
              <w:spacing w:after="0" w:line="240" w:lineRule="auto"/>
              <w:ind w:firstLine="0"/>
              <w:jc w:val="center"/>
              <w:rPr>
                <w:sz w:val="20"/>
                <w:szCs w:val="20"/>
              </w:rPr>
            </w:pPr>
            <w:r>
              <w:rPr>
                <w:sz w:val="20"/>
                <w:szCs w:val="20"/>
              </w:rPr>
              <w:t>-</w:t>
            </w:r>
          </w:p>
        </w:tc>
      </w:tr>
      <w:tr w:rsidR="00272D1A" w:rsidRPr="00F77A70" w:rsidTr="00317042">
        <w:tc>
          <w:tcPr>
            <w:tcW w:w="5000" w:type="pct"/>
            <w:gridSpan w:val="6"/>
            <w:tcMar>
              <w:left w:w="11" w:type="dxa"/>
              <w:right w:w="11" w:type="dxa"/>
            </w:tcMar>
            <w:vAlign w:val="center"/>
          </w:tcPr>
          <w:p w:rsidR="00272D1A" w:rsidRPr="00F77A70" w:rsidRDefault="00272D1A" w:rsidP="00272D1A">
            <w:pPr>
              <w:spacing w:after="0" w:line="240" w:lineRule="auto"/>
              <w:ind w:firstLine="0"/>
              <w:jc w:val="center"/>
              <w:rPr>
                <w:b/>
                <w:sz w:val="20"/>
                <w:szCs w:val="20"/>
              </w:rPr>
            </w:pPr>
            <w:r w:rsidRPr="00F77A70">
              <w:rPr>
                <w:b/>
                <w:sz w:val="20"/>
                <w:szCs w:val="20"/>
              </w:rPr>
              <w:t>Фельдшерско-акушерские пункты</w:t>
            </w:r>
          </w:p>
        </w:tc>
      </w:tr>
      <w:tr w:rsidR="003132CB" w:rsidRPr="00F77A70" w:rsidTr="00317042">
        <w:tc>
          <w:tcPr>
            <w:tcW w:w="212" w:type="pct"/>
            <w:shd w:val="clear" w:color="auto" w:fill="auto"/>
            <w:tcMar>
              <w:left w:w="11" w:type="dxa"/>
              <w:right w:w="11" w:type="dxa"/>
            </w:tcMar>
            <w:vAlign w:val="center"/>
          </w:tcPr>
          <w:p w:rsidR="003132CB" w:rsidRPr="00F77A70" w:rsidRDefault="003132CB" w:rsidP="003132CB">
            <w:pPr>
              <w:spacing w:after="0" w:line="240" w:lineRule="auto"/>
              <w:ind w:firstLine="0"/>
              <w:jc w:val="center"/>
              <w:rPr>
                <w:sz w:val="20"/>
                <w:szCs w:val="20"/>
              </w:rPr>
            </w:pPr>
            <w:r>
              <w:rPr>
                <w:sz w:val="20"/>
                <w:szCs w:val="20"/>
              </w:rPr>
              <w:t>1</w:t>
            </w:r>
          </w:p>
        </w:tc>
        <w:tc>
          <w:tcPr>
            <w:tcW w:w="1332" w:type="pct"/>
            <w:shd w:val="clear" w:color="auto" w:fill="auto"/>
            <w:tcMar>
              <w:left w:w="11" w:type="dxa"/>
              <w:right w:w="11" w:type="dxa"/>
            </w:tcMar>
            <w:vAlign w:val="center"/>
          </w:tcPr>
          <w:p w:rsidR="003132CB" w:rsidRPr="00F77A70" w:rsidRDefault="003132CB" w:rsidP="003132CB">
            <w:pPr>
              <w:spacing w:after="0" w:line="240" w:lineRule="auto"/>
              <w:ind w:firstLine="0"/>
              <w:jc w:val="center"/>
              <w:rPr>
                <w:sz w:val="20"/>
                <w:szCs w:val="20"/>
              </w:rPr>
            </w:pPr>
            <w:r>
              <w:rPr>
                <w:sz w:val="20"/>
                <w:szCs w:val="20"/>
              </w:rPr>
              <w:t>ФАП</w:t>
            </w:r>
          </w:p>
        </w:tc>
        <w:tc>
          <w:tcPr>
            <w:tcW w:w="1103" w:type="pct"/>
            <w:shd w:val="clear" w:color="auto" w:fill="auto"/>
            <w:tcMar>
              <w:left w:w="11" w:type="dxa"/>
              <w:right w:w="11" w:type="dxa"/>
            </w:tcMar>
            <w:vAlign w:val="center"/>
          </w:tcPr>
          <w:p w:rsidR="003132CB" w:rsidRPr="00F77A70" w:rsidRDefault="003132CB" w:rsidP="003132CB">
            <w:pPr>
              <w:spacing w:after="0" w:line="240" w:lineRule="auto"/>
              <w:ind w:firstLine="0"/>
              <w:jc w:val="center"/>
              <w:rPr>
                <w:sz w:val="20"/>
                <w:szCs w:val="20"/>
              </w:rPr>
            </w:pPr>
            <w:r>
              <w:rPr>
                <w:sz w:val="20"/>
                <w:szCs w:val="20"/>
              </w:rPr>
              <w:t>ст-ца Новоархангельская, ул. Энгельса, 23</w:t>
            </w:r>
          </w:p>
        </w:tc>
        <w:tc>
          <w:tcPr>
            <w:tcW w:w="956" w:type="pct"/>
            <w:tcMar>
              <w:left w:w="11" w:type="dxa"/>
              <w:right w:w="11" w:type="dxa"/>
            </w:tcMar>
            <w:vAlign w:val="center"/>
          </w:tcPr>
          <w:p w:rsidR="003132CB" w:rsidRPr="00F77A70" w:rsidRDefault="003132CB" w:rsidP="003132CB">
            <w:pPr>
              <w:spacing w:after="0" w:line="240" w:lineRule="auto"/>
              <w:ind w:firstLine="0"/>
              <w:jc w:val="center"/>
              <w:rPr>
                <w:sz w:val="20"/>
                <w:szCs w:val="20"/>
              </w:rPr>
            </w:pPr>
            <w:r>
              <w:rPr>
                <w:sz w:val="20"/>
                <w:szCs w:val="20"/>
              </w:rPr>
              <w:t>2007</w:t>
            </w:r>
          </w:p>
        </w:tc>
        <w:tc>
          <w:tcPr>
            <w:tcW w:w="662" w:type="pct"/>
            <w:shd w:val="clear" w:color="auto" w:fill="auto"/>
            <w:tcMar>
              <w:left w:w="11" w:type="dxa"/>
              <w:right w:w="11" w:type="dxa"/>
            </w:tcMar>
            <w:vAlign w:val="center"/>
          </w:tcPr>
          <w:p w:rsidR="003132CB" w:rsidRDefault="003132CB" w:rsidP="003132CB">
            <w:pPr>
              <w:spacing w:after="0" w:line="240" w:lineRule="auto"/>
              <w:ind w:firstLine="0"/>
              <w:jc w:val="center"/>
              <w:rPr>
                <w:sz w:val="20"/>
                <w:szCs w:val="20"/>
              </w:rPr>
            </w:pPr>
            <w:r>
              <w:rPr>
                <w:sz w:val="20"/>
                <w:szCs w:val="20"/>
              </w:rPr>
              <w:t>нет данных</w:t>
            </w:r>
          </w:p>
        </w:tc>
        <w:tc>
          <w:tcPr>
            <w:tcW w:w="735" w:type="pct"/>
            <w:shd w:val="clear" w:color="auto" w:fill="auto"/>
            <w:tcMar>
              <w:left w:w="11" w:type="dxa"/>
              <w:right w:w="11" w:type="dxa"/>
            </w:tcMar>
            <w:vAlign w:val="center"/>
          </w:tcPr>
          <w:p w:rsidR="003132CB" w:rsidRDefault="003132CB" w:rsidP="003132CB">
            <w:pPr>
              <w:spacing w:after="0" w:line="240" w:lineRule="auto"/>
              <w:ind w:firstLine="0"/>
              <w:jc w:val="center"/>
              <w:rPr>
                <w:sz w:val="20"/>
                <w:szCs w:val="20"/>
              </w:rPr>
            </w:pPr>
            <w:r>
              <w:rPr>
                <w:sz w:val="20"/>
                <w:szCs w:val="20"/>
              </w:rPr>
              <w:t>нет данных</w:t>
            </w:r>
          </w:p>
        </w:tc>
      </w:tr>
      <w:tr w:rsidR="003132CB" w:rsidRPr="00F77A70" w:rsidTr="00317042">
        <w:tc>
          <w:tcPr>
            <w:tcW w:w="212" w:type="pct"/>
            <w:shd w:val="clear" w:color="auto" w:fill="auto"/>
            <w:tcMar>
              <w:left w:w="11" w:type="dxa"/>
              <w:right w:w="11" w:type="dxa"/>
            </w:tcMar>
            <w:vAlign w:val="center"/>
          </w:tcPr>
          <w:p w:rsidR="003132CB" w:rsidRDefault="003132CB" w:rsidP="003132CB">
            <w:pPr>
              <w:spacing w:after="0" w:line="240" w:lineRule="auto"/>
              <w:ind w:firstLine="0"/>
              <w:jc w:val="center"/>
              <w:rPr>
                <w:sz w:val="20"/>
                <w:szCs w:val="20"/>
              </w:rPr>
            </w:pPr>
            <w:r>
              <w:rPr>
                <w:sz w:val="20"/>
                <w:szCs w:val="20"/>
              </w:rPr>
              <w:t>2</w:t>
            </w:r>
          </w:p>
        </w:tc>
        <w:tc>
          <w:tcPr>
            <w:tcW w:w="1332" w:type="pct"/>
            <w:shd w:val="clear" w:color="auto" w:fill="auto"/>
            <w:tcMar>
              <w:left w:w="11" w:type="dxa"/>
              <w:right w:w="11" w:type="dxa"/>
            </w:tcMar>
            <w:vAlign w:val="center"/>
          </w:tcPr>
          <w:p w:rsidR="003132CB" w:rsidRPr="00F77A70" w:rsidRDefault="003132CB" w:rsidP="003132CB">
            <w:pPr>
              <w:spacing w:after="0" w:line="240" w:lineRule="auto"/>
              <w:ind w:firstLine="0"/>
              <w:jc w:val="center"/>
              <w:rPr>
                <w:sz w:val="20"/>
                <w:szCs w:val="20"/>
              </w:rPr>
            </w:pPr>
            <w:r>
              <w:rPr>
                <w:sz w:val="20"/>
                <w:szCs w:val="20"/>
              </w:rPr>
              <w:t xml:space="preserve">ФАП </w:t>
            </w:r>
          </w:p>
        </w:tc>
        <w:tc>
          <w:tcPr>
            <w:tcW w:w="1103" w:type="pct"/>
            <w:shd w:val="clear" w:color="auto" w:fill="auto"/>
            <w:tcMar>
              <w:left w:w="11" w:type="dxa"/>
              <w:right w:w="11" w:type="dxa"/>
            </w:tcMar>
            <w:vAlign w:val="center"/>
          </w:tcPr>
          <w:p w:rsidR="003132CB" w:rsidRPr="00F77A70" w:rsidRDefault="003132CB" w:rsidP="003132CB">
            <w:pPr>
              <w:spacing w:after="0" w:line="240" w:lineRule="auto"/>
              <w:ind w:firstLine="0"/>
              <w:jc w:val="center"/>
              <w:rPr>
                <w:sz w:val="20"/>
                <w:szCs w:val="20"/>
              </w:rPr>
            </w:pPr>
            <w:r>
              <w:rPr>
                <w:sz w:val="20"/>
                <w:szCs w:val="20"/>
              </w:rPr>
              <w:t>ст-ца Краснооктябрьская, ул. Первомайская, 5</w:t>
            </w:r>
          </w:p>
        </w:tc>
        <w:tc>
          <w:tcPr>
            <w:tcW w:w="956" w:type="pct"/>
            <w:tcMar>
              <w:left w:w="11" w:type="dxa"/>
              <w:right w:w="11" w:type="dxa"/>
            </w:tcMar>
            <w:vAlign w:val="center"/>
          </w:tcPr>
          <w:p w:rsidR="003132CB" w:rsidRDefault="003132CB" w:rsidP="003132CB">
            <w:pPr>
              <w:spacing w:after="0" w:line="240" w:lineRule="auto"/>
              <w:ind w:firstLine="0"/>
              <w:jc w:val="center"/>
              <w:rPr>
                <w:sz w:val="20"/>
                <w:szCs w:val="20"/>
              </w:rPr>
            </w:pPr>
            <w:r>
              <w:rPr>
                <w:sz w:val="20"/>
                <w:szCs w:val="20"/>
              </w:rPr>
              <w:t>1958</w:t>
            </w:r>
          </w:p>
        </w:tc>
        <w:tc>
          <w:tcPr>
            <w:tcW w:w="662" w:type="pct"/>
            <w:shd w:val="clear" w:color="auto" w:fill="auto"/>
            <w:tcMar>
              <w:left w:w="11" w:type="dxa"/>
              <w:right w:w="11" w:type="dxa"/>
            </w:tcMar>
            <w:vAlign w:val="center"/>
          </w:tcPr>
          <w:p w:rsidR="003132CB" w:rsidRDefault="003132CB" w:rsidP="003132CB">
            <w:pPr>
              <w:spacing w:after="0" w:line="240" w:lineRule="auto"/>
              <w:ind w:firstLine="0"/>
              <w:jc w:val="center"/>
              <w:rPr>
                <w:sz w:val="20"/>
                <w:szCs w:val="20"/>
              </w:rPr>
            </w:pPr>
            <w:r>
              <w:rPr>
                <w:sz w:val="20"/>
                <w:szCs w:val="20"/>
              </w:rPr>
              <w:t>нет данных</w:t>
            </w:r>
          </w:p>
        </w:tc>
        <w:tc>
          <w:tcPr>
            <w:tcW w:w="735" w:type="pct"/>
            <w:shd w:val="clear" w:color="auto" w:fill="auto"/>
            <w:tcMar>
              <w:left w:w="11" w:type="dxa"/>
              <w:right w:w="11" w:type="dxa"/>
            </w:tcMar>
            <w:vAlign w:val="center"/>
          </w:tcPr>
          <w:p w:rsidR="003132CB" w:rsidRDefault="003132CB" w:rsidP="003132CB">
            <w:pPr>
              <w:spacing w:after="0" w:line="240" w:lineRule="auto"/>
              <w:ind w:firstLine="0"/>
              <w:jc w:val="center"/>
              <w:rPr>
                <w:sz w:val="20"/>
                <w:szCs w:val="20"/>
              </w:rPr>
            </w:pPr>
            <w:r>
              <w:rPr>
                <w:sz w:val="20"/>
                <w:szCs w:val="20"/>
              </w:rPr>
              <w:t>нет данных</w:t>
            </w:r>
          </w:p>
        </w:tc>
      </w:tr>
      <w:tr w:rsidR="003132CB" w:rsidRPr="00F77A70" w:rsidTr="00317042">
        <w:tc>
          <w:tcPr>
            <w:tcW w:w="212" w:type="pct"/>
            <w:shd w:val="clear" w:color="auto" w:fill="auto"/>
            <w:tcMar>
              <w:left w:w="11" w:type="dxa"/>
              <w:right w:w="11" w:type="dxa"/>
            </w:tcMar>
            <w:vAlign w:val="center"/>
          </w:tcPr>
          <w:p w:rsidR="003132CB" w:rsidRDefault="003132CB" w:rsidP="003132CB">
            <w:pPr>
              <w:spacing w:after="0" w:line="240" w:lineRule="auto"/>
              <w:ind w:firstLine="0"/>
              <w:jc w:val="center"/>
              <w:rPr>
                <w:sz w:val="20"/>
                <w:szCs w:val="20"/>
              </w:rPr>
            </w:pPr>
            <w:r>
              <w:rPr>
                <w:sz w:val="20"/>
                <w:szCs w:val="20"/>
              </w:rPr>
              <w:t>3</w:t>
            </w:r>
          </w:p>
        </w:tc>
        <w:tc>
          <w:tcPr>
            <w:tcW w:w="1332" w:type="pct"/>
            <w:shd w:val="clear" w:color="auto" w:fill="auto"/>
            <w:tcMar>
              <w:left w:w="11" w:type="dxa"/>
              <w:right w:w="11" w:type="dxa"/>
            </w:tcMar>
            <w:vAlign w:val="center"/>
          </w:tcPr>
          <w:p w:rsidR="003132CB" w:rsidRDefault="003132CB" w:rsidP="003132CB">
            <w:pPr>
              <w:spacing w:after="0" w:line="240" w:lineRule="auto"/>
              <w:ind w:firstLine="0"/>
              <w:jc w:val="center"/>
              <w:rPr>
                <w:sz w:val="20"/>
                <w:szCs w:val="20"/>
              </w:rPr>
            </w:pPr>
            <w:r>
              <w:rPr>
                <w:sz w:val="20"/>
                <w:szCs w:val="20"/>
              </w:rPr>
              <w:t>ФАП</w:t>
            </w:r>
          </w:p>
        </w:tc>
        <w:tc>
          <w:tcPr>
            <w:tcW w:w="1103" w:type="pct"/>
            <w:shd w:val="clear" w:color="auto" w:fill="auto"/>
            <w:tcMar>
              <w:left w:w="11" w:type="dxa"/>
              <w:right w:w="11" w:type="dxa"/>
            </w:tcMar>
            <w:vAlign w:val="center"/>
          </w:tcPr>
          <w:p w:rsidR="003132CB" w:rsidRDefault="003132CB" w:rsidP="003132CB">
            <w:pPr>
              <w:spacing w:after="0" w:line="240" w:lineRule="auto"/>
              <w:ind w:firstLine="0"/>
              <w:jc w:val="center"/>
              <w:rPr>
                <w:sz w:val="20"/>
                <w:szCs w:val="20"/>
              </w:rPr>
            </w:pPr>
            <w:r>
              <w:rPr>
                <w:sz w:val="20"/>
                <w:szCs w:val="20"/>
              </w:rPr>
              <w:t>п. Пригородный, ул. Центральная, 4</w:t>
            </w:r>
          </w:p>
        </w:tc>
        <w:tc>
          <w:tcPr>
            <w:tcW w:w="956" w:type="pct"/>
            <w:tcMar>
              <w:left w:w="11" w:type="dxa"/>
              <w:right w:w="11" w:type="dxa"/>
            </w:tcMar>
            <w:vAlign w:val="center"/>
          </w:tcPr>
          <w:p w:rsidR="003132CB" w:rsidRDefault="003132CB" w:rsidP="003132CB">
            <w:pPr>
              <w:spacing w:after="0" w:line="240" w:lineRule="auto"/>
              <w:ind w:firstLine="0"/>
              <w:jc w:val="center"/>
              <w:rPr>
                <w:sz w:val="20"/>
                <w:szCs w:val="20"/>
              </w:rPr>
            </w:pPr>
            <w:r>
              <w:rPr>
                <w:sz w:val="20"/>
                <w:szCs w:val="20"/>
              </w:rPr>
              <w:t>1958</w:t>
            </w:r>
          </w:p>
        </w:tc>
        <w:tc>
          <w:tcPr>
            <w:tcW w:w="662" w:type="pct"/>
            <w:shd w:val="clear" w:color="auto" w:fill="auto"/>
            <w:tcMar>
              <w:left w:w="11" w:type="dxa"/>
              <w:right w:w="11" w:type="dxa"/>
            </w:tcMar>
            <w:vAlign w:val="center"/>
          </w:tcPr>
          <w:p w:rsidR="003132CB" w:rsidRDefault="003132CB" w:rsidP="003132CB">
            <w:pPr>
              <w:spacing w:after="0" w:line="240" w:lineRule="auto"/>
              <w:ind w:firstLine="0"/>
              <w:jc w:val="center"/>
              <w:rPr>
                <w:sz w:val="20"/>
                <w:szCs w:val="20"/>
              </w:rPr>
            </w:pPr>
            <w:r>
              <w:rPr>
                <w:sz w:val="20"/>
                <w:szCs w:val="20"/>
              </w:rPr>
              <w:t>нет данных</w:t>
            </w:r>
          </w:p>
        </w:tc>
        <w:tc>
          <w:tcPr>
            <w:tcW w:w="735" w:type="pct"/>
            <w:shd w:val="clear" w:color="auto" w:fill="auto"/>
            <w:tcMar>
              <w:left w:w="11" w:type="dxa"/>
              <w:right w:w="11" w:type="dxa"/>
            </w:tcMar>
            <w:vAlign w:val="center"/>
          </w:tcPr>
          <w:p w:rsidR="003132CB" w:rsidRDefault="003132CB" w:rsidP="003132CB">
            <w:pPr>
              <w:spacing w:after="0" w:line="240" w:lineRule="auto"/>
              <w:ind w:firstLine="0"/>
              <w:jc w:val="center"/>
              <w:rPr>
                <w:sz w:val="20"/>
                <w:szCs w:val="20"/>
              </w:rPr>
            </w:pPr>
            <w:r>
              <w:rPr>
                <w:sz w:val="20"/>
                <w:szCs w:val="20"/>
              </w:rPr>
              <w:t>нет данных</w:t>
            </w:r>
          </w:p>
        </w:tc>
      </w:tr>
    </w:tbl>
    <w:p w:rsidR="005F2D28" w:rsidRPr="00FE0738" w:rsidRDefault="005F2D28" w:rsidP="00E7185B">
      <w:pPr>
        <w:spacing w:before="200" w:after="0"/>
        <w:ind w:firstLine="0"/>
        <w:jc w:val="right"/>
      </w:pPr>
      <w:r w:rsidRPr="00FE0738">
        <w:lastRenderedPageBreak/>
        <w:t>Таблица 2.</w:t>
      </w:r>
      <w:r w:rsidR="00A43F3D">
        <w:t>6</w:t>
      </w:r>
    </w:p>
    <w:p w:rsidR="005F2D28" w:rsidRPr="00FE0738" w:rsidRDefault="005F2D28" w:rsidP="00FE0738">
      <w:pPr>
        <w:spacing w:after="60"/>
        <w:ind w:firstLine="0"/>
        <w:jc w:val="center"/>
      </w:pPr>
      <w:r w:rsidRPr="00FE0738">
        <w:t>Аптечные учреждения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01"/>
        <w:gridCol w:w="2345"/>
        <w:gridCol w:w="2347"/>
        <w:gridCol w:w="1517"/>
      </w:tblGrid>
      <w:tr w:rsidR="005F2D28" w:rsidRPr="006716CC" w:rsidTr="00317042">
        <w:trPr>
          <w:trHeight w:val="77"/>
        </w:trPr>
        <w:tc>
          <w:tcPr>
            <w:tcW w:w="1701" w:type="pct"/>
            <w:shd w:val="clear" w:color="auto" w:fill="auto"/>
            <w:tcMar>
              <w:left w:w="28" w:type="dxa"/>
              <w:right w:w="28" w:type="dxa"/>
            </w:tcMar>
            <w:vAlign w:val="center"/>
          </w:tcPr>
          <w:p w:rsidR="005F2D28" w:rsidRPr="006716CC" w:rsidRDefault="005F2D28" w:rsidP="005F2D28">
            <w:pPr>
              <w:keepNext/>
              <w:spacing w:after="0" w:line="240" w:lineRule="auto"/>
              <w:ind w:firstLine="0"/>
              <w:jc w:val="center"/>
              <w:rPr>
                <w:b/>
                <w:sz w:val="20"/>
                <w:szCs w:val="20"/>
              </w:rPr>
            </w:pPr>
            <w:r w:rsidRPr="006716CC">
              <w:rPr>
                <w:b/>
                <w:sz w:val="20"/>
                <w:szCs w:val="20"/>
              </w:rPr>
              <w:t>Наименование учреждения</w:t>
            </w:r>
          </w:p>
        </w:tc>
        <w:tc>
          <w:tcPr>
            <w:tcW w:w="1246" w:type="pct"/>
            <w:shd w:val="clear" w:color="auto" w:fill="auto"/>
            <w:tcMar>
              <w:left w:w="28" w:type="dxa"/>
              <w:right w:w="28" w:type="dxa"/>
            </w:tcMar>
            <w:vAlign w:val="center"/>
          </w:tcPr>
          <w:p w:rsidR="005F2D28" w:rsidRPr="006716CC" w:rsidRDefault="005F2D28" w:rsidP="005F2D28">
            <w:pPr>
              <w:keepNext/>
              <w:spacing w:after="0" w:line="240" w:lineRule="auto"/>
              <w:ind w:firstLine="0"/>
              <w:jc w:val="center"/>
              <w:rPr>
                <w:b/>
                <w:sz w:val="20"/>
                <w:szCs w:val="20"/>
              </w:rPr>
            </w:pPr>
            <w:r w:rsidRPr="006716CC">
              <w:rPr>
                <w:b/>
                <w:sz w:val="20"/>
                <w:szCs w:val="20"/>
              </w:rPr>
              <w:t>Адрес местонахождения</w:t>
            </w:r>
          </w:p>
        </w:tc>
        <w:tc>
          <w:tcPr>
            <w:tcW w:w="1247" w:type="pct"/>
            <w:shd w:val="clear" w:color="auto" w:fill="auto"/>
            <w:tcMar>
              <w:left w:w="28" w:type="dxa"/>
              <w:right w:w="28" w:type="dxa"/>
            </w:tcMar>
            <w:vAlign w:val="center"/>
          </w:tcPr>
          <w:p w:rsidR="005F2D28" w:rsidRPr="006716CC" w:rsidRDefault="005F2D28" w:rsidP="005669E9">
            <w:pPr>
              <w:keepNext/>
              <w:spacing w:after="0" w:line="240" w:lineRule="auto"/>
              <w:ind w:firstLine="0"/>
              <w:jc w:val="center"/>
              <w:rPr>
                <w:b/>
                <w:sz w:val="20"/>
                <w:szCs w:val="20"/>
              </w:rPr>
            </w:pPr>
            <w:r w:rsidRPr="006716CC">
              <w:rPr>
                <w:b/>
                <w:sz w:val="20"/>
                <w:szCs w:val="20"/>
              </w:rPr>
              <w:t>Год вводав экспл.</w:t>
            </w:r>
            <w:r>
              <w:rPr>
                <w:b/>
                <w:sz w:val="20"/>
                <w:szCs w:val="20"/>
              </w:rPr>
              <w:t>/ год реконструкции</w:t>
            </w:r>
          </w:p>
        </w:tc>
        <w:tc>
          <w:tcPr>
            <w:tcW w:w="806" w:type="pct"/>
            <w:shd w:val="clear" w:color="auto" w:fill="auto"/>
            <w:tcMar>
              <w:left w:w="28" w:type="dxa"/>
              <w:right w:w="28" w:type="dxa"/>
            </w:tcMar>
            <w:vAlign w:val="center"/>
          </w:tcPr>
          <w:p w:rsidR="005F2D28" w:rsidRPr="006716CC" w:rsidRDefault="005F2D28" w:rsidP="005F2D28">
            <w:pPr>
              <w:keepNext/>
              <w:spacing w:after="0" w:line="240" w:lineRule="auto"/>
              <w:ind w:firstLine="0"/>
              <w:jc w:val="center"/>
              <w:rPr>
                <w:b/>
                <w:sz w:val="20"/>
                <w:szCs w:val="20"/>
              </w:rPr>
            </w:pPr>
            <w:r w:rsidRPr="006716CC">
              <w:rPr>
                <w:b/>
                <w:sz w:val="20"/>
                <w:szCs w:val="20"/>
              </w:rPr>
              <w:t>Торговая площадь, м</w:t>
            </w:r>
            <w:r w:rsidRPr="006716CC">
              <w:rPr>
                <w:b/>
                <w:sz w:val="20"/>
                <w:szCs w:val="20"/>
                <w:vertAlign w:val="superscript"/>
              </w:rPr>
              <w:t>2</w:t>
            </w:r>
          </w:p>
        </w:tc>
      </w:tr>
      <w:tr w:rsidR="00293690" w:rsidRPr="006716CC" w:rsidTr="00317042">
        <w:trPr>
          <w:trHeight w:val="283"/>
        </w:trPr>
        <w:tc>
          <w:tcPr>
            <w:tcW w:w="1701" w:type="pct"/>
            <w:shd w:val="clear" w:color="auto" w:fill="auto"/>
            <w:tcMar>
              <w:left w:w="28" w:type="dxa"/>
              <w:right w:w="28" w:type="dxa"/>
            </w:tcMar>
            <w:vAlign w:val="center"/>
          </w:tcPr>
          <w:p w:rsidR="00293690" w:rsidRPr="006716CC" w:rsidRDefault="00293690" w:rsidP="00293690">
            <w:pPr>
              <w:spacing w:after="0" w:line="240" w:lineRule="auto"/>
              <w:ind w:firstLine="0"/>
              <w:jc w:val="center"/>
              <w:rPr>
                <w:sz w:val="20"/>
                <w:szCs w:val="20"/>
              </w:rPr>
            </w:pPr>
            <w:r>
              <w:rPr>
                <w:sz w:val="20"/>
                <w:szCs w:val="20"/>
              </w:rPr>
              <w:t>Аптека</w:t>
            </w:r>
          </w:p>
        </w:tc>
        <w:tc>
          <w:tcPr>
            <w:tcW w:w="1246" w:type="pct"/>
            <w:shd w:val="clear" w:color="auto" w:fill="auto"/>
            <w:tcMar>
              <w:left w:w="28" w:type="dxa"/>
              <w:right w:w="28" w:type="dxa"/>
            </w:tcMar>
            <w:vAlign w:val="center"/>
          </w:tcPr>
          <w:p w:rsidR="00293690" w:rsidRPr="006716CC" w:rsidRDefault="00293690" w:rsidP="00293690">
            <w:pPr>
              <w:spacing w:after="0" w:line="240" w:lineRule="auto"/>
              <w:ind w:firstLine="0"/>
              <w:jc w:val="center"/>
              <w:rPr>
                <w:sz w:val="20"/>
                <w:szCs w:val="20"/>
              </w:rPr>
            </w:pPr>
            <w:r>
              <w:rPr>
                <w:sz w:val="20"/>
                <w:szCs w:val="20"/>
              </w:rPr>
              <w:t>ст-ца Алексеевская,  ул. Ленина, 35 е</w:t>
            </w:r>
          </w:p>
        </w:tc>
        <w:tc>
          <w:tcPr>
            <w:tcW w:w="1247" w:type="pct"/>
            <w:shd w:val="clear" w:color="auto" w:fill="auto"/>
            <w:tcMar>
              <w:left w:w="28" w:type="dxa"/>
              <w:right w:w="28" w:type="dxa"/>
            </w:tcMar>
            <w:vAlign w:val="center"/>
          </w:tcPr>
          <w:p w:rsidR="00293690" w:rsidRPr="00F77A70" w:rsidRDefault="00293690" w:rsidP="00293690">
            <w:pPr>
              <w:spacing w:after="0" w:line="240" w:lineRule="auto"/>
              <w:ind w:firstLine="0"/>
              <w:jc w:val="center"/>
              <w:rPr>
                <w:sz w:val="20"/>
                <w:szCs w:val="20"/>
              </w:rPr>
            </w:pPr>
            <w:r>
              <w:rPr>
                <w:sz w:val="20"/>
                <w:szCs w:val="20"/>
              </w:rPr>
              <w:t>-</w:t>
            </w:r>
          </w:p>
        </w:tc>
        <w:tc>
          <w:tcPr>
            <w:tcW w:w="806" w:type="pct"/>
            <w:shd w:val="clear" w:color="auto" w:fill="auto"/>
            <w:tcMar>
              <w:left w:w="28" w:type="dxa"/>
              <w:right w:w="28" w:type="dxa"/>
            </w:tcMar>
            <w:vAlign w:val="center"/>
          </w:tcPr>
          <w:p w:rsidR="00293690" w:rsidRPr="006716CC" w:rsidRDefault="00293690" w:rsidP="00293690">
            <w:pPr>
              <w:spacing w:after="0" w:line="240" w:lineRule="auto"/>
              <w:ind w:firstLine="0"/>
              <w:jc w:val="center"/>
              <w:rPr>
                <w:sz w:val="20"/>
                <w:szCs w:val="20"/>
              </w:rPr>
            </w:pPr>
            <w:r>
              <w:rPr>
                <w:sz w:val="20"/>
                <w:szCs w:val="20"/>
              </w:rPr>
              <w:t>25,0</w:t>
            </w:r>
          </w:p>
        </w:tc>
      </w:tr>
    </w:tbl>
    <w:p w:rsidR="00FE0738" w:rsidRDefault="003132CB" w:rsidP="00B0274E">
      <w:pPr>
        <w:spacing w:before="120"/>
      </w:pPr>
      <w:r>
        <w:t>Автомобили скорой медицинской помощи на территории Алексеевского сельского поселения отсутствуют</w:t>
      </w:r>
      <w:r w:rsidR="00FE0738">
        <w:t xml:space="preserve">. </w:t>
      </w:r>
    </w:p>
    <w:p w:rsidR="00E11EB3" w:rsidRDefault="00E11EB3" w:rsidP="00B0274E">
      <w:pPr>
        <w:spacing w:before="120"/>
      </w:pPr>
      <w:r w:rsidRPr="0012452C">
        <w:t>Анализ состояния материально-технического состояния муниципальных лечебно-профилактических учреждений района показал, что многолетний дефицит бюджетного финансирования системы здравоохранения привел к физическому и моральному упадку ее материально-технической базы. В сложившейся ситуации возникает множество трудностей не только с внедрением и развитием новых технологий в оказании медицинской помощи, что в свою очередь позволило бы сократить сроки лечения больных, следовательно, и сократить расходы на здравоохранение, но и крайне трудно сохранять уже внедренные методы диагностики и лечения</w:t>
      </w:r>
      <w:r>
        <w:t xml:space="preserve">. </w:t>
      </w:r>
    </w:p>
    <w:p w:rsidR="005F2D28" w:rsidRPr="00140245" w:rsidRDefault="005F2D28" w:rsidP="00B0274E">
      <w:pPr>
        <w:spacing w:before="120"/>
        <w:rPr>
          <w:b/>
        </w:rPr>
      </w:pPr>
      <w:r w:rsidRPr="00140245">
        <w:t xml:space="preserve">Основными факторами, определяющими дальнейшее развитие здравоохранения в </w:t>
      </w:r>
      <w:r w:rsidR="00F86B42">
        <w:t>Алексеевском</w:t>
      </w:r>
      <w:r w:rsidR="00C45051">
        <w:t xml:space="preserve"> сельском поселении</w:t>
      </w:r>
      <w:r w:rsidRPr="00140245">
        <w:t xml:space="preserve">, будут продолжающаяся перестройка системы, распространение новых технологий профилактики, диагностики и лечения заболеваний. </w:t>
      </w:r>
    </w:p>
    <w:p w:rsidR="005F2D28" w:rsidRPr="00140245" w:rsidRDefault="005F2D28" w:rsidP="004169CF">
      <w:pPr>
        <w:spacing w:after="60"/>
      </w:pPr>
      <w:r w:rsidRPr="00140245">
        <w:t xml:space="preserve">Основными задачами обеспечения устойчивого развития здравоохранения </w:t>
      </w:r>
      <w:r w:rsidR="00F86B42">
        <w:t xml:space="preserve">Алексеевского </w:t>
      </w:r>
      <w:r w:rsidR="00C45051">
        <w:t>сельского поселения</w:t>
      </w:r>
      <w:r w:rsidRPr="00140245">
        <w:t xml:space="preserve">на расчетную перспективу остаются: </w:t>
      </w:r>
    </w:p>
    <w:p w:rsidR="00355AB8" w:rsidRDefault="00355AB8" w:rsidP="00D440C2">
      <w:pPr>
        <w:pStyle w:val="a9"/>
        <w:widowControl/>
        <w:numPr>
          <w:ilvl w:val="0"/>
          <w:numId w:val="44"/>
        </w:numPr>
        <w:spacing w:after="0"/>
        <w:ind w:left="851" w:hanging="284"/>
        <w:contextualSpacing w:val="0"/>
        <w:rPr>
          <w:rFonts w:eastAsia="Times New Roman"/>
          <w:color w:val="000000"/>
          <w:szCs w:val="27"/>
          <w:lang w:eastAsia="ru-RU"/>
        </w:rPr>
      </w:pPr>
      <w:r w:rsidRPr="00355AB8">
        <w:rPr>
          <w:rFonts w:eastAsia="Times New Roman"/>
          <w:color w:val="000000"/>
          <w:szCs w:val="27"/>
          <w:lang w:eastAsia="ru-RU"/>
        </w:rPr>
        <w:t>Модернизация программ привлечения и закрепления молодых специалистов (врачей и среднего медицинского персонала) в районе (особенно в сельскую местность района). Ужесточение требований к специалистам, обучающимся по целевым направлениям.</w:t>
      </w:r>
    </w:p>
    <w:p w:rsidR="00367FFB" w:rsidRPr="00355AB8" w:rsidRDefault="00367FFB" w:rsidP="00D440C2">
      <w:pPr>
        <w:pStyle w:val="a9"/>
        <w:widowControl/>
        <w:numPr>
          <w:ilvl w:val="0"/>
          <w:numId w:val="44"/>
        </w:numPr>
        <w:spacing w:after="0"/>
        <w:ind w:left="851" w:hanging="284"/>
        <w:contextualSpacing w:val="0"/>
        <w:rPr>
          <w:rFonts w:eastAsia="Times New Roman"/>
          <w:color w:val="000000"/>
          <w:szCs w:val="27"/>
          <w:lang w:eastAsia="ru-RU"/>
        </w:rPr>
      </w:pPr>
      <w:r>
        <w:rPr>
          <w:szCs w:val="24"/>
        </w:rPr>
        <w:t>Н</w:t>
      </w:r>
      <w:r w:rsidRPr="00CB0E31">
        <w:rPr>
          <w:szCs w:val="24"/>
        </w:rPr>
        <w:t>еобходимо увеличить количество высококвалифицированного медицинского персонала (обязательно наличие врача общей практики)</w:t>
      </w:r>
      <w:r>
        <w:rPr>
          <w:szCs w:val="24"/>
        </w:rPr>
        <w:t xml:space="preserve">. </w:t>
      </w:r>
    </w:p>
    <w:p w:rsidR="00355AB8" w:rsidRPr="00355AB8" w:rsidRDefault="00355AB8" w:rsidP="00D440C2">
      <w:pPr>
        <w:pStyle w:val="a9"/>
        <w:widowControl/>
        <w:numPr>
          <w:ilvl w:val="0"/>
          <w:numId w:val="44"/>
        </w:numPr>
        <w:spacing w:after="0"/>
        <w:ind w:left="851" w:hanging="284"/>
        <w:contextualSpacing w:val="0"/>
        <w:rPr>
          <w:rFonts w:eastAsia="Times New Roman"/>
          <w:color w:val="000000"/>
          <w:szCs w:val="27"/>
          <w:lang w:eastAsia="ru-RU"/>
        </w:rPr>
      </w:pPr>
      <w:r w:rsidRPr="00355AB8">
        <w:rPr>
          <w:rFonts w:eastAsia="Times New Roman"/>
          <w:color w:val="000000"/>
          <w:szCs w:val="27"/>
          <w:lang w:eastAsia="ru-RU"/>
        </w:rPr>
        <w:t>Развитие и укрепление материально-технической базы лечебно-профилактических учреждений и лечебно-диагностической базы учреждений здравоохранения.</w:t>
      </w:r>
    </w:p>
    <w:p w:rsidR="00355AB8" w:rsidRPr="00355AB8" w:rsidRDefault="00355AB8" w:rsidP="00D440C2">
      <w:pPr>
        <w:pStyle w:val="a9"/>
        <w:widowControl/>
        <w:numPr>
          <w:ilvl w:val="0"/>
          <w:numId w:val="44"/>
        </w:numPr>
        <w:spacing w:after="0"/>
        <w:ind w:left="851" w:hanging="284"/>
        <w:contextualSpacing w:val="0"/>
        <w:rPr>
          <w:rFonts w:eastAsia="Times New Roman"/>
          <w:color w:val="000000"/>
          <w:szCs w:val="27"/>
          <w:lang w:eastAsia="ru-RU"/>
        </w:rPr>
      </w:pPr>
      <w:r w:rsidRPr="00355AB8">
        <w:rPr>
          <w:rFonts w:eastAsia="Times New Roman"/>
          <w:color w:val="000000"/>
          <w:szCs w:val="27"/>
          <w:lang w:eastAsia="ru-RU"/>
        </w:rPr>
        <w:t>Оптимизация сети медицинских учреждений с учетом тенденции введения новых стационарно-замещающих технологий, развитие амбулаторно-поликлинической сети. Приведение показателей сети учреждений здравоохранения к нормативным требованиям по коечному фонду и штатному расписанию.</w:t>
      </w:r>
    </w:p>
    <w:p w:rsidR="00355AB8" w:rsidRPr="00355AB8" w:rsidRDefault="00355AB8" w:rsidP="00D440C2">
      <w:pPr>
        <w:pStyle w:val="a9"/>
        <w:widowControl/>
        <w:numPr>
          <w:ilvl w:val="0"/>
          <w:numId w:val="44"/>
        </w:numPr>
        <w:spacing w:after="0"/>
        <w:ind w:left="851" w:hanging="284"/>
        <w:contextualSpacing w:val="0"/>
        <w:rPr>
          <w:rFonts w:eastAsia="Times New Roman"/>
          <w:color w:val="000000"/>
          <w:szCs w:val="27"/>
          <w:lang w:eastAsia="ru-RU"/>
        </w:rPr>
      </w:pPr>
      <w:r w:rsidRPr="00355AB8">
        <w:rPr>
          <w:rFonts w:eastAsia="Times New Roman"/>
          <w:color w:val="000000"/>
          <w:szCs w:val="27"/>
          <w:lang w:eastAsia="ru-RU"/>
        </w:rPr>
        <w:t>Формирование у населения потребности в здоровом образе жизни, снижению неонатальной смертности, охране репродуктивного здоровья.</w:t>
      </w:r>
    </w:p>
    <w:p w:rsidR="005F2D28" w:rsidRPr="00355AB8" w:rsidRDefault="002911F2" w:rsidP="00D440C2">
      <w:pPr>
        <w:pStyle w:val="a9"/>
        <w:widowControl/>
        <w:numPr>
          <w:ilvl w:val="0"/>
          <w:numId w:val="44"/>
        </w:numPr>
        <w:spacing w:after="0"/>
        <w:ind w:left="851" w:hanging="284"/>
        <w:contextualSpacing w:val="0"/>
        <w:rPr>
          <w:rStyle w:val="FontStyle138"/>
          <w:rFonts w:eastAsia="Times New Roman"/>
          <w:color w:val="000000"/>
          <w:szCs w:val="27"/>
          <w:lang w:eastAsia="ru-RU"/>
        </w:rPr>
      </w:pPr>
      <w:r>
        <w:rPr>
          <w:rFonts w:eastAsia="Times New Roman"/>
          <w:color w:val="000000"/>
          <w:szCs w:val="27"/>
          <w:lang w:eastAsia="ru-RU"/>
        </w:rPr>
        <w:t>П</w:t>
      </w:r>
      <w:r w:rsidR="00355AB8" w:rsidRPr="00355AB8">
        <w:rPr>
          <w:rFonts w:eastAsia="Times New Roman"/>
          <w:color w:val="000000"/>
          <w:szCs w:val="27"/>
          <w:lang w:eastAsia="ru-RU"/>
        </w:rPr>
        <w:t>роведение комплексного техническ</w:t>
      </w:r>
      <w:r w:rsidR="00355AB8">
        <w:rPr>
          <w:rFonts w:eastAsia="Times New Roman"/>
          <w:color w:val="000000"/>
          <w:szCs w:val="27"/>
          <w:lang w:eastAsia="ru-RU"/>
        </w:rPr>
        <w:t>ого переоснащения оборудованием</w:t>
      </w:r>
      <w:r w:rsidR="005F2D28" w:rsidRPr="00B0274E">
        <w:rPr>
          <w:rStyle w:val="FontStyle138"/>
        </w:rPr>
        <w:t>.</w:t>
      </w:r>
    </w:p>
    <w:p w:rsidR="003F243F" w:rsidRPr="001A51D6" w:rsidRDefault="009E3788" w:rsidP="00CB75A2">
      <w:pPr>
        <w:pStyle w:val="S3"/>
      </w:pPr>
      <w:bookmarkStart w:id="29" w:name="_Toc490741752"/>
      <w:r w:rsidRPr="001A51D6">
        <w:t>Культура</w:t>
      </w:r>
      <w:bookmarkEnd w:id="29"/>
    </w:p>
    <w:p w:rsidR="009E3788" w:rsidRDefault="009E3788" w:rsidP="009E3788">
      <w:r w:rsidRPr="005A009C">
        <w:t xml:space="preserve">Сфера культуры </w:t>
      </w:r>
      <w:r w:rsidR="00F86B42">
        <w:t xml:space="preserve">Алексеевского </w:t>
      </w:r>
      <w:r w:rsidR="00F738C0">
        <w:t>сельского поселения</w:t>
      </w:r>
      <w:r w:rsidRPr="0012452C">
        <w:t xml:space="preserve">, наряду с образованием и здравоохранением, является одной из важных составляющих социальной инфраструктуры. Ее состояние </w:t>
      </w:r>
      <w:r w:rsidR="00E4493E">
        <w:t>–</w:t>
      </w:r>
      <w:r w:rsidRPr="0012452C">
        <w:t xml:space="preserve"> один из ярких показателей качества жизни населения.</w:t>
      </w:r>
    </w:p>
    <w:p w:rsidR="00286C6E" w:rsidRDefault="00286C6E" w:rsidP="008D530E">
      <w:r>
        <w:t xml:space="preserve">Культурно-досуговые учреждения </w:t>
      </w:r>
      <w:r w:rsidR="00F86B42">
        <w:t xml:space="preserve">Алексеевского </w:t>
      </w:r>
      <w:r w:rsidR="00F738C0">
        <w:t>сельского поселения</w:t>
      </w:r>
      <w:r w:rsidR="00203C05">
        <w:t xml:space="preserve">представлены </w:t>
      </w:r>
      <w:r w:rsidR="00F86B42">
        <w:t>в таблице 2.</w:t>
      </w:r>
      <w:r w:rsidR="00A43F3D">
        <w:t>7</w:t>
      </w:r>
      <w:r>
        <w:t>.</w:t>
      </w:r>
    </w:p>
    <w:p w:rsidR="0090407D" w:rsidRPr="00FE0738" w:rsidRDefault="0090407D" w:rsidP="00FE0738">
      <w:pPr>
        <w:ind w:firstLine="0"/>
        <w:jc w:val="right"/>
      </w:pPr>
      <w:r w:rsidRPr="00FE0738">
        <w:lastRenderedPageBreak/>
        <w:t xml:space="preserve">Таблица </w:t>
      </w:r>
      <w:r w:rsidR="00C75F61" w:rsidRPr="00FE0738">
        <w:t>2.</w:t>
      </w:r>
      <w:r w:rsidR="00A43F3D">
        <w:t>7</w:t>
      </w:r>
    </w:p>
    <w:p w:rsidR="0090407D" w:rsidRPr="00FE0738" w:rsidRDefault="005A009C" w:rsidP="00FE0738">
      <w:pPr>
        <w:spacing w:after="60"/>
        <w:ind w:firstLine="0"/>
        <w:jc w:val="center"/>
      </w:pPr>
      <w:r w:rsidRPr="00FE0738">
        <w:t>Перечень</w:t>
      </w:r>
      <w:r w:rsidR="008B7452" w:rsidRPr="00FE0738">
        <w:t xml:space="preserve"> учреждений культуры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69"/>
        <w:gridCol w:w="1737"/>
        <w:gridCol w:w="1464"/>
        <w:gridCol w:w="1878"/>
        <w:gridCol w:w="1762"/>
      </w:tblGrid>
      <w:tr w:rsidR="00F4511F" w:rsidRPr="00F4511F" w:rsidTr="00F86B42">
        <w:trPr>
          <w:trHeight w:val="766"/>
        </w:trPr>
        <w:tc>
          <w:tcPr>
            <w:tcW w:w="1365" w:type="pct"/>
            <w:shd w:val="clear" w:color="auto" w:fill="auto"/>
            <w:tcMar>
              <w:left w:w="28" w:type="dxa"/>
              <w:right w:w="28" w:type="dxa"/>
            </w:tcMar>
            <w:vAlign w:val="center"/>
          </w:tcPr>
          <w:p w:rsidR="00F4511F" w:rsidRPr="00F4511F" w:rsidRDefault="00F4511F" w:rsidP="00F4511F">
            <w:pPr>
              <w:keepNext/>
              <w:spacing w:after="0" w:line="240" w:lineRule="auto"/>
              <w:ind w:firstLine="0"/>
              <w:jc w:val="center"/>
              <w:rPr>
                <w:b/>
                <w:sz w:val="20"/>
                <w:szCs w:val="20"/>
              </w:rPr>
            </w:pPr>
            <w:r w:rsidRPr="00F4511F">
              <w:rPr>
                <w:b/>
                <w:sz w:val="20"/>
                <w:szCs w:val="20"/>
              </w:rPr>
              <w:t>Наименование учреждения</w:t>
            </w:r>
          </w:p>
        </w:tc>
        <w:tc>
          <w:tcPr>
            <w:tcW w:w="923" w:type="pct"/>
            <w:shd w:val="clear" w:color="auto" w:fill="auto"/>
            <w:tcMar>
              <w:left w:w="28" w:type="dxa"/>
              <w:right w:w="28" w:type="dxa"/>
            </w:tcMar>
            <w:vAlign w:val="center"/>
          </w:tcPr>
          <w:p w:rsidR="00F4511F" w:rsidRPr="00F4511F" w:rsidRDefault="00F4511F" w:rsidP="00F4511F">
            <w:pPr>
              <w:keepNext/>
              <w:spacing w:after="0" w:line="240" w:lineRule="auto"/>
              <w:ind w:firstLine="0"/>
              <w:jc w:val="center"/>
              <w:rPr>
                <w:b/>
                <w:sz w:val="20"/>
                <w:szCs w:val="20"/>
              </w:rPr>
            </w:pPr>
            <w:r w:rsidRPr="00F4511F">
              <w:rPr>
                <w:b/>
                <w:sz w:val="20"/>
                <w:szCs w:val="20"/>
              </w:rPr>
              <w:t>Адрес местонахождения</w:t>
            </w:r>
          </w:p>
        </w:tc>
        <w:tc>
          <w:tcPr>
            <w:tcW w:w="778" w:type="pct"/>
            <w:shd w:val="clear" w:color="auto" w:fill="auto"/>
            <w:tcMar>
              <w:left w:w="28" w:type="dxa"/>
              <w:right w:w="28" w:type="dxa"/>
            </w:tcMar>
            <w:vAlign w:val="center"/>
          </w:tcPr>
          <w:p w:rsidR="00F4511F" w:rsidRPr="00F4511F" w:rsidRDefault="00F4511F" w:rsidP="0068592B">
            <w:pPr>
              <w:spacing w:after="0" w:line="240" w:lineRule="auto"/>
              <w:ind w:firstLine="0"/>
              <w:jc w:val="center"/>
              <w:rPr>
                <w:b/>
                <w:sz w:val="20"/>
                <w:szCs w:val="20"/>
              </w:rPr>
            </w:pPr>
            <w:r w:rsidRPr="00F4511F">
              <w:rPr>
                <w:b/>
                <w:sz w:val="20"/>
                <w:szCs w:val="20"/>
              </w:rPr>
              <w:t>Год вводав экспл./ год реконструкции</w:t>
            </w:r>
          </w:p>
        </w:tc>
        <w:tc>
          <w:tcPr>
            <w:tcW w:w="998" w:type="pct"/>
            <w:shd w:val="clear" w:color="auto" w:fill="auto"/>
            <w:tcMar>
              <w:left w:w="28" w:type="dxa"/>
              <w:right w:w="28" w:type="dxa"/>
            </w:tcMar>
            <w:vAlign w:val="center"/>
          </w:tcPr>
          <w:p w:rsidR="00F4511F" w:rsidRPr="00F4511F" w:rsidRDefault="00F4511F" w:rsidP="00F4511F">
            <w:pPr>
              <w:keepNext/>
              <w:spacing w:after="0" w:line="240" w:lineRule="auto"/>
              <w:ind w:firstLine="0"/>
              <w:jc w:val="center"/>
              <w:rPr>
                <w:b/>
                <w:sz w:val="20"/>
                <w:szCs w:val="20"/>
              </w:rPr>
            </w:pPr>
            <w:r w:rsidRPr="00F4511F">
              <w:rPr>
                <w:b/>
                <w:sz w:val="20"/>
                <w:szCs w:val="20"/>
              </w:rPr>
              <w:t>Фактическая мощность объекта (мест, томов, экспонатов т.д.)</w:t>
            </w:r>
          </w:p>
        </w:tc>
        <w:tc>
          <w:tcPr>
            <w:tcW w:w="936" w:type="pct"/>
            <w:shd w:val="clear" w:color="auto" w:fill="auto"/>
            <w:tcMar>
              <w:left w:w="28" w:type="dxa"/>
              <w:right w:w="28" w:type="dxa"/>
            </w:tcMar>
            <w:vAlign w:val="center"/>
          </w:tcPr>
          <w:p w:rsidR="00F4511F" w:rsidRPr="00F4511F" w:rsidRDefault="00F4511F" w:rsidP="00F4511F">
            <w:pPr>
              <w:keepNext/>
              <w:spacing w:after="0" w:line="240" w:lineRule="auto"/>
              <w:ind w:firstLine="0"/>
              <w:jc w:val="center"/>
              <w:rPr>
                <w:b/>
                <w:sz w:val="20"/>
                <w:szCs w:val="20"/>
              </w:rPr>
            </w:pPr>
            <w:r w:rsidRPr="00F4511F">
              <w:rPr>
                <w:b/>
                <w:sz w:val="20"/>
                <w:szCs w:val="20"/>
              </w:rPr>
              <w:t>Какие населённые пункты обслуживает</w:t>
            </w:r>
          </w:p>
        </w:tc>
      </w:tr>
      <w:tr w:rsidR="00F4511F" w:rsidRPr="00F4511F" w:rsidTr="00317042">
        <w:trPr>
          <w:trHeight w:val="77"/>
        </w:trPr>
        <w:tc>
          <w:tcPr>
            <w:tcW w:w="5000" w:type="pct"/>
            <w:gridSpan w:val="5"/>
            <w:shd w:val="clear" w:color="auto" w:fill="auto"/>
            <w:tcMar>
              <w:left w:w="28" w:type="dxa"/>
              <w:right w:w="28" w:type="dxa"/>
            </w:tcMar>
            <w:vAlign w:val="center"/>
          </w:tcPr>
          <w:p w:rsidR="00F4511F" w:rsidRPr="00F4511F" w:rsidRDefault="00F4511F" w:rsidP="00F4511F">
            <w:pPr>
              <w:spacing w:after="0" w:line="240" w:lineRule="auto"/>
              <w:ind w:firstLine="0"/>
              <w:jc w:val="center"/>
              <w:rPr>
                <w:b/>
                <w:sz w:val="20"/>
                <w:szCs w:val="20"/>
              </w:rPr>
            </w:pPr>
            <w:r w:rsidRPr="00F4511F">
              <w:rPr>
                <w:b/>
                <w:sz w:val="20"/>
                <w:szCs w:val="20"/>
              </w:rPr>
              <w:t>Клубные учреждения, посетительское место</w:t>
            </w:r>
          </w:p>
        </w:tc>
      </w:tr>
      <w:tr w:rsidR="00F86B42" w:rsidRPr="00F4511F" w:rsidTr="00F86B42">
        <w:trPr>
          <w:trHeight w:val="77"/>
        </w:trPr>
        <w:tc>
          <w:tcPr>
            <w:tcW w:w="1365" w:type="pct"/>
            <w:shd w:val="clear" w:color="auto" w:fill="auto"/>
            <w:tcMar>
              <w:left w:w="28" w:type="dxa"/>
              <w:right w:w="28" w:type="dxa"/>
            </w:tcMar>
            <w:vAlign w:val="center"/>
          </w:tcPr>
          <w:p w:rsidR="00F86B42" w:rsidRPr="005A009C" w:rsidRDefault="00F86B42" w:rsidP="00F86B42">
            <w:pPr>
              <w:spacing w:after="0" w:line="240" w:lineRule="auto"/>
              <w:ind w:firstLine="0"/>
              <w:jc w:val="center"/>
              <w:rPr>
                <w:sz w:val="20"/>
                <w:szCs w:val="20"/>
              </w:rPr>
            </w:pPr>
            <w:r>
              <w:rPr>
                <w:sz w:val="20"/>
                <w:szCs w:val="20"/>
              </w:rPr>
              <w:t>М</w:t>
            </w:r>
            <w:r w:rsidRPr="00DE4F57">
              <w:rPr>
                <w:sz w:val="20"/>
                <w:szCs w:val="20"/>
              </w:rPr>
              <w:t>униципальное бюджетное учреждение культуры «Сельский Дом культуры Алексеевского сельского поселения Тихорецкого района» (МБУК «СДК Алексеевского СПТР»)</w:t>
            </w:r>
          </w:p>
        </w:tc>
        <w:tc>
          <w:tcPr>
            <w:tcW w:w="923" w:type="pct"/>
            <w:shd w:val="clear" w:color="auto" w:fill="auto"/>
            <w:tcMar>
              <w:left w:w="28" w:type="dxa"/>
              <w:right w:w="28" w:type="dxa"/>
            </w:tcMar>
            <w:vAlign w:val="center"/>
          </w:tcPr>
          <w:p w:rsidR="00F86B42" w:rsidRPr="005A009C" w:rsidRDefault="00F86B42" w:rsidP="00F86B42">
            <w:pPr>
              <w:spacing w:after="0" w:line="240" w:lineRule="auto"/>
              <w:ind w:firstLine="0"/>
              <w:jc w:val="center"/>
              <w:rPr>
                <w:sz w:val="20"/>
                <w:szCs w:val="20"/>
              </w:rPr>
            </w:pPr>
            <w:r w:rsidRPr="00DE4F57">
              <w:rPr>
                <w:sz w:val="20"/>
                <w:szCs w:val="20"/>
              </w:rPr>
              <w:t xml:space="preserve">352105, Краснодарский край, Тихорецкий район, </w:t>
            </w:r>
            <w:r>
              <w:rPr>
                <w:sz w:val="20"/>
                <w:szCs w:val="20"/>
              </w:rPr>
              <w:t>ст-ца Алексеевская, ул. Ленина, 45</w:t>
            </w:r>
          </w:p>
        </w:tc>
        <w:tc>
          <w:tcPr>
            <w:tcW w:w="778" w:type="pct"/>
            <w:shd w:val="clear" w:color="auto" w:fill="auto"/>
            <w:tcMar>
              <w:left w:w="28" w:type="dxa"/>
              <w:right w:w="28" w:type="dxa"/>
            </w:tcMar>
            <w:vAlign w:val="center"/>
          </w:tcPr>
          <w:p w:rsidR="00F86B42" w:rsidRPr="005A009C" w:rsidRDefault="00F86B42" w:rsidP="00F86B42">
            <w:pPr>
              <w:spacing w:after="0" w:line="240" w:lineRule="auto"/>
              <w:ind w:firstLine="0"/>
              <w:jc w:val="center"/>
              <w:rPr>
                <w:sz w:val="20"/>
                <w:szCs w:val="20"/>
              </w:rPr>
            </w:pPr>
            <w:r>
              <w:rPr>
                <w:sz w:val="20"/>
                <w:szCs w:val="20"/>
              </w:rPr>
              <w:t>1972</w:t>
            </w:r>
          </w:p>
        </w:tc>
        <w:tc>
          <w:tcPr>
            <w:tcW w:w="998" w:type="pct"/>
            <w:shd w:val="clear" w:color="auto" w:fill="auto"/>
            <w:tcMar>
              <w:left w:w="28" w:type="dxa"/>
              <w:right w:w="28" w:type="dxa"/>
            </w:tcMar>
            <w:vAlign w:val="center"/>
          </w:tcPr>
          <w:p w:rsidR="00F86B42" w:rsidRPr="005A009C" w:rsidRDefault="00F86B42" w:rsidP="00F86B42">
            <w:pPr>
              <w:spacing w:after="0" w:line="240" w:lineRule="auto"/>
              <w:ind w:firstLine="0"/>
              <w:jc w:val="center"/>
              <w:rPr>
                <w:sz w:val="20"/>
                <w:szCs w:val="20"/>
              </w:rPr>
            </w:pPr>
            <w:r>
              <w:rPr>
                <w:sz w:val="20"/>
                <w:szCs w:val="20"/>
              </w:rPr>
              <w:t>500</w:t>
            </w:r>
          </w:p>
        </w:tc>
        <w:tc>
          <w:tcPr>
            <w:tcW w:w="936" w:type="pct"/>
            <w:shd w:val="clear" w:color="auto" w:fill="auto"/>
            <w:tcMar>
              <w:left w:w="28" w:type="dxa"/>
              <w:right w:w="28" w:type="dxa"/>
            </w:tcMar>
            <w:vAlign w:val="center"/>
          </w:tcPr>
          <w:p w:rsidR="00F86B42" w:rsidRDefault="00F86B42" w:rsidP="00F86B42">
            <w:pPr>
              <w:spacing w:after="0" w:line="240" w:lineRule="auto"/>
              <w:ind w:firstLine="0"/>
              <w:jc w:val="center"/>
              <w:rPr>
                <w:sz w:val="20"/>
                <w:szCs w:val="20"/>
              </w:rPr>
            </w:pPr>
            <w:r>
              <w:rPr>
                <w:sz w:val="20"/>
                <w:szCs w:val="20"/>
              </w:rPr>
              <w:t xml:space="preserve">ст. Алексеевская, х. Большевик, ст-ца Краснооктябрьская, п. Пригородный, х. Москальчук, ст-ца Новоархангельская, </w:t>
            </w:r>
          </w:p>
          <w:p w:rsidR="00F86B42" w:rsidRPr="005A009C" w:rsidRDefault="00F86B42" w:rsidP="00F86B42">
            <w:pPr>
              <w:spacing w:after="0" w:line="240" w:lineRule="auto"/>
              <w:ind w:firstLine="0"/>
              <w:jc w:val="center"/>
              <w:rPr>
                <w:sz w:val="20"/>
                <w:szCs w:val="20"/>
              </w:rPr>
            </w:pPr>
            <w:r>
              <w:rPr>
                <w:sz w:val="20"/>
                <w:szCs w:val="20"/>
              </w:rPr>
              <w:t>ст. Шохры, х. Школьный, п. Овощной, п</w:t>
            </w:r>
            <w:r w:rsidRPr="000C6C2A">
              <w:rPr>
                <w:sz w:val="20"/>
                <w:szCs w:val="20"/>
              </w:rPr>
              <w:t>. Кирпичный</w:t>
            </w:r>
            <w:r>
              <w:rPr>
                <w:sz w:val="20"/>
                <w:szCs w:val="20"/>
              </w:rPr>
              <w:t>, х</w:t>
            </w:r>
            <w:r w:rsidRPr="000C6C2A">
              <w:rPr>
                <w:sz w:val="20"/>
                <w:szCs w:val="20"/>
              </w:rPr>
              <w:t xml:space="preserve">.Красный </w:t>
            </w:r>
            <w:r>
              <w:rPr>
                <w:sz w:val="20"/>
                <w:szCs w:val="20"/>
              </w:rPr>
              <w:t>П</w:t>
            </w:r>
            <w:r w:rsidRPr="000C6C2A">
              <w:rPr>
                <w:sz w:val="20"/>
                <w:szCs w:val="20"/>
              </w:rPr>
              <w:t>артизан</w:t>
            </w:r>
          </w:p>
        </w:tc>
      </w:tr>
      <w:tr w:rsidR="00830299" w:rsidRPr="00F4511F" w:rsidTr="00317042">
        <w:trPr>
          <w:trHeight w:val="77"/>
        </w:trPr>
        <w:tc>
          <w:tcPr>
            <w:tcW w:w="5000" w:type="pct"/>
            <w:gridSpan w:val="5"/>
            <w:shd w:val="clear" w:color="auto" w:fill="auto"/>
            <w:tcMar>
              <w:left w:w="28" w:type="dxa"/>
              <w:right w:w="28" w:type="dxa"/>
            </w:tcMar>
            <w:vAlign w:val="center"/>
          </w:tcPr>
          <w:p w:rsidR="00830299" w:rsidRPr="00830299" w:rsidRDefault="00830299" w:rsidP="00272D1A">
            <w:pPr>
              <w:spacing w:after="0" w:line="240" w:lineRule="auto"/>
              <w:ind w:firstLine="0"/>
              <w:jc w:val="center"/>
              <w:rPr>
                <w:b/>
                <w:sz w:val="20"/>
                <w:szCs w:val="20"/>
              </w:rPr>
            </w:pPr>
            <w:r w:rsidRPr="00830299">
              <w:rPr>
                <w:b/>
                <w:sz w:val="20"/>
                <w:szCs w:val="20"/>
              </w:rPr>
              <w:t>Библиотечные учреждения, ед. хранения</w:t>
            </w:r>
          </w:p>
        </w:tc>
      </w:tr>
      <w:tr w:rsidR="00F86B42" w:rsidRPr="00F4511F" w:rsidTr="00F86B42">
        <w:trPr>
          <w:trHeight w:val="77"/>
        </w:trPr>
        <w:tc>
          <w:tcPr>
            <w:tcW w:w="1365" w:type="pct"/>
            <w:shd w:val="clear" w:color="auto" w:fill="auto"/>
            <w:tcMar>
              <w:left w:w="28" w:type="dxa"/>
              <w:right w:w="28" w:type="dxa"/>
            </w:tcMar>
            <w:vAlign w:val="center"/>
          </w:tcPr>
          <w:p w:rsidR="00F86B42" w:rsidRDefault="00F86B42" w:rsidP="00F86B42">
            <w:pPr>
              <w:spacing w:after="0" w:line="240" w:lineRule="auto"/>
              <w:ind w:firstLine="0"/>
              <w:jc w:val="center"/>
              <w:rPr>
                <w:sz w:val="20"/>
                <w:szCs w:val="20"/>
              </w:rPr>
            </w:pPr>
            <w:r>
              <w:rPr>
                <w:sz w:val="20"/>
                <w:szCs w:val="20"/>
              </w:rPr>
              <w:t>Муниципальное казенное учреждение культуры «Алексеевская сельская библиотечная система» Алексеевского сельского поселения Тихорецкого района</w:t>
            </w:r>
          </w:p>
          <w:p w:rsidR="00F86B42" w:rsidRPr="005A009C" w:rsidRDefault="00F86B42" w:rsidP="00F86B42">
            <w:pPr>
              <w:spacing w:after="0" w:line="240" w:lineRule="auto"/>
              <w:ind w:firstLine="0"/>
              <w:jc w:val="center"/>
              <w:rPr>
                <w:sz w:val="20"/>
                <w:szCs w:val="20"/>
              </w:rPr>
            </w:pPr>
            <w:r>
              <w:rPr>
                <w:sz w:val="20"/>
                <w:szCs w:val="20"/>
              </w:rPr>
              <w:t>сельская библиотека</w:t>
            </w:r>
          </w:p>
        </w:tc>
        <w:tc>
          <w:tcPr>
            <w:tcW w:w="923" w:type="pct"/>
            <w:shd w:val="clear" w:color="auto" w:fill="auto"/>
            <w:tcMar>
              <w:left w:w="28" w:type="dxa"/>
              <w:right w:w="28" w:type="dxa"/>
            </w:tcMar>
            <w:vAlign w:val="center"/>
          </w:tcPr>
          <w:p w:rsidR="00F86B42" w:rsidRPr="005A009C" w:rsidRDefault="00F86B42" w:rsidP="00F86B42">
            <w:pPr>
              <w:spacing w:after="0" w:line="240" w:lineRule="auto"/>
              <w:ind w:firstLine="0"/>
              <w:jc w:val="center"/>
              <w:rPr>
                <w:sz w:val="20"/>
                <w:szCs w:val="20"/>
              </w:rPr>
            </w:pPr>
            <w:r>
              <w:rPr>
                <w:sz w:val="20"/>
                <w:szCs w:val="20"/>
              </w:rPr>
              <w:t>Краснодарский край Тихорецкий район, ст-ца Алексеевская, ул. Ленина, 45</w:t>
            </w:r>
          </w:p>
        </w:tc>
        <w:tc>
          <w:tcPr>
            <w:tcW w:w="778" w:type="pct"/>
            <w:shd w:val="clear" w:color="auto" w:fill="auto"/>
            <w:tcMar>
              <w:left w:w="28" w:type="dxa"/>
              <w:right w:w="28" w:type="dxa"/>
            </w:tcMar>
            <w:vAlign w:val="center"/>
          </w:tcPr>
          <w:p w:rsidR="00F86B42" w:rsidRPr="005A009C" w:rsidRDefault="00F86B42" w:rsidP="00F86B42">
            <w:pPr>
              <w:spacing w:after="0" w:line="240" w:lineRule="auto"/>
              <w:ind w:firstLine="0"/>
              <w:jc w:val="center"/>
              <w:rPr>
                <w:sz w:val="20"/>
                <w:szCs w:val="20"/>
              </w:rPr>
            </w:pPr>
          </w:p>
        </w:tc>
        <w:tc>
          <w:tcPr>
            <w:tcW w:w="998" w:type="pct"/>
            <w:shd w:val="clear" w:color="auto" w:fill="auto"/>
            <w:tcMar>
              <w:left w:w="28" w:type="dxa"/>
              <w:right w:w="28" w:type="dxa"/>
            </w:tcMar>
            <w:vAlign w:val="center"/>
          </w:tcPr>
          <w:p w:rsidR="00F86B42" w:rsidRPr="005A009C" w:rsidRDefault="00F86B42" w:rsidP="00F86B42">
            <w:pPr>
              <w:spacing w:after="0" w:line="240" w:lineRule="auto"/>
              <w:ind w:firstLine="0"/>
              <w:jc w:val="center"/>
              <w:rPr>
                <w:sz w:val="20"/>
                <w:szCs w:val="20"/>
              </w:rPr>
            </w:pPr>
            <w:r>
              <w:rPr>
                <w:sz w:val="20"/>
                <w:szCs w:val="20"/>
              </w:rPr>
              <w:t>Книжный фонд библиотеки – 43652 экземпляров</w:t>
            </w:r>
          </w:p>
        </w:tc>
        <w:tc>
          <w:tcPr>
            <w:tcW w:w="936" w:type="pct"/>
            <w:shd w:val="clear" w:color="auto" w:fill="auto"/>
            <w:tcMar>
              <w:left w:w="28" w:type="dxa"/>
              <w:right w:w="28" w:type="dxa"/>
            </w:tcMar>
            <w:vAlign w:val="center"/>
          </w:tcPr>
          <w:p w:rsidR="00F86B42" w:rsidRPr="005A009C" w:rsidRDefault="00F86B42" w:rsidP="0031393C">
            <w:pPr>
              <w:spacing w:after="0" w:line="240" w:lineRule="auto"/>
              <w:ind w:firstLine="0"/>
              <w:jc w:val="center"/>
              <w:rPr>
                <w:sz w:val="20"/>
                <w:szCs w:val="20"/>
              </w:rPr>
            </w:pPr>
            <w:r>
              <w:rPr>
                <w:sz w:val="20"/>
                <w:szCs w:val="20"/>
              </w:rPr>
              <w:t>ст-ца Алексеевская, х. Москальчук, х. Школьный, ст-ца Новоархангельская, п. Кирпичный, п. Большевик, х. Красный Партизан</w:t>
            </w:r>
          </w:p>
        </w:tc>
      </w:tr>
      <w:tr w:rsidR="00F86B42" w:rsidRPr="00F4511F" w:rsidTr="00F86B42">
        <w:trPr>
          <w:trHeight w:val="77"/>
        </w:trPr>
        <w:tc>
          <w:tcPr>
            <w:tcW w:w="1365" w:type="pct"/>
            <w:shd w:val="clear" w:color="auto" w:fill="auto"/>
            <w:tcMar>
              <w:left w:w="28" w:type="dxa"/>
              <w:right w:w="28" w:type="dxa"/>
            </w:tcMar>
            <w:vAlign w:val="center"/>
          </w:tcPr>
          <w:p w:rsidR="00F86B42" w:rsidRDefault="00F86B42" w:rsidP="00F86B42">
            <w:pPr>
              <w:spacing w:after="0" w:line="240" w:lineRule="auto"/>
              <w:ind w:firstLine="0"/>
              <w:jc w:val="center"/>
              <w:rPr>
                <w:sz w:val="20"/>
                <w:szCs w:val="20"/>
              </w:rPr>
            </w:pPr>
            <w:r>
              <w:rPr>
                <w:sz w:val="20"/>
                <w:szCs w:val="20"/>
              </w:rPr>
              <w:t>Муниципальное казенное учреждение культуры «Алексеевская сельская библиотечная система» Алексеевского сельского поселения Тихорецкого района</w:t>
            </w:r>
          </w:p>
          <w:p w:rsidR="00F86B42" w:rsidRDefault="00F86B42" w:rsidP="00F86B42">
            <w:pPr>
              <w:spacing w:after="0" w:line="240" w:lineRule="auto"/>
              <w:ind w:firstLine="0"/>
              <w:jc w:val="center"/>
              <w:rPr>
                <w:sz w:val="20"/>
                <w:szCs w:val="20"/>
              </w:rPr>
            </w:pPr>
            <w:r>
              <w:rPr>
                <w:sz w:val="20"/>
                <w:szCs w:val="20"/>
              </w:rPr>
              <w:t>Краснооктябрьская сельская библиотека</w:t>
            </w:r>
          </w:p>
        </w:tc>
        <w:tc>
          <w:tcPr>
            <w:tcW w:w="923" w:type="pct"/>
            <w:shd w:val="clear" w:color="auto" w:fill="auto"/>
            <w:tcMar>
              <w:left w:w="28" w:type="dxa"/>
              <w:right w:w="28" w:type="dxa"/>
            </w:tcMar>
            <w:vAlign w:val="center"/>
          </w:tcPr>
          <w:p w:rsidR="00F86B42" w:rsidRDefault="00F86B42" w:rsidP="00F86B42">
            <w:pPr>
              <w:spacing w:after="0" w:line="240" w:lineRule="auto"/>
              <w:ind w:firstLine="0"/>
              <w:jc w:val="center"/>
              <w:rPr>
                <w:sz w:val="20"/>
                <w:szCs w:val="20"/>
              </w:rPr>
            </w:pPr>
            <w:r>
              <w:rPr>
                <w:sz w:val="20"/>
                <w:szCs w:val="20"/>
              </w:rPr>
              <w:t>Краснодарский край Тихорецкий район, ст-ца Краснооктябрьская ул. Мира, 7</w:t>
            </w:r>
          </w:p>
        </w:tc>
        <w:tc>
          <w:tcPr>
            <w:tcW w:w="778" w:type="pct"/>
            <w:shd w:val="clear" w:color="auto" w:fill="auto"/>
            <w:tcMar>
              <w:left w:w="28" w:type="dxa"/>
              <w:right w:w="28" w:type="dxa"/>
            </w:tcMar>
            <w:vAlign w:val="center"/>
          </w:tcPr>
          <w:p w:rsidR="00F86B42" w:rsidRPr="005A009C" w:rsidRDefault="00F86B42" w:rsidP="00F86B42">
            <w:pPr>
              <w:spacing w:after="0" w:line="240" w:lineRule="auto"/>
              <w:ind w:firstLine="0"/>
              <w:jc w:val="center"/>
              <w:rPr>
                <w:sz w:val="20"/>
                <w:szCs w:val="20"/>
              </w:rPr>
            </w:pPr>
            <w:r>
              <w:rPr>
                <w:sz w:val="20"/>
                <w:szCs w:val="20"/>
              </w:rPr>
              <w:t>Примерно 1963 г.</w:t>
            </w:r>
          </w:p>
        </w:tc>
        <w:tc>
          <w:tcPr>
            <w:tcW w:w="998" w:type="pct"/>
            <w:shd w:val="clear" w:color="auto" w:fill="auto"/>
            <w:tcMar>
              <w:left w:w="28" w:type="dxa"/>
              <w:right w:w="28" w:type="dxa"/>
            </w:tcMar>
            <w:vAlign w:val="center"/>
          </w:tcPr>
          <w:p w:rsidR="00F86B42" w:rsidRDefault="00F86B42" w:rsidP="00F86B42">
            <w:pPr>
              <w:spacing w:after="0" w:line="240" w:lineRule="auto"/>
              <w:ind w:firstLine="0"/>
              <w:jc w:val="center"/>
              <w:rPr>
                <w:sz w:val="20"/>
                <w:szCs w:val="20"/>
              </w:rPr>
            </w:pPr>
            <w:r>
              <w:rPr>
                <w:sz w:val="20"/>
                <w:szCs w:val="20"/>
              </w:rPr>
              <w:t>Книжный фонд библиотеки – 15163 экземпляров</w:t>
            </w:r>
          </w:p>
        </w:tc>
        <w:tc>
          <w:tcPr>
            <w:tcW w:w="936" w:type="pct"/>
            <w:shd w:val="clear" w:color="auto" w:fill="auto"/>
            <w:tcMar>
              <w:left w:w="28" w:type="dxa"/>
              <w:right w:w="28" w:type="dxa"/>
            </w:tcMar>
            <w:vAlign w:val="center"/>
          </w:tcPr>
          <w:p w:rsidR="00F86B42" w:rsidRDefault="00F86B42" w:rsidP="0031393C">
            <w:pPr>
              <w:spacing w:after="0" w:line="240" w:lineRule="auto"/>
              <w:ind w:firstLine="0"/>
              <w:jc w:val="center"/>
              <w:rPr>
                <w:sz w:val="20"/>
                <w:szCs w:val="20"/>
              </w:rPr>
            </w:pPr>
            <w:r>
              <w:rPr>
                <w:sz w:val="20"/>
                <w:szCs w:val="20"/>
              </w:rPr>
              <w:t>ст-ца Краснооктябрьская</w:t>
            </w:r>
            <w:r w:rsidR="006E20D1">
              <w:rPr>
                <w:sz w:val="20"/>
                <w:szCs w:val="20"/>
              </w:rPr>
              <w:t>,</w:t>
            </w:r>
          </w:p>
          <w:p w:rsidR="00F86B42" w:rsidRDefault="00F86B42" w:rsidP="0031393C">
            <w:pPr>
              <w:spacing w:after="0" w:line="240" w:lineRule="auto"/>
              <w:ind w:firstLine="0"/>
              <w:jc w:val="center"/>
              <w:rPr>
                <w:sz w:val="20"/>
                <w:szCs w:val="20"/>
              </w:rPr>
            </w:pPr>
            <w:r>
              <w:rPr>
                <w:sz w:val="20"/>
                <w:szCs w:val="20"/>
              </w:rPr>
              <w:t>х. 9 января</w:t>
            </w:r>
          </w:p>
        </w:tc>
      </w:tr>
      <w:tr w:rsidR="00F86B42" w:rsidRPr="00F4511F" w:rsidTr="00F86B42">
        <w:trPr>
          <w:trHeight w:val="77"/>
        </w:trPr>
        <w:tc>
          <w:tcPr>
            <w:tcW w:w="1365" w:type="pct"/>
            <w:shd w:val="clear" w:color="auto" w:fill="auto"/>
            <w:tcMar>
              <w:left w:w="28" w:type="dxa"/>
              <w:right w:w="28" w:type="dxa"/>
            </w:tcMar>
            <w:vAlign w:val="center"/>
          </w:tcPr>
          <w:p w:rsidR="00F86B42" w:rsidRDefault="00F86B42" w:rsidP="00F86B42">
            <w:pPr>
              <w:spacing w:after="0" w:line="240" w:lineRule="auto"/>
              <w:ind w:firstLine="0"/>
              <w:jc w:val="center"/>
              <w:rPr>
                <w:sz w:val="20"/>
                <w:szCs w:val="20"/>
              </w:rPr>
            </w:pPr>
            <w:r>
              <w:rPr>
                <w:sz w:val="20"/>
                <w:szCs w:val="20"/>
              </w:rPr>
              <w:t>Муниципальное казенное учреждение культуры «Алексеевская сельская библиотечная система» Алексеевского сельского поселения Тихорецкого района</w:t>
            </w:r>
          </w:p>
          <w:p w:rsidR="00F86B42" w:rsidRDefault="00F86B42" w:rsidP="00F86B42">
            <w:pPr>
              <w:spacing w:after="0" w:line="240" w:lineRule="auto"/>
              <w:ind w:firstLine="0"/>
              <w:jc w:val="center"/>
              <w:rPr>
                <w:sz w:val="20"/>
                <w:szCs w:val="20"/>
              </w:rPr>
            </w:pPr>
            <w:r>
              <w:rPr>
                <w:sz w:val="20"/>
                <w:szCs w:val="20"/>
              </w:rPr>
              <w:t>сельская библиотека п. Пригородный</w:t>
            </w:r>
          </w:p>
        </w:tc>
        <w:tc>
          <w:tcPr>
            <w:tcW w:w="923" w:type="pct"/>
            <w:shd w:val="clear" w:color="auto" w:fill="auto"/>
            <w:tcMar>
              <w:left w:w="28" w:type="dxa"/>
              <w:right w:w="28" w:type="dxa"/>
            </w:tcMar>
            <w:vAlign w:val="center"/>
          </w:tcPr>
          <w:p w:rsidR="00F86B42" w:rsidRDefault="00F86B42" w:rsidP="00F86B42">
            <w:pPr>
              <w:spacing w:after="0" w:line="240" w:lineRule="auto"/>
              <w:ind w:firstLine="0"/>
              <w:jc w:val="center"/>
              <w:rPr>
                <w:sz w:val="20"/>
                <w:szCs w:val="20"/>
              </w:rPr>
            </w:pPr>
            <w:r>
              <w:rPr>
                <w:sz w:val="20"/>
                <w:szCs w:val="20"/>
              </w:rPr>
              <w:t>Краснодарский край Тихорецкий район, п. Пригородный, ул. Центральная, 4</w:t>
            </w:r>
          </w:p>
        </w:tc>
        <w:tc>
          <w:tcPr>
            <w:tcW w:w="778" w:type="pct"/>
            <w:shd w:val="clear" w:color="auto" w:fill="auto"/>
            <w:tcMar>
              <w:left w:w="28" w:type="dxa"/>
              <w:right w:w="28" w:type="dxa"/>
            </w:tcMar>
            <w:vAlign w:val="center"/>
          </w:tcPr>
          <w:p w:rsidR="00F86B42" w:rsidRDefault="00F86B42" w:rsidP="00F86B42">
            <w:pPr>
              <w:spacing w:after="0" w:line="240" w:lineRule="auto"/>
              <w:ind w:firstLine="0"/>
              <w:jc w:val="center"/>
              <w:rPr>
                <w:sz w:val="20"/>
                <w:szCs w:val="20"/>
              </w:rPr>
            </w:pPr>
          </w:p>
        </w:tc>
        <w:tc>
          <w:tcPr>
            <w:tcW w:w="998" w:type="pct"/>
            <w:shd w:val="clear" w:color="auto" w:fill="auto"/>
            <w:tcMar>
              <w:left w:w="28" w:type="dxa"/>
              <w:right w:w="28" w:type="dxa"/>
            </w:tcMar>
            <w:vAlign w:val="center"/>
          </w:tcPr>
          <w:p w:rsidR="00F86B42" w:rsidRDefault="00F86B42" w:rsidP="006E20D1">
            <w:pPr>
              <w:spacing w:after="0" w:line="240" w:lineRule="auto"/>
              <w:ind w:firstLine="0"/>
              <w:jc w:val="center"/>
              <w:rPr>
                <w:sz w:val="20"/>
                <w:szCs w:val="20"/>
              </w:rPr>
            </w:pPr>
            <w:r>
              <w:rPr>
                <w:sz w:val="20"/>
                <w:szCs w:val="20"/>
              </w:rPr>
              <w:t>Книжный фонд библиотеки – 10949 экземпляров</w:t>
            </w:r>
          </w:p>
        </w:tc>
        <w:tc>
          <w:tcPr>
            <w:tcW w:w="936" w:type="pct"/>
            <w:shd w:val="clear" w:color="auto" w:fill="auto"/>
            <w:tcMar>
              <w:left w:w="28" w:type="dxa"/>
              <w:right w:w="28" w:type="dxa"/>
            </w:tcMar>
            <w:vAlign w:val="center"/>
          </w:tcPr>
          <w:p w:rsidR="00F86B42" w:rsidRDefault="006E20D1" w:rsidP="0031393C">
            <w:pPr>
              <w:spacing w:after="0" w:line="240" w:lineRule="auto"/>
              <w:ind w:firstLine="0"/>
              <w:jc w:val="center"/>
              <w:rPr>
                <w:sz w:val="20"/>
                <w:szCs w:val="20"/>
              </w:rPr>
            </w:pPr>
            <w:r>
              <w:rPr>
                <w:sz w:val="20"/>
                <w:szCs w:val="20"/>
              </w:rPr>
              <w:t>п</w:t>
            </w:r>
            <w:r w:rsidR="00F86B42">
              <w:rPr>
                <w:sz w:val="20"/>
                <w:szCs w:val="20"/>
              </w:rPr>
              <w:t>. Пригородный</w:t>
            </w:r>
            <w:r>
              <w:rPr>
                <w:sz w:val="20"/>
                <w:szCs w:val="20"/>
              </w:rPr>
              <w:t xml:space="preserve">, </w:t>
            </w:r>
            <w:r w:rsidR="00F86B42">
              <w:rPr>
                <w:sz w:val="20"/>
                <w:szCs w:val="20"/>
              </w:rPr>
              <w:t>п. Овощной</w:t>
            </w:r>
          </w:p>
        </w:tc>
      </w:tr>
    </w:tbl>
    <w:p w:rsidR="00E36901" w:rsidRPr="000346E3" w:rsidRDefault="00E36901" w:rsidP="00177631">
      <w:pPr>
        <w:pStyle w:val="S6"/>
        <w:spacing w:before="120"/>
        <w:ind w:firstLine="567"/>
      </w:pPr>
      <w:r w:rsidRPr="000346E3">
        <w:t xml:space="preserve">Основная проблема муниципальной сферы культуры </w:t>
      </w:r>
      <w:r w:rsidR="00E2405F">
        <w:t>–</w:t>
      </w:r>
      <w:r w:rsidRPr="000346E3">
        <w:t xml:space="preserve"> создание системы учреждений, отвечающих современным требованиям.</w:t>
      </w:r>
    </w:p>
    <w:p w:rsidR="00E36901" w:rsidRPr="00E86C22" w:rsidRDefault="00E36901" w:rsidP="00177631">
      <w:pPr>
        <w:pStyle w:val="S6"/>
        <w:ind w:firstLine="567"/>
        <w:rPr>
          <w:highlight w:val="yellow"/>
        </w:rPr>
      </w:pPr>
      <w:r w:rsidRPr="000346E3">
        <w:t>В современных условиях успешное функционирование отрасли зависит от развития ее инфраструктуры, материально-технической базы.</w:t>
      </w:r>
    </w:p>
    <w:p w:rsidR="00E36901" w:rsidRDefault="00E36901" w:rsidP="00177631">
      <w:pPr>
        <w:pStyle w:val="S6"/>
        <w:ind w:firstLine="567"/>
        <w:rPr>
          <w:highlight w:val="yellow"/>
        </w:rPr>
      </w:pPr>
      <w:r w:rsidRPr="000346E3">
        <w:t xml:space="preserve">Сфера культуры отражает качество жизни и оказывает влияние на социально-экономические процессы. Программно-целевой метод позволит концентрировать финансовые ресурсы на стратегических направлениях социально-культурной </w:t>
      </w:r>
      <w:r w:rsidRPr="008E381B">
        <w:t xml:space="preserve">политики </w:t>
      </w:r>
      <w:r w:rsidR="004C1D21">
        <w:t>Тихорецкого</w:t>
      </w:r>
      <w:r w:rsidRPr="008E381B">
        <w:t xml:space="preserve"> района, определ</w:t>
      </w:r>
      <w:r w:rsidR="00177631">
        <w:t>ить</w:t>
      </w:r>
      <w:r w:rsidRPr="008E381B">
        <w:t xml:space="preserve"> комплекс мероприятий, которые обеспечивают развитие творческого потенциала населения, способствуют сохранению и развитию традиций </w:t>
      </w:r>
      <w:r w:rsidRPr="008E381B">
        <w:lastRenderedPageBreak/>
        <w:t>культуры, формируют досуг населения по различным направлениям</w:t>
      </w:r>
      <w:r w:rsidRPr="000346E3">
        <w:t>.</w:t>
      </w:r>
    </w:p>
    <w:p w:rsidR="00E36901" w:rsidRPr="00BD5C77" w:rsidRDefault="00E36901" w:rsidP="00177631">
      <w:r w:rsidRPr="00BD5C77">
        <w:t xml:space="preserve">Государственная политика России на современном этапе направлена на решение проблем в области культуры исключительно силами органов местного самоуправления, поэтому местные власти становятся полностью ответственными за сохранение (это – первоочередная задача) существующей системы муниципальных учреждений культуры. Сокращение государственного участия в поддержке муниципальных образований отразилось и на финансировании учреждений культуры. </w:t>
      </w:r>
    </w:p>
    <w:p w:rsidR="00E36901" w:rsidRPr="00BD5C77" w:rsidRDefault="00E36901" w:rsidP="00177631">
      <w:r w:rsidRPr="00BD5C77">
        <w:t xml:space="preserve">Задача в культурно-досуговых учреждениях </w:t>
      </w:r>
      <w:r w:rsidR="00E2405F" w:rsidRPr="00BD5C77">
        <w:t>–</w:t>
      </w:r>
      <w:r w:rsidRPr="00BD5C77">
        <w:t xml:space="preserve"> вводить инновационные формы организации досуга населения и увеличить процент охвата населения.</w:t>
      </w:r>
    </w:p>
    <w:p w:rsidR="00E36901" w:rsidRPr="00BD5C77" w:rsidRDefault="00E36901" w:rsidP="00177631">
      <w:r w:rsidRPr="00BD5C77">
        <w:t>Проведение этих мероприятий позволит уве</w:t>
      </w:r>
      <w:r w:rsidR="00E2405F">
        <w:t>личить обеспеченность населения</w:t>
      </w:r>
      <w:r w:rsidR="009E515C">
        <w:t>сельского поселения</w:t>
      </w:r>
      <w:r w:rsidRPr="00BD5C77">
        <w:t xml:space="preserve"> культурно-досуговыми учреждениями и качеством услуг.</w:t>
      </w:r>
    </w:p>
    <w:p w:rsidR="00E36901" w:rsidRPr="00BD5C77" w:rsidRDefault="00E36901" w:rsidP="007B3B2C">
      <w:pPr>
        <w:spacing w:after="0"/>
      </w:pPr>
      <w:r w:rsidRPr="00BD5C77">
        <w:t xml:space="preserve">Так как в настоящее время учреждения культуры пользуются слабой популярностью, для повышения культурного уровня населения </w:t>
      </w:r>
      <w:r w:rsidR="006E20D1">
        <w:t>Алексеевского</w:t>
      </w:r>
      <w:r w:rsidR="00DE700C">
        <w:t xml:space="preserve"> сельского поселения</w:t>
      </w:r>
      <w:r w:rsidRPr="00BD5C77">
        <w:t>, на расчетную перспективу необходимо провести ряд мероприятий по стабилизации сферы культуры, предполагающие:</w:t>
      </w:r>
    </w:p>
    <w:p w:rsidR="000451DF" w:rsidRDefault="000451DF" w:rsidP="00171D0B">
      <w:pPr>
        <w:pStyle w:val="a9"/>
        <w:widowControl/>
        <w:numPr>
          <w:ilvl w:val="0"/>
          <w:numId w:val="27"/>
        </w:numPr>
        <w:spacing w:after="0"/>
        <w:ind w:left="851" w:hanging="284"/>
        <w:contextualSpacing w:val="0"/>
      </w:pPr>
      <w:r>
        <w:t xml:space="preserve">реконструкцию учреждений культуры; </w:t>
      </w:r>
    </w:p>
    <w:p w:rsidR="00E36901" w:rsidRPr="00BD5C77" w:rsidRDefault="00E36901" w:rsidP="00171D0B">
      <w:pPr>
        <w:pStyle w:val="a9"/>
        <w:widowControl/>
        <w:numPr>
          <w:ilvl w:val="0"/>
          <w:numId w:val="27"/>
        </w:numPr>
        <w:spacing w:after="0"/>
        <w:ind w:left="851" w:hanging="284"/>
        <w:contextualSpacing w:val="0"/>
      </w:pPr>
      <w:r w:rsidRPr="00BD5C77">
        <w:t>использование имеющихся учреждений культуры многофункционально, создавая кружки и клубы по интересам, отвечающим требованиям сегодняшнего дня, а также расширение различных видов культурно-досуговых и просветительных услуг;</w:t>
      </w:r>
    </w:p>
    <w:p w:rsidR="00E36901" w:rsidRDefault="00E36901" w:rsidP="00171D0B">
      <w:pPr>
        <w:pStyle w:val="a9"/>
        <w:widowControl/>
        <w:numPr>
          <w:ilvl w:val="0"/>
          <w:numId w:val="27"/>
        </w:numPr>
        <w:spacing w:after="0"/>
        <w:ind w:left="851" w:hanging="284"/>
        <w:contextualSpacing w:val="0"/>
      </w:pPr>
      <w:r w:rsidRPr="00BD5C77">
        <w:t xml:space="preserve">совершенствование формы и методов работы с населением, особенно </w:t>
      </w:r>
      <w:r w:rsidR="00355AB8">
        <w:t xml:space="preserve">детьми, подростками и молодежью; </w:t>
      </w:r>
    </w:p>
    <w:p w:rsidR="00355AB8" w:rsidRPr="00355AB8" w:rsidRDefault="00355AB8" w:rsidP="00171D0B">
      <w:pPr>
        <w:pStyle w:val="a9"/>
        <w:widowControl/>
        <w:numPr>
          <w:ilvl w:val="0"/>
          <w:numId w:val="27"/>
        </w:numPr>
        <w:spacing w:after="0"/>
        <w:ind w:left="851" w:hanging="284"/>
        <w:contextualSpacing w:val="0"/>
        <w:rPr>
          <w:rFonts w:eastAsia="Times New Roman"/>
          <w:color w:val="000000"/>
          <w:szCs w:val="27"/>
          <w:lang w:eastAsia="ru-RU"/>
        </w:rPr>
      </w:pPr>
      <w:r>
        <w:rPr>
          <w:rFonts w:eastAsia="Times New Roman"/>
          <w:color w:val="000000"/>
          <w:szCs w:val="27"/>
          <w:lang w:eastAsia="ru-RU"/>
        </w:rPr>
        <w:t>с</w:t>
      </w:r>
      <w:r w:rsidRPr="00355AB8">
        <w:rPr>
          <w:rFonts w:eastAsia="Times New Roman"/>
          <w:color w:val="000000"/>
          <w:szCs w:val="27"/>
          <w:lang w:eastAsia="ru-RU"/>
        </w:rPr>
        <w:t>охранение и развитие системы художественного и профессионального образован</w:t>
      </w:r>
      <w:r>
        <w:rPr>
          <w:rFonts w:eastAsia="Times New Roman"/>
          <w:color w:val="000000"/>
          <w:szCs w:val="27"/>
          <w:lang w:eastAsia="ru-RU"/>
        </w:rPr>
        <w:t xml:space="preserve">ия, поддержка молодых дарований; </w:t>
      </w:r>
    </w:p>
    <w:p w:rsidR="00355AB8" w:rsidRPr="00355AB8" w:rsidRDefault="00355AB8" w:rsidP="00171D0B">
      <w:pPr>
        <w:pStyle w:val="a9"/>
        <w:widowControl/>
        <w:numPr>
          <w:ilvl w:val="0"/>
          <w:numId w:val="27"/>
        </w:numPr>
        <w:spacing w:after="0"/>
        <w:ind w:left="851" w:hanging="284"/>
        <w:contextualSpacing w:val="0"/>
        <w:rPr>
          <w:rFonts w:eastAsia="Times New Roman"/>
          <w:color w:val="000000"/>
          <w:szCs w:val="27"/>
          <w:lang w:eastAsia="ru-RU"/>
        </w:rPr>
      </w:pPr>
      <w:r>
        <w:rPr>
          <w:rFonts w:eastAsia="Times New Roman"/>
          <w:color w:val="000000"/>
          <w:szCs w:val="27"/>
          <w:lang w:eastAsia="ru-RU"/>
        </w:rPr>
        <w:t>с</w:t>
      </w:r>
      <w:r w:rsidRPr="00355AB8">
        <w:rPr>
          <w:rFonts w:eastAsia="Times New Roman"/>
          <w:color w:val="000000"/>
          <w:szCs w:val="27"/>
          <w:lang w:eastAsia="ru-RU"/>
        </w:rPr>
        <w:t>тимулирование народного творчества и к</w:t>
      </w:r>
      <w:r>
        <w:rPr>
          <w:rFonts w:eastAsia="Times New Roman"/>
          <w:color w:val="000000"/>
          <w:szCs w:val="27"/>
          <w:lang w:eastAsia="ru-RU"/>
        </w:rPr>
        <w:t xml:space="preserve">ультурно-досуговой деятельности; </w:t>
      </w:r>
    </w:p>
    <w:p w:rsidR="00355AB8" w:rsidRPr="00355AB8" w:rsidRDefault="00355AB8" w:rsidP="00171D0B">
      <w:pPr>
        <w:pStyle w:val="a9"/>
        <w:widowControl/>
        <w:numPr>
          <w:ilvl w:val="0"/>
          <w:numId w:val="27"/>
        </w:numPr>
        <w:spacing w:after="0"/>
        <w:ind w:left="851" w:hanging="284"/>
        <w:contextualSpacing w:val="0"/>
        <w:rPr>
          <w:rFonts w:eastAsia="Times New Roman"/>
          <w:color w:val="000000"/>
          <w:szCs w:val="27"/>
          <w:lang w:eastAsia="ru-RU"/>
        </w:rPr>
      </w:pPr>
      <w:r>
        <w:rPr>
          <w:rFonts w:eastAsia="Times New Roman"/>
          <w:color w:val="000000"/>
          <w:szCs w:val="27"/>
          <w:lang w:eastAsia="ru-RU"/>
        </w:rPr>
        <w:t>у</w:t>
      </w:r>
      <w:r w:rsidRPr="00355AB8">
        <w:rPr>
          <w:rFonts w:eastAsia="Times New Roman"/>
          <w:color w:val="000000"/>
          <w:szCs w:val="27"/>
          <w:lang w:eastAsia="ru-RU"/>
        </w:rPr>
        <w:t>крепление материально-техни</w:t>
      </w:r>
      <w:r>
        <w:rPr>
          <w:rFonts w:eastAsia="Times New Roman"/>
          <w:color w:val="000000"/>
          <w:szCs w:val="27"/>
          <w:lang w:eastAsia="ru-RU"/>
        </w:rPr>
        <w:t xml:space="preserve">ческой базы учреждений культуры; </w:t>
      </w:r>
    </w:p>
    <w:p w:rsidR="00355AB8" w:rsidRPr="00355AB8" w:rsidRDefault="00355AB8" w:rsidP="00171D0B">
      <w:pPr>
        <w:pStyle w:val="a9"/>
        <w:widowControl/>
        <w:numPr>
          <w:ilvl w:val="0"/>
          <w:numId w:val="27"/>
        </w:numPr>
        <w:spacing w:after="0"/>
        <w:ind w:left="851" w:hanging="284"/>
        <w:contextualSpacing w:val="0"/>
        <w:rPr>
          <w:sz w:val="22"/>
        </w:rPr>
      </w:pPr>
      <w:r>
        <w:rPr>
          <w:rFonts w:eastAsia="Times New Roman"/>
          <w:color w:val="000000"/>
          <w:szCs w:val="27"/>
          <w:lang w:eastAsia="ru-RU"/>
        </w:rPr>
        <w:t>с</w:t>
      </w:r>
      <w:r w:rsidRPr="00355AB8">
        <w:rPr>
          <w:rFonts w:eastAsia="Times New Roman"/>
          <w:color w:val="000000"/>
          <w:szCs w:val="27"/>
          <w:lang w:eastAsia="ru-RU"/>
        </w:rPr>
        <w:t xml:space="preserve">оздание условий для дальнейшего развития культуры и искусства, сохранения национально-культурных традиций с целью формирования духовно-нравственных ориентиров граждан. </w:t>
      </w:r>
    </w:p>
    <w:p w:rsidR="00460E77" w:rsidRPr="00733311" w:rsidRDefault="003A0200" w:rsidP="0078231D">
      <w:pPr>
        <w:pStyle w:val="S3"/>
      </w:pPr>
      <w:bookmarkStart w:id="30" w:name="_Toc490741753"/>
      <w:r w:rsidRPr="00733311">
        <w:t>Физическая культура и спорт</w:t>
      </w:r>
      <w:bookmarkEnd w:id="30"/>
    </w:p>
    <w:p w:rsidR="00D70C5C" w:rsidRDefault="00EF5DEA" w:rsidP="00D70C5C">
      <w:r w:rsidRPr="008E381B">
        <w:t xml:space="preserve">Сеть физкультурно-спортивных объектов представляет собой систему, состоящую из трех основных подсистем: сооружения в местах приложения труда (в учреждениях, на фабриках, заводах и т.п.); сооружения в различных видах общественного обслуживания (в детских учреждениях, учебных заведениях, культурно-просветительских учреждениях, </w:t>
      </w:r>
      <w:r w:rsidRPr="00CE3581">
        <w:t xml:space="preserve">учреждениях отдыха и др.), сооружения так называемой сети общего пользования. </w:t>
      </w:r>
    </w:p>
    <w:p w:rsidR="00D70C5C" w:rsidRPr="0035310D" w:rsidRDefault="003738D3" w:rsidP="003738D3">
      <w:pPr>
        <w:spacing w:after="0"/>
      </w:pPr>
      <w:r w:rsidRPr="00BE7E8A">
        <w:t>Спортивные</w:t>
      </w:r>
      <w:r>
        <w:t xml:space="preserve"> учреждения и сооружения спорта на территории</w:t>
      </w:r>
      <w:r w:rsidR="006E20D1">
        <w:t>Алексеевского</w:t>
      </w:r>
      <w:r>
        <w:t xml:space="preserve"> сельского поселения</w:t>
      </w:r>
      <w:r w:rsidR="00E12075">
        <w:t xml:space="preserve">представлены </w:t>
      </w:r>
      <w:r w:rsidR="00BE7E8A">
        <w:t>в таблице 2.</w:t>
      </w:r>
      <w:r w:rsidR="00A43F3D">
        <w:t>8</w:t>
      </w:r>
      <w:r w:rsidR="00E12075">
        <w:t xml:space="preserve">. </w:t>
      </w:r>
    </w:p>
    <w:p w:rsidR="00AE7C1F" w:rsidRDefault="00AE7C1F">
      <w:pPr>
        <w:widowControl/>
        <w:spacing w:after="160" w:line="259" w:lineRule="auto"/>
        <w:ind w:firstLine="0"/>
        <w:jc w:val="left"/>
      </w:pPr>
      <w:r>
        <w:br w:type="page"/>
      </w:r>
    </w:p>
    <w:p w:rsidR="00D70C5C" w:rsidRDefault="00B87311" w:rsidP="00D70C5C">
      <w:pPr>
        <w:jc w:val="right"/>
      </w:pPr>
      <w:r w:rsidRPr="00733311">
        <w:lastRenderedPageBreak/>
        <w:t xml:space="preserve">Таблица </w:t>
      </w:r>
      <w:r w:rsidR="00C75F61">
        <w:t>2.</w:t>
      </w:r>
      <w:r w:rsidR="00A43F3D">
        <w:t>8</w:t>
      </w:r>
    </w:p>
    <w:p w:rsidR="00B87311" w:rsidRDefault="00EE00DF" w:rsidP="00D70C5C">
      <w:pPr>
        <w:spacing w:after="60"/>
        <w:jc w:val="center"/>
      </w:pPr>
      <w:r w:rsidRPr="00D70C5C">
        <w:t>Перечень</w:t>
      </w:r>
      <w:r w:rsidR="00EF5DEA">
        <w:t xml:space="preserve"> учреждений и сооружений спорта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63"/>
        <w:gridCol w:w="2377"/>
        <w:gridCol w:w="2036"/>
        <w:gridCol w:w="2034"/>
      </w:tblGrid>
      <w:tr w:rsidR="00D70C5C" w:rsidRPr="00707E0D" w:rsidTr="00D945CC">
        <w:trPr>
          <w:trHeight w:val="454"/>
          <w:tblHeader/>
        </w:trPr>
        <w:tc>
          <w:tcPr>
            <w:tcW w:w="1574" w:type="pct"/>
            <w:tcMar>
              <w:left w:w="28" w:type="dxa"/>
              <w:right w:w="28" w:type="dxa"/>
            </w:tcMar>
            <w:vAlign w:val="center"/>
          </w:tcPr>
          <w:p w:rsidR="00D70C5C" w:rsidRPr="00707E0D" w:rsidRDefault="00D70C5C" w:rsidP="00D70C5C">
            <w:pPr>
              <w:spacing w:after="0" w:line="240" w:lineRule="auto"/>
              <w:ind w:firstLine="0"/>
              <w:jc w:val="center"/>
              <w:rPr>
                <w:b/>
                <w:sz w:val="20"/>
                <w:szCs w:val="20"/>
              </w:rPr>
            </w:pPr>
            <w:r w:rsidRPr="00707E0D">
              <w:rPr>
                <w:b/>
                <w:sz w:val="20"/>
                <w:szCs w:val="20"/>
              </w:rPr>
              <w:t>Наименование учреждения</w:t>
            </w:r>
          </w:p>
        </w:tc>
        <w:tc>
          <w:tcPr>
            <w:tcW w:w="1263" w:type="pct"/>
            <w:tcMar>
              <w:left w:w="28" w:type="dxa"/>
              <w:right w:w="28" w:type="dxa"/>
            </w:tcMar>
            <w:vAlign w:val="center"/>
          </w:tcPr>
          <w:p w:rsidR="00D70C5C" w:rsidRPr="00707E0D" w:rsidRDefault="00D70C5C" w:rsidP="00D70C5C">
            <w:pPr>
              <w:spacing w:after="0" w:line="240" w:lineRule="auto"/>
              <w:ind w:firstLine="0"/>
              <w:jc w:val="center"/>
              <w:rPr>
                <w:b/>
                <w:sz w:val="20"/>
                <w:szCs w:val="20"/>
              </w:rPr>
            </w:pPr>
            <w:r w:rsidRPr="00707E0D">
              <w:rPr>
                <w:b/>
                <w:sz w:val="20"/>
                <w:szCs w:val="20"/>
              </w:rPr>
              <w:t>Адрес</w:t>
            </w:r>
          </w:p>
        </w:tc>
        <w:tc>
          <w:tcPr>
            <w:tcW w:w="1082" w:type="pct"/>
            <w:vAlign w:val="center"/>
          </w:tcPr>
          <w:p w:rsidR="00D70C5C" w:rsidRPr="00707E0D" w:rsidRDefault="00D70C5C" w:rsidP="00611D74">
            <w:pPr>
              <w:spacing w:after="0" w:line="240" w:lineRule="auto"/>
              <w:ind w:firstLine="0"/>
              <w:jc w:val="center"/>
              <w:rPr>
                <w:b/>
                <w:sz w:val="20"/>
                <w:szCs w:val="20"/>
              </w:rPr>
            </w:pPr>
            <w:r w:rsidRPr="00707E0D">
              <w:rPr>
                <w:b/>
                <w:sz w:val="20"/>
                <w:szCs w:val="20"/>
              </w:rPr>
              <w:t>Год вводав экспл./ год реконструкции</w:t>
            </w:r>
          </w:p>
        </w:tc>
        <w:tc>
          <w:tcPr>
            <w:tcW w:w="1081" w:type="pct"/>
            <w:tcMar>
              <w:left w:w="28" w:type="dxa"/>
              <w:right w:w="28" w:type="dxa"/>
            </w:tcMar>
            <w:vAlign w:val="center"/>
          </w:tcPr>
          <w:p w:rsidR="00D70C5C" w:rsidRPr="00707E0D" w:rsidRDefault="00D70C5C" w:rsidP="00D70C5C">
            <w:pPr>
              <w:spacing w:after="0" w:line="240" w:lineRule="auto"/>
              <w:ind w:firstLine="0"/>
              <w:jc w:val="center"/>
              <w:rPr>
                <w:b/>
                <w:sz w:val="20"/>
                <w:szCs w:val="20"/>
              </w:rPr>
            </w:pPr>
            <w:r w:rsidRPr="00707E0D">
              <w:rPr>
                <w:b/>
                <w:sz w:val="20"/>
                <w:szCs w:val="20"/>
              </w:rPr>
              <w:t>Мощность объекта</w:t>
            </w:r>
          </w:p>
        </w:tc>
      </w:tr>
      <w:tr w:rsidR="00D70C5C" w:rsidRPr="00707E0D" w:rsidTr="00D70C5C">
        <w:trPr>
          <w:trHeight w:val="283"/>
        </w:trPr>
        <w:tc>
          <w:tcPr>
            <w:tcW w:w="5000" w:type="pct"/>
            <w:gridSpan w:val="4"/>
            <w:vAlign w:val="center"/>
          </w:tcPr>
          <w:p w:rsidR="00D70C5C" w:rsidRPr="00707E0D" w:rsidRDefault="00D70C5C" w:rsidP="00D70C5C">
            <w:pPr>
              <w:spacing w:after="0" w:line="240" w:lineRule="auto"/>
              <w:ind w:firstLine="0"/>
              <w:jc w:val="center"/>
              <w:rPr>
                <w:b/>
                <w:sz w:val="20"/>
                <w:szCs w:val="20"/>
              </w:rPr>
            </w:pPr>
            <w:r w:rsidRPr="00707E0D">
              <w:rPr>
                <w:b/>
                <w:sz w:val="20"/>
                <w:szCs w:val="20"/>
              </w:rPr>
              <w:t>Спортивные залы общего пользования, кв.м общей площади пола</w:t>
            </w:r>
          </w:p>
        </w:tc>
      </w:tr>
      <w:tr w:rsidR="003738D3" w:rsidRPr="00707E0D" w:rsidTr="003738D3">
        <w:trPr>
          <w:trHeight w:val="85"/>
        </w:trPr>
        <w:tc>
          <w:tcPr>
            <w:tcW w:w="1574" w:type="pct"/>
            <w:tcMar>
              <w:left w:w="28" w:type="dxa"/>
              <w:right w:w="28" w:type="dxa"/>
            </w:tcMar>
            <w:vAlign w:val="center"/>
          </w:tcPr>
          <w:p w:rsidR="003738D3" w:rsidRPr="00707E0D" w:rsidRDefault="003738D3" w:rsidP="003738D3">
            <w:pPr>
              <w:spacing w:after="0" w:line="240" w:lineRule="auto"/>
              <w:ind w:firstLine="0"/>
              <w:jc w:val="center"/>
              <w:rPr>
                <w:sz w:val="20"/>
                <w:szCs w:val="20"/>
              </w:rPr>
            </w:pPr>
            <w:r>
              <w:rPr>
                <w:sz w:val="20"/>
                <w:szCs w:val="20"/>
              </w:rPr>
              <w:t>-</w:t>
            </w:r>
          </w:p>
        </w:tc>
        <w:tc>
          <w:tcPr>
            <w:tcW w:w="1263" w:type="pct"/>
            <w:tcMar>
              <w:left w:w="28" w:type="dxa"/>
              <w:right w:w="28" w:type="dxa"/>
            </w:tcMar>
            <w:vAlign w:val="center"/>
          </w:tcPr>
          <w:p w:rsidR="003738D3" w:rsidRPr="00707E0D" w:rsidRDefault="003738D3" w:rsidP="003738D3">
            <w:pPr>
              <w:spacing w:after="0" w:line="240" w:lineRule="auto"/>
              <w:ind w:firstLine="0"/>
              <w:jc w:val="center"/>
              <w:rPr>
                <w:sz w:val="20"/>
                <w:szCs w:val="20"/>
              </w:rPr>
            </w:pPr>
            <w:r>
              <w:rPr>
                <w:sz w:val="20"/>
                <w:szCs w:val="20"/>
              </w:rPr>
              <w:t>-</w:t>
            </w:r>
          </w:p>
        </w:tc>
        <w:tc>
          <w:tcPr>
            <w:tcW w:w="1082" w:type="pct"/>
            <w:vAlign w:val="center"/>
          </w:tcPr>
          <w:p w:rsidR="003738D3" w:rsidRPr="00707E0D" w:rsidRDefault="003738D3" w:rsidP="003738D3">
            <w:pPr>
              <w:spacing w:after="0" w:line="240" w:lineRule="auto"/>
              <w:ind w:firstLine="0"/>
              <w:jc w:val="center"/>
              <w:rPr>
                <w:sz w:val="20"/>
                <w:szCs w:val="20"/>
              </w:rPr>
            </w:pPr>
            <w:r>
              <w:rPr>
                <w:sz w:val="20"/>
                <w:szCs w:val="20"/>
              </w:rPr>
              <w:t>-</w:t>
            </w:r>
          </w:p>
        </w:tc>
        <w:tc>
          <w:tcPr>
            <w:tcW w:w="1081" w:type="pct"/>
            <w:tcMar>
              <w:left w:w="28" w:type="dxa"/>
              <w:right w:w="28" w:type="dxa"/>
            </w:tcMar>
            <w:vAlign w:val="center"/>
          </w:tcPr>
          <w:p w:rsidR="003738D3" w:rsidRPr="00707E0D" w:rsidRDefault="003738D3" w:rsidP="003738D3">
            <w:pPr>
              <w:spacing w:after="0" w:line="240" w:lineRule="auto"/>
              <w:ind w:firstLine="0"/>
              <w:jc w:val="center"/>
              <w:rPr>
                <w:sz w:val="20"/>
                <w:szCs w:val="20"/>
              </w:rPr>
            </w:pPr>
            <w:r>
              <w:rPr>
                <w:sz w:val="20"/>
                <w:szCs w:val="20"/>
              </w:rPr>
              <w:t>-</w:t>
            </w:r>
          </w:p>
        </w:tc>
      </w:tr>
      <w:tr w:rsidR="0035310D" w:rsidRPr="00707E0D" w:rsidTr="00D70C5C">
        <w:trPr>
          <w:trHeight w:val="283"/>
        </w:trPr>
        <w:tc>
          <w:tcPr>
            <w:tcW w:w="5000" w:type="pct"/>
            <w:gridSpan w:val="4"/>
            <w:vAlign w:val="center"/>
          </w:tcPr>
          <w:p w:rsidR="0035310D" w:rsidRPr="00707E0D" w:rsidRDefault="0035310D" w:rsidP="0035310D">
            <w:pPr>
              <w:spacing w:after="0" w:line="240" w:lineRule="auto"/>
              <w:ind w:firstLine="0"/>
              <w:jc w:val="center"/>
              <w:rPr>
                <w:b/>
                <w:sz w:val="20"/>
                <w:szCs w:val="20"/>
              </w:rPr>
            </w:pPr>
            <w:r w:rsidRPr="00707E0D">
              <w:rPr>
                <w:b/>
                <w:sz w:val="20"/>
                <w:szCs w:val="20"/>
              </w:rPr>
              <w:t>Спортивный зал, кв.м общей площади пола</w:t>
            </w:r>
          </w:p>
        </w:tc>
      </w:tr>
      <w:tr w:rsidR="00E12075" w:rsidRPr="00707E0D" w:rsidTr="0035310D">
        <w:trPr>
          <w:trHeight w:val="96"/>
        </w:trPr>
        <w:tc>
          <w:tcPr>
            <w:tcW w:w="1574" w:type="pct"/>
            <w:tcMar>
              <w:left w:w="28" w:type="dxa"/>
              <w:right w:w="28" w:type="dxa"/>
            </w:tcMar>
            <w:vAlign w:val="center"/>
          </w:tcPr>
          <w:p w:rsidR="00E12075" w:rsidRPr="00707E0D" w:rsidRDefault="00E12075" w:rsidP="00E12075">
            <w:pPr>
              <w:spacing w:after="0" w:line="240" w:lineRule="auto"/>
              <w:ind w:firstLine="0"/>
              <w:jc w:val="center"/>
              <w:rPr>
                <w:sz w:val="20"/>
                <w:szCs w:val="20"/>
              </w:rPr>
            </w:pPr>
            <w:r>
              <w:rPr>
                <w:sz w:val="20"/>
                <w:szCs w:val="20"/>
              </w:rPr>
              <w:t xml:space="preserve">Спортивный зал </w:t>
            </w:r>
            <w:r w:rsidR="006E1872">
              <w:rPr>
                <w:sz w:val="20"/>
                <w:szCs w:val="20"/>
              </w:rPr>
              <w:t>в здании Дома культуры</w:t>
            </w:r>
          </w:p>
        </w:tc>
        <w:tc>
          <w:tcPr>
            <w:tcW w:w="1263" w:type="pct"/>
            <w:tcMar>
              <w:left w:w="28" w:type="dxa"/>
              <w:right w:w="28" w:type="dxa"/>
            </w:tcMar>
            <w:vAlign w:val="center"/>
          </w:tcPr>
          <w:p w:rsidR="00E12075" w:rsidRPr="00707E0D" w:rsidRDefault="006E1872" w:rsidP="006E1872">
            <w:pPr>
              <w:spacing w:after="0" w:line="240" w:lineRule="auto"/>
              <w:ind w:firstLine="0"/>
              <w:jc w:val="center"/>
              <w:rPr>
                <w:sz w:val="20"/>
                <w:szCs w:val="20"/>
              </w:rPr>
            </w:pPr>
            <w:r w:rsidRPr="00DE4F57">
              <w:rPr>
                <w:sz w:val="20"/>
                <w:szCs w:val="20"/>
              </w:rPr>
              <w:t>352105, Краснодарский край, Тихорецкий район,</w:t>
            </w:r>
            <w:r>
              <w:rPr>
                <w:sz w:val="20"/>
                <w:szCs w:val="20"/>
              </w:rPr>
              <w:t xml:space="preserve"> ст-ца Алексеевская, ул. Ленина, 45</w:t>
            </w:r>
          </w:p>
        </w:tc>
        <w:tc>
          <w:tcPr>
            <w:tcW w:w="1082" w:type="pct"/>
            <w:vAlign w:val="center"/>
          </w:tcPr>
          <w:p w:rsidR="00E12075" w:rsidRPr="00707E0D" w:rsidRDefault="006E1872" w:rsidP="00E12075">
            <w:pPr>
              <w:spacing w:after="0" w:line="240" w:lineRule="auto"/>
              <w:ind w:firstLine="0"/>
              <w:jc w:val="center"/>
              <w:rPr>
                <w:sz w:val="20"/>
                <w:szCs w:val="20"/>
              </w:rPr>
            </w:pPr>
            <w:r>
              <w:rPr>
                <w:sz w:val="20"/>
                <w:szCs w:val="20"/>
              </w:rPr>
              <w:t>1972</w:t>
            </w:r>
          </w:p>
        </w:tc>
        <w:tc>
          <w:tcPr>
            <w:tcW w:w="1081" w:type="pct"/>
            <w:tcMar>
              <w:left w:w="28" w:type="dxa"/>
              <w:right w:w="28" w:type="dxa"/>
            </w:tcMar>
            <w:vAlign w:val="center"/>
          </w:tcPr>
          <w:p w:rsidR="00E12075" w:rsidRPr="00707E0D" w:rsidRDefault="006E1872" w:rsidP="00E12075">
            <w:pPr>
              <w:spacing w:after="0" w:line="240" w:lineRule="auto"/>
              <w:ind w:firstLine="0"/>
              <w:jc w:val="center"/>
              <w:rPr>
                <w:sz w:val="20"/>
                <w:szCs w:val="20"/>
              </w:rPr>
            </w:pPr>
            <w:r>
              <w:rPr>
                <w:sz w:val="20"/>
                <w:szCs w:val="20"/>
              </w:rPr>
              <w:t>70</w:t>
            </w:r>
            <w:r w:rsidR="002506D0">
              <w:rPr>
                <w:sz w:val="20"/>
                <w:szCs w:val="20"/>
              </w:rPr>
              <w:t xml:space="preserve"> кв. м. общей площади пола</w:t>
            </w:r>
          </w:p>
        </w:tc>
      </w:tr>
      <w:tr w:rsidR="006E1872" w:rsidRPr="00707E0D" w:rsidTr="0035310D">
        <w:trPr>
          <w:trHeight w:val="96"/>
        </w:trPr>
        <w:tc>
          <w:tcPr>
            <w:tcW w:w="1574" w:type="pct"/>
            <w:tcMar>
              <w:left w:w="28" w:type="dxa"/>
              <w:right w:w="28" w:type="dxa"/>
            </w:tcMar>
            <w:vAlign w:val="center"/>
          </w:tcPr>
          <w:p w:rsidR="006E1872" w:rsidRDefault="006E1872" w:rsidP="006E1872">
            <w:pPr>
              <w:spacing w:after="0" w:line="240" w:lineRule="auto"/>
              <w:ind w:firstLine="0"/>
              <w:jc w:val="center"/>
              <w:rPr>
                <w:sz w:val="20"/>
                <w:szCs w:val="20"/>
              </w:rPr>
            </w:pPr>
            <w:r>
              <w:rPr>
                <w:sz w:val="20"/>
                <w:szCs w:val="20"/>
              </w:rPr>
              <w:t>Спортивный зал в здании МБОУ СОШ№37 ст-цы Алексеевской</w:t>
            </w:r>
          </w:p>
        </w:tc>
        <w:tc>
          <w:tcPr>
            <w:tcW w:w="1263" w:type="pct"/>
            <w:tcMar>
              <w:left w:w="28" w:type="dxa"/>
              <w:right w:w="28" w:type="dxa"/>
            </w:tcMar>
            <w:vAlign w:val="center"/>
          </w:tcPr>
          <w:p w:rsidR="006E1872" w:rsidRPr="00222DF3" w:rsidRDefault="006E1872" w:rsidP="006E1872">
            <w:pPr>
              <w:spacing w:after="0" w:line="240" w:lineRule="auto"/>
              <w:ind w:firstLine="0"/>
              <w:jc w:val="center"/>
              <w:rPr>
                <w:sz w:val="20"/>
                <w:szCs w:val="20"/>
              </w:rPr>
            </w:pPr>
            <w:r>
              <w:rPr>
                <w:sz w:val="20"/>
                <w:szCs w:val="20"/>
              </w:rPr>
              <w:t>352105, Россия, Краснодарский край, Тихорецкий район, ст-ца Алексеевская, ул. Школьная, 81</w:t>
            </w:r>
          </w:p>
        </w:tc>
        <w:tc>
          <w:tcPr>
            <w:tcW w:w="1082" w:type="pct"/>
            <w:vAlign w:val="center"/>
          </w:tcPr>
          <w:p w:rsidR="006E1872" w:rsidRPr="00222DF3" w:rsidRDefault="006E1872" w:rsidP="006E1872">
            <w:pPr>
              <w:spacing w:after="0" w:line="240" w:lineRule="auto"/>
              <w:ind w:firstLine="0"/>
              <w:jc w:val="center"/>
              <w:rPr>
                <w:sz w:val="20"/>
                <w:szCs w:val="20"/>
              </w:rPr>
            </w:pPr>
            <w:r>
              <w:rPr>
                <w:sz w:val="20"/>
                <w:szCs w:val="20"/>
              </w:rPr>
              <w:t>1974 ввод в эксплуатацию, не реконструировалась</w:t>
            </w:r>
          </w:p>
        </w:tc>
        <w:tc>
          <w:tcPr>
            <w:tcW w:w="1081" w:type="pct"/>
            <w:tcMar>
              <w:left w:w="28" w:type="dxa"/>
              <w:right w:w="28" w:type="dxa"/>
            </w:tcMar>
            <w:vAlign w:val="center"/>
          </w:tcPr>
          <w:p w:rsidR="006E1872" w:rsidRPr="00707E0D" w:rsidRDefault="006E1872" w:rsidP="006E1872">
            <w:pPr>
              <w:spacing w:after="0" w:line="240" w:lineRule="auto"/>
              <w:ind w:firstLine="0"/>
              <w:jc w:val="center"/>
              <w:rPr>
                <w:sz w:val="20"/>
                <w:szCs w:val="20"/>
              </w:rPr>
            </w:pPr>
            <w:r>
              <w:rPr>
                <w:sz w:val="20"/>
                <w:szCs w:val="20"/>
              </w:rPr>
              <w:t>70 кв. м. общей площади пола</w:t>
            </w:r>
          </w:p>
        </w:tc>
      </w:tr>
      <w:tr w:rsidR="006E1872" w:rsidRPr="00707E0D" w:rsidTr="00D70C5C">
        <w:trPr>
          <w:trHeight w:val="283"/>
        </w:trPr>
        <w:tc>
          <w:tcPr>
            <w:tcW w:w="5000" w:type="pct"/>
            <w:gridSpan w:val="4"/>
            <w:vAlign w:val="center"/>
          </w:tcPr>
          <w:p w:rsidR="006E1872" w:rsidRPr="00707E0D" w:rsidRDefault="006E1872" w:rsidP="006E1872">
            <w:pPr>
              <w:spacing w:after="0" w:line="240" w:lineRule="auto"/>
              <w:ind w:firstLine="0"/>
              <w:jc w:val="center"/>
              <w:rPr>
                <w:b/>
                <w:sz w:val="20"/>
                <w:szCs w:val="20"/>
              </w:rPr>
            </w:pPr>
            <w:r w:rsidRPr="00707E0D">
              <w:rPr>
                <w:b/>
                <w:sz w:val="20"/>
                <w:szCs w:val="20"/>
              </w:rPr>
              <w:t>Бассейны крытые и открытые общего пользования, кв.м зеркала воды</w:t>
            </w:r>
          </w:p>
        </w:tc>
      </w:tr>
      <w:tr w:rsidR="006E1872" w:rsidRPr="00707E0D" w:rsidTr="00D70C5C">
        <w:trPr>
          <w:trHeight w:val="283"/>
        </w:trPr>
        <w:tc>
          <w:tcPr>
            <w:tcW w:w="1574" w:type="pct"/>
            <w:tcMar>
              <w:left w:w="28" w:type="dxa"/>
              <w:right w:w="28" w:type="dxa"/>
            </w:tcMar>
            <w:vAlign w:val="center"/>
          </w:tcPr>
          <w:p w:rsidR="006E1872" w:rsidRPr="00707E0D" w:rsidRDefault="006E1872" w:rsidP="006E1872">
            <w:pPr>
              <w:spacing w:after="0" w:line="240" w:lineRule="auto"/>
              <w:ind w:firstLine="0"/>
              <w:jc w:val="center"/>
              <w:rPr>
                <w:sz w:val="20"/>
                <w:szCs w:val="20"/>
              </w:rPr>
            </w:pPr>
            <w:r>
              <w:rPr>
                <w:sz w:val="20"/>
                <w:szCs w:val="20"/>
              </w:rPr>
              <w:t>-</w:t>
            </w:r>
          </w:p>
        </w:tc>
        <w:tc>
          <w:tcPr>
            <w:tcW w:w="1263" w:type="pct"/>
            <w:tcMar>
              <w:left w:w="28" w:type="dxa"/>
              <w:right w:w="28" w:type="dxa"/>
            </w:tcMar>
            <w:vAlign w:val="center"/>
          </w:tcPr>
          <w:p w:rsidR="006E1872" w:rsidRPr="00707E0D" w:rsidRDefault="006E1872" w:rsidP="006E1872">
            <w:pPr>
              <w:spacing w:after="0" w:line="240" w:lineRule="auto"/>
              <w:ind w:firstLine="0"/>
              <w:jc w:val="center"/>
              <w:rPr>
                <w:sz w:val="20"/>
                <w:szCs w:val="20"/>
              </w:rPr>
            </w:pPr>
            <w:r>
              <w:rPr>
                <w:sz w:val="20"/>
                <w:szCs w:val="20"/>
              </w:rPr>
              <w:t>-</w:t>
            </w:r>
          </w:p>
        </w:tc>
        <w:tc>
          <w:tcPr>
            <w:tcW w:w="1082" w:type="pct"/>
            <w:vAlign w:val="center"/>
          </w:tcPr>
          <w:p w:rsidR="006E1872" w:rsidRPr="00707E0D" w:rsidRDefault="006E1872" w:rsidP="006E1872">
            <w:pPr>
              <w:spacing w:after="0" w:line="240" w:lineRule="auto"/>
              <w:ind w:firstLine="0"/>
              <w:jc w:val="center"/>
              <w:rPr>
                <w:sz w:val="20"/>
                <w:szCs w:val="20"/>
              </w:rPr>
            </w:pPr>
            <w:r>
              <w:rPr>
                <w:sz w:val="20"/>
                <w:szCs w:val="20"/>
              </w:rPr>
              <w:t>-</w:t>
            </w:r>
          </w:p>
        </w:tc>
        <w:tc>
          <w:tcPr>
            <w:tcW w:w="1081" w:type="pct"/>
            <w:tcMar>
              <w:left w:w="28" w:type="dxa"/>
              <w:right w:w="28" w:type="dxa"/>
            </w:tcMar>
            <w:vAlign w:val="center"/>
          </w:tcPr>
          <w:p w:rsidR="006E1872" w:rsidRPr="00707E0D" w:rsidRDefault="006E1872" w:rsidP="006E1872">
            <w:pPr>
              <w:spacing w:after="0" w:line="240" w:lineRule="auto"/>
              <w:ind w:firstLine="0"/>
              <w:jc w:val="center"/>
              <w:rPr>
                <w:sz w:val="20"/>
                <w:szCs w:val="20"/>
              </w:rPr>
            </w:pPr>
            <w:r>
              <w:rPr>
                <w:sz w:val="20"/>
                <w:szCs w:val="20"/>
              </w:rPr>
              <w:t>-</w:t>
            </w:r>
          </w:p>
        </w:tc>
      </w:tr>
      <w:tr w:rsidR="006E1872" w:rsidRPr="00707E0D" w:rsidTr="00D70C5C">
        <w:trPr>
          <w:trHeight w:val="283"/>
        </w:trPr>
        <w:tc>
          <w:tcPr>
            <w:tcW w:w="5000" w:type="pct"/>
            <w:gridSpan w:val="4"/>
            <w:vAlign w:val="center"/>
          </w:tcPr>
          <w:p w:rsidR="006E1872" w:rsidRPr="00707E0D" w:rsidRDefault="006E1872" w:rsidP="006E1872">
            <w:pPr>
              <w:spacing w:after="0" w:line="240" w:lineRule="auto"/>
              <w:ind w:firstLine="0"/>
              <w:jc w:val="center"/>
              <w:rPr>
                <w:b/>
                <w:sz w:val="20"/>
                <w:szCs w:val="20"/>
              </w:rPr>
            </w:pPr>
            <w:r w:rsidRPr="00707E0D">
              <w:rPr>
                <w:b/>
                <w:sz w:val="20"/>
                <w:szCs w:val="20"/>
              </w:rPr>
              <w:t>Плоскостные сооружения, га</w:t>
            </w:r>
          </w:p>
        </w:tc>
      </w:tr>
      <w:tr w:rsidR="000451DF" w:rsidRPr="00707E0D" w:rsidTr="003738D3">
        <w:trPr>
          <w:trHeight w:val="85"/>
        </w:trPr>
        <w:tc>
          <w:tcPr>
            <w:tcW w:w="1574" w:type="pct"/>
            <w:tcMar>
              <w:left w:w="28" w:type="dxa"/>
              <w:right w:w="28" w:type="dxa"/>
            </w:tcMar>
            <w:vAlign w:val="center"/>
          </w:tcPr>
          <w:p w:rsidR="000451DF" w:rsidRPr="00707E0D" w:rsidRDefault="000451DF" w:rsidP="000451DF">
            <w:pPr>
              <w:spacing w:after="0" w:line="240" w:lineRule="auto"/>
              <w:ind w:firstLine="0"/>
              <w:jc w:val="center"/>
              <w:rPr>
                <w:sz w:val="20"/>
                <w:szCs w:val="20"/>
              </w:rPr>
            </w:pPr>
            <w:r>
              <w:rPr>
                <w:sz w:val="20"/>
                <w:szCs w:val="20"/>
              </w:rPr>
              <w:t>Спортивная площадка</w:t>
            </w:r>
          </w:p>
        </w:tc>
        <w:tc>
          <w:tcPr>
            <w:tcW w:w="1263" w:type="pct"/>
            <w:tcMar>
              <w:left w:w="28" w:type="dxa"/>
              <w:right w:w="28" w:type="dxa"/>
            </w:tcMar>
            <w:vAlign w:val="center"/>
          </w:tcPr>
          <w:p w:rsidR="000451DF" w:rsidRPr="00707E0D" w:rsidRDefault="000451DF" w:rsidP="000451DF">
            <w:pPr>
              <w:spacing w:after="0" w:line="240" w:lineRule="auto"/>
              <w:ind w:firstLine="0"/>
              <w:jc w:val="center"/>
              <w:rPr>
                <w:sz w:val="20"/>
                <w:szCs w:val="20"/>
              </w:rPr>
            </w:pPr>
            <w:r w:rsidRPr="00DE4F57">
              <w:rPr>
                <w:sz w:val="20"/>
                <w:szCs w:val="20"/>
              </w:rPr>
              <w:t>352105, Краснодарский край, Тихорецкий район,</w:t>
            </w:r>
            <w:r>
              <w:rPr>
                <w:sz w:val="20"/>
                <w:szCs w:val="20"/>
              </w:rPr>
              <w:t xml:space="preserve"> ст-ца Алексеевская</w:t>
            </w:r>
          </w:p>
        </w:tc>
        <w:tc>
          <w:tcPr>
            <w:tcW w:w="1082" w:type="pct"/>
            <w:vAlign w:val="center"/>
          </w:tcPr>
          <w:p w:rsidR="000451DF" w:rsidRPr="00707E0D" w:rsidRDefault="000451DF" w:rsidP="000451DF">
            <w:pPr>
              <w:spacing w:after="0" w:line="240" w:lineRule="auto"/>
              <w:ind w:firstLine="0"/>
              <w:jc w:val="center"/>
              <w:rPr>
                <w:sz w:val="20"/>
                <w:szCs w:val="20"/>
              </w:rPr>
            </w:pPr>
            <w:r>
              <w:rPr>
                <w:sz w:val="20"/>
                <w:szCs w:val="20"/>
              </w:rPr>
              <w:t>-</w:t>
            </w:r>
          </w:p>
        </w:tc>
        <w:tc>
          <w:tcPr>
            <w:tcW w:w="1081" w:type="pct"/>
            <w:tcMar>
              <w:left w:w="28" w:type="dxa"/>
              <w:right w:w="28" w:type="dxa"/>
            </w:tcMar>
            <w:vAlign w:val="center"/>
          </w:tcPr>
          <w:p w:rsidR="000451DF" w:rsidRPr="00707E0D" w:rsidRDefault="000451DF" w:rsidP="000451DF">
            <w:pPr>
              <w:spacing w:after="0" w:line="240" w:lineRule="auto"/>
              <w:ind w:firstLine="0"/>
              <w:jc w:val="center"/>
              <w:rPr>
                <w:sz w:val="20"/>
                <w:szCs w:val="20"/>
              </w:rPr>
            </w:pPr>
            <w:r>
              <w:rPr>
                <w:sz w:val="20"/>
                <w:szCs w:val="20"/>
              </w:rPr>
              <w:t>0,26 га</w:t>
            </w:r>
          </w:p>
        </w:tc>
      </w:tr>
      <w:tr w:rsidR="006E1872" w:rsidRPr="00707E0D" w:rsidTr="00D70C5C">
        <w:trPr>
          <w:trHeight w:val="283"/>
        </w:trPr>
        <w:tc>
          <w:tcPr>
            <w:tcW w:w="5000" w:type="pct"/>
            <w:gridSpan w:val="4"/>
            <w:vAlign w:val="center"/>
          </w:tcPr>
          <w:p w:rsidR="006E1872" w:rsidRPr="00707E0D" w:rsidRDefault="006E1872" w:rsidP="006E1872">
            <w:pPr>
              <w:spacing w:after="0" w:line="240" w:lineRule="auto"/>
              <w:ind w:firstLine="0"/>
              <w:jc w:val="center"/>
              <w:rPr>
                <w:b/>
                <w:sz w:val="20"/>
                <w:szCs w:val="20"/>
              </w:rPr>
            </w:pPr>
            <w:r w:rsidRPr="00707E0D">
              <w:rPr>
                <w:b/>
                <w:sz w:val="20"/>
                <w:szCs w:val="20"/>
              </w:rPr>
              <w:t>Футбольное поле, га</w:t>
            </w:r>
          </w:p>
        </w:tc>
      </w:tr>
      <w:tr w:rsidR="006E1872" w:rsidRPr="00707E0D" w:rsidTr="00D70C5C">
        <w:trPr>
          <w:trHeight w:val="77"/>
        </w:trPr>
        <w:tc>
          <w:tcPr>
            <w:tcW w:w="1574" w:type="pct"/>
            <w:tcMar>
              <w:left w:w="28" w:type="dxa"/>
              <w:right w:w="28" w:type="dxa"/>
            </w:tcMar>
            <w:vAlign w:val="center"/>
          </w:tcPr>
          <w:p w:rsidR="006E1872" w:rsidRPr="00707E0D" w:rsidRDefault="006E1872" w:rsidP="006E1872">
            <w:pPr>
              <w:spacing w:after="0" w:line="240" w:lineRule="auto"/>
              <w:ind w:firstLine="0"/>
              <w:jc w:val="center"/>
              <w:rPr>
                <w:sz w:val="20"/>
                <w:szCs w:val="20"/>
              </w:rPr>
            </w:pPr>
            <w:r>
              <w:rPr>
                <w:sz w:val="20"/>
                <w:szCs w:val="20"/>
              </w:rPr>
              <w:t>Футбольное поле</w:t>
            </w:r>
          </w:p>
        </w:tc>
        <w:tc>
          <w:tcPr>
            <w:tcW w:w="1263" w:type="pct"/>
            <w:tcMar>
              <w:left w:w="28" w:type="dxa"/>
              <w:right w:w="28" w:type="dxa"/>
            </w:tcMar>
            <w:vAlign w:val="center"/>
          </w:tcPr>
          <w:p w:rsidR="006E1872" w:rsidRPr="00707E0D" w:rsidRDefault="003F00E6" w:rsidP="006E1872">
            <w:pPr>
              <w:spacing w:after="0" w:line="240" w:lineRule="auto"/>
              <w:ind w:firstLine="0"/>
              <w:jc w:val="center"/>
              <w:rPr>
                <w:sz w:val="20"/>
                <w:szCs w:val="20"/>
              </w:rPr>
            </w:pPr>
            <w:r>
              <w:rPr>
                <w:sz w:val="20"/>
                <w:szCs w:val="20"/>
              </w:rPr>
              <w:t>ст-ца Алексеевская</w:t>
            </w:r>
          </w:p>
        </w:tc>
        <w:tc>
          <w:tcPr>
            <w:tcW w:w="1082" w:type="pct"/>
            <w:vAlign w:val="center"/>
          </w:tcPr>
          <w:p w:rsidR="006E1872" w:rsidRDefault="006E1872" w:rsidP="006E1872">
            <w:pPr>
              <w:spacing w:after="0" w:line="240" w:lineRule="auto"/>
              <w:ind w:firstLine="0"/>
              <w:jc w:val="center"/>
              <w:rPr>
                <w:sz w:val="20"/>
                <w:szCs w:val="20"/>
              </w:rPr>
            </w:pPr>
            <w:r>
              <w:rPr>
                <w:sz w:val="20"/>
                <w:szCs w:val="20"/>
              </w:rPr>
              <w:t>нет данных</w:t>
            </w:r>
          </w:p>
        </w:tc>
        <w:tc>
          <w:tcPr>
            <w:tcW w:w="1081" w:type="pct"/>
            <w:tcMar>
              <w:left w:w="28" w:type="dxa"/>
              <w:right w:w="28" w:type="dxa"/>
            </w:tcMar>
            <w:vAlign w:val="center"/>
          </w:tcPr>
          <w:p w:rsidR="006E1872" w:rsidRPr="00707E0D" w:rsidRDefault="00993750" w:rsidP="00993750">
            <w:pPr>
              <w:spacing w:after="0" w:line="240" w:lineRule="auto"/>
              <w:ind w:firstLine="0"/>
              <w:jc w:val="center"/>
              <w:rPr>
                <w:sz w:val="20"/>
                <w:szCs w:val="20"/>
              </w:rPr>
            </w:pPr>
            <w:r>
              <w:rPr>
                <w:sz w:val="20"/>
                <w:szCs w:val="20"/>
              </w:rPr>
              <w:t>0,96 га</w:t>
            </w:r>
          </w:p>
        </w:tc>
      </w:tr>
    </w:tbl>
    <w:p w:rsidR="00EF5DEA" w:rsidRPr="00CE3581" w:rsidRDefault="00EF5DEA" w:rsidP="000338E2">
      <w:pPr>
        <w:spacing w:before="120"/>
      </w:pPr>
      <w:r w:rsidRPr="00CE3581">
        <w:t xml:space="preserve">Проблемы в области развития физкультуры и спорта: необходима разработка стратегии, стратегического плана и программы развития физической культуры и спорта. </w:t>
      </w:r>
    </w:p>
    <w:p w:rsidR="00355AB8" w:rsidRPr="00355AB8" w:rsidRDefault="00355AB8" w:rsidP="008320F9">
      <w:pPr>
        <w:widowControl/>
        <w:spacing w:after="0"/>
        <w:rPr>
          <w:rFonts w:eastAsia="Times New Roman"/>
          <w:color w:val="000000"/>
          <w:szCs w:val="24"/>
          <w:lang w:eastAsia="ru-RU"/>
        </w:rPr>
      </w:pPr>
      <w:r w:rsidRPr="00355AB8">
        <w:rPr>
          <w:rFonts w:eastAsia="Times New Roman"/>
          <w:color w:val="000000"/>
          <w:szCs w:val="24"/>
          <w:lang w:eastAsia="ru-RU"/>
        </w:rPr>
        <w:t>Предлагается реализация следующих мероприятий:</w:t>
      </w:r>
    </w:p>
    <w:p w:rsidR="00355AB8" w:rsidRPr="008320F9" w:rsidRDefault="00355AB8" w:rsidP="00D440C2">
      <w:pPr>
        <w:pStyle w:val="afd"/>
        <w:numPr>
          <w:ilvl w:val="0"/>
          <w:numId w:val="45"/>
        </w:numPr>
        <w:spacing w:before="0" w:beforeAutospacing="0" w:after="0" w:afterAutospacing="0" w:line="276" w:lineRule="auto"/>
        <w:ind w:left="851" w:hanging="284"/>
        <w:jc w:val="both"/>
        <w:rPr>
          <w:color w:val="000000"/>
        </w:rPr>
      </w:pPr>
      <w:r w:rsidRPr="00355AB8">
        <w:rPr>
          <w:color w:val="000000"/>
        </w:rPr>
        <w:t>Формирование минимально необходимой базы для проведения физкультурно-оздоровительных и спортивных м</w:t>
      </w:r>
      <w:r w:rsidR="00E14EDD">
        <w:rPr>
          <w:color w:val="000000"/>
        </w:rPr>
        <w:t>ероприятий</w:t>
      </w:r>
      <w:r w:rsidRPr="008320F9">
        <w:rPr>
          <w:color w:val="000000"/>
        </w:rPr>
        <w:t>.</w:t>
      </w:r>
    </w:p>
    <w:p w:rsidR="00355AB8" w:rsidRPr="008320F9" w:rsidRDefault="00355AB8" w:rsidP="00D440C2">
      <w:pPr>
        <w:pStyle w:val="a9"/>
        <w:widowControl/>
        <w:numPr>
          <w:ilvl w:val="0"/>
          <w:numId w:val="45"/>
        </w:numPr>
        <w:spacing w:after="0"/>
        <w:ind w:left="851" w:hanging="284"/>
        <w:contextualSpacing w:val="0"/>
        <w:rPr>
          <w:rFonts w:eastAsia="Times New Roman"/>
          <w:color w:val="000000"/>
          <w:szCs w:val="24"/>
          <w:lang w:eastAsia="ru-RU"/>
        </w:rPr>
      </w:pPr>
      <w:r w:rsidRPr="008320F9">
        <w:rPr>
          <w:rFonts w:eastAsia="Times New Roman"/>
          <w:color w:val="000000"/>
          <w:szCs w:val="24"/>
          <w:lang w:eastAsia="ru-RU"/>
        </w:rPr>
        <w:t>Обеспечение непрерывности и преемственности физического воспитания различных возрастных групп населения на всех этапах жизнедеятельности.</w:t>
      </w:r>
    </w:p>
    <w:p w:rsidR="00355AB8" w:rsidRPr="008320F9" w:rsidRDefault="00355AB8" w:rsidP="00D440C2">
      <w:pPr>
        <w:pStyle w:val="a9"/>
        <w:widowControl/>
        <w:numPr>
          <w:ilvl w:val="0"/>
          <w:numId w:val="45"/>
        </w:numPr>
        <w:spacing w:after="0"/>
        <w:ind w:left="851" w:hanging="284"/>
        <w:contextualSpacing w:val="0"/>
        <w:rPr>
          <w:rFonts w:eastAsia="Times New Roman"/>
          <w:color w:val="000000"/>
          <w:szCs w:val="24"/>
          <w:lang w:eastAsia="ru-RU"/>
        </w:rPr>
      </w:pPr>
      <w:r w:rsidRPr="008320F9">
        <w:rPr>
          <w:rFonts w:eastAsia="Times New Roman"/>
          <w:color w:val="000000"/>
          <w:szCs w:val="24"/>
          <w:lang w:eastAsia="ru-RU"/>
        </w:rPr>
        <w:t>Организация самодеятельного физкультурно-спортивного движения на основе пропаганды физической культуры и спорта, здорового образа жизни, развития доступного населению рынка оздоровительных и спортивных услуг. Формирование у населения устойчивого интереса к занятиям физической культурой и спортом.</w:t>
      </w:r>
    </w:p>
    <w:p w:rsidR="00355AB8" w:rsidRPr="008320F9" w:rsidRDefault="00355AB8" w:rsidP="00D440C2">
      <w:pPr>
        <w:pStyle w:val="a9"/>
        <w:widowControl/>
        <w:numPr>
          <w:ilvl w:val="0"/>
          <w:numId w:val="45"/>
        </w:numPr>
        <w:spacing w:after="0"/>
        <w:ind w:left="851" w:hanging="284"/>
        <w:contextualSpacing w:val="0"/>
        <w:rPr>
          <w:rFonts w:eastAsia="Times New Roman"/>
          <w:color w:val="000000"/>
          <w:szCs w:val="24"/>
          <w:lang w:eastAsia="ru-RU"/>
        </w:rPr>
      </w:pPr>
      <w:r w:rsidRPr="008320F9">
        <w:rPr>
          <w:rFonts w:eastAsia="Times New Roman"/>
          <w:color w:val="000000"/>
          <w:szCs w:val="24"/>
          <w:lang w:eastAsia="ru-RU"/>
        </w:rPr>
        <w:t>Проведение любительских спортивных соревнований и спортивно-массовых мероприятий.</w:t>
      </w:r>
    </w:p>
    <w:p w:rsidR="00355AB8" w:rsidRDefault="00355AB8" w:rsidP="00D440C2">
      <w:pPr>
        <w:pStyle w:val="a9"/>
        <w:widowControl/>
        <w:numPr>
          <w:ilvl w:val="0"/>
          <w:numId w:val="45"/>
        </w:numPr>
        <w:ind w:left="851" w:hanging="284"/>
        <w:contextualSpacing w:val="0"/>
        <w:rPr>
          <w:rFonts w:eastAsia="Times New Roman"/>
          <w:color w:val="000000"/>
          <w:szCs w:val="24"/>
          <w:lang w:eastAsia="ru-RU"/>
        </w:rPr>
      </w:pPr>
      <w:r w:rsidRPr="008320F9">
        <w:rPr>
          <w:rFonts w:eastAsia="Times New Roman"/>
          <w:color w:val="000000"/>
          <w:szCs w:val="24"/>
          <w:lang w:eastAsia="ru-RU"/>
        </w:rPr>
        <w:t>Создание детско-юношеских спортивных школ.</w:t>
      </w:r>
    </w:p>
    <w:p w:rsidR="0035310D" w:rsidRPr="0035310D" w:rsidRDefault="0035310D" w:rsidP="0035310D">
      <w:r w:rsidRPr="0035310D">
        <w:t xml:space="preserve">Всестороннее развитие человеческого потенциала предусматривает активную пропаганду и формирование здорового образа жизни. Целью муниципальной политики в этой сфере будет являться вовлечение населения в систематические занятия физической культурой, спортом и туризмом. Реализация этой цели потребует развития неформального взаимодействия органов местного самоуправления поселения с общественными организациями и спонсорами в части привлечения внебюджетных финансовых ресурсов. Необходимы разработка и реализация новых подходов для расширения возможностей граждан для занятия спортом и туризмом, независимо от уровня их доходов. </w:t>
      </w:r>
    </w:p>
    <w:p w:rsidR="00565FF4" w:rsidRPr="00733311" w:rsidRDefault="00565FF4" w:rsidP="001F5E6E">
      <w:pPr>
        <w:pStyle w:val="S3"/>
      </w:pPr>
      <w:bookmarkStart w:id="31" w:name="_Toc490741754"/>
      <w:r>
        <w:lastRenderedPageBreak/>
        <w:t>Прочие объекты социальной инфраструктуры</w:t>
      </w:r>
      <w:bookmarkEnd w:id="31"/>
    </w:p>
    <w:p w:rsidR="00C75F61" w:rsidRPr="00140245" w:rsidRDefault="00C75F61" w:rsidP="00D70C5C">
      <w:pPr>
        <w:spacing w:after="0"/>
      </w:pPr>
      <w:r w:rsidRPr="00140245">
        <w:t xml:space="preserve">На территории </w:t>
      </w:r>
      <w:r w:rsidR="006E20D1">
        <w:t>Алексеевского</w:t>
      </w:r>
      <w:r w:rsidR="00395B06">
        <w:t xml:space="preserve"> сельского поселения</w:t>
      </w:r>
      <w:r w:rsidRPr="00140245">
        <w:t>функциониру</w:t>
      </w:r>
      <w:r>
        <w:t>ю</w:t>
      </w:r>
      <w:r w:rsidRPr="00140245">
        <w:t>т</w:t>
      </w:r>
      <w:r>
        <w:t xml:space="preserve"> прочие объекты социальной инфраструктурыпредставленные в таблице 2.</w:t>
      </w:r>
      <w:r w:rsidR="00A43F3D">
        <w:t>9</w:t>
      </w:r>
      <w:r>
        <w:t>.</w:t>
      </w:r>
    </w:p>
    <w:p w:rsidR="0041021A" w:rsidRPr="00D70C5C" w:rsidRDefault="0041021A" w:rsidP="00D70C5C">
      <w:pPr>
        <w:ind w:firstLine="0"/>
        <w:jc w:val="right"/>
      </w:pPr>
      <w:r w:rsidRPr="00D70C5C">
        <w:t xml:space="preserve">Таблица </w:t>
      </w:r>
      <w:r w:rsidR="00C75F61" w:rsidRPr="00D70C5C">
        <w:t>2.</w:t>
      </w:r>
      <w:r w:rsidR="00A43F3D">
        <w:t>9</w:t>
      </w:r>
    </w:p>
    <w:p w:rsidR="0041021A" w:rsidRDefault="0041021A" w:rsidP="00D70C5C">
      <w:pPr>
        <w:spacing w:after="60"/>
        <w:ind w:firstLine="0"/>
        <w:jc w:val="center"/>
      </w:pPr>
      <w:r w:rsidRPr="00D70C5C">
        <w:t xml:space="preserve">Перечень </w:t>
      </w:r>
      <w:r w:rsidR="00C75F61" w:rsidRPr="00D70C5C">
        <w:t>прочих объектов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75"/>
        <w:gridCol w:w="2076"/>
        <w:gridCol w:w="1799"/>
        <w:gridCol w:w="1937"/>
        <w:gridCol w:w="1523"/>
      </w:tblGrid>
      <w:tr w:rsidR="006E20D1" w:rsidRPr="003218CB" w:rsidTr="00A43F3D">
        <w:trPr>
          <w:trHeight w:val="77"/>
          <w:tblHeader/>
        </w:trPr>
        <w:tc>
          <w:tcPr>
            <w:tcW w:w="1103" w:type="pct"/>
            <w:shd w:val="clear" w:color="auto" w:fill="auto"/>
            <w:tcMar>
              <w:left w:w="28" w:type="dxa"/>
              <w:right w:w="28" w:type="dxa"/>
            </w:tcMar>
            <w:vAlign w:val="center"/>
            <w:hideMark/>
          </w:tcPr>
          <w:p w:rsidR="006E20D1" w:rsidRPr="003218CB" w:rsidRDefault="006E20D1" w:rsidP="006E20D1">
            <w:pPr>
              <w:pStyle w:val="affffffff6"/>
              <w:keepNext/>
              <w:jc w:val="center"/>
              <w:rPr>
                <w:b/>
              </w:rPr>
            </w:pPr>
            <w:r w:rsidRPr="003218CB">
              <w:rPr>
                <w:b/>
              </w:rPr>
              <w:t>Наименование</w:t>
            </w:r>
            <w:r>
              <w:rPr>
                <w:b/>
              </w:rPr>
              <w:t xml:space="preserve"> организации</w:t>
            </w:r>
          </w:p>
        </w:tc>
        <w:tc>
          <w:tcPr>
            <w:tcW w:w="1103" w:type="pct"/>
            <w:shd w:val="clear" w:color="auto" w:fill="auto"/>
            <w:tcMar>
              <w:left w:w="28" w:type="dxa"/>
              <w:right w:w="28" w:type="dxa"/>
            </w:tcMar>
            <w:vAlign w:val="center"/>
            <w:hideMark/>
          </w:tcPr>
          <w:p w:rsidR="006E20D1" w:rsidRPr="003218CB" w:rsidRDefault="006E20D1" w:rsidP="006E20D1">
            <w:pPr>
              <w:pStyle w:val="affffffff6"/>
              <w:keepNext/>
              <w:jc w:val="center"/>
              <w:rPr>
                <w:b/>
              </w:rPr>
            </w:pPr>
            <w:r w:rsidRPr="003218CB">
              <w:rPr>
                <w:b/>
              </w:rPr>
              <w:t>Адрес</w:t>
            </w:r>
          </w:p>
        </w:tc>
        <w:tc>
          <w:tcPr>
            <w:tcW w:w="956" w:type="pct"/>
            <w:shd w:val="clear" w:color="auto" w:fill="auto"/>
            <w:tcMar>
              <w:left w:w="28" w:type="dxa"/>
              <w:right w:w="28" w:type="dxa"/>
            </w:tcMar>
            <w:vAlign w:val="center"/>
            <w:hideMark/>
          </w:tcPr>
          <w:p w:rsidR="006E20D1" w:rsidRPr="006E20D1" w:rsidRDefault="006E20D1" w:rsidP="006E20D1">
            <w:pPr>
              <w:spacing w:after="0" w:line="240" w:lineRule="auto"/>
              <w:ind w:firstLine="0"/>
              <w:jc w:val="center"/>
              <w:rPr>
                <w:b/>
                <w:sz w:val="20"/>
                <w:szCs w:val="20"/>
              </w:rPr>
            </w:pPr>
            <w:r w:rsidRPr="006E20D1">
              <w:rPr>
                <w:b/>
                <w:sz w:val="20"/>
                <w:szCs w:val="20"/>
              </w:rPr>
              <w:t>Год ввода в экспл./ год реконструкции</w:t>
            </w:r>
          </w:p>
        </w:tc>
        <w:tc>
          <w:tcPr>
            <w:tcW w:w="1029" w:type="pct"/>
            <w:tcMar>
              <w:left w:w="28" w:type="dxa"/>
              <w:right w:w="28" w:type="dxa"/>
            </w:tcMar>
            <w:vAlign w:val="center"/>
          </w:tcPr>
          <w:p w:rsidR="006E20D1" w:rsidRPr="003218CB" w:rsidRDefault="006E20D1" w:rsidP="006E20D1">
            <w:pPr>
              <w:spacing w:after="0" w:line="240" w:lineRule="auto"/>
              <w:ind w:firstLine="0"/>
              <w:jc w:val="center"/>
              <w:rPr>
                <w:b/>
                <w:sz w:val="20"/>
                <w:szCs w:val="20"/>
              </w:rPr>
            </w:pPr>
            <w:r>
              <w:rPr>
                <w:b/>
                <w:sz w:val="20"/>
                <w:szCs w:val="20"/>
              </w:rPr>
              <w:t>Ед. изм.</w:t>
            </w:r>
          </w:p>
        </w:tc>
        <w:tc>
          <w:tcPr>
            <w:tcW w:w="809" w:type="pct"/>
            <w:shd w:val="clear" w:color="auto" w:fill="auto"/>
            <w:tcMar>
              <w:left w:w="28" w:type="dxa"/>
              <w:right w:w="28" w:type="dxa"/>
            </w:tcMar>
            <w:vAlign w:val="center"/>
            <w:hideMark/>
          </w:tcPr>
          <w:p w:rsidR="006E20D1" w:rsidRPr="003218CB" w:rsidRDefault="006E20D1" w:rsidP="006E20D1">
            <w:pPr>
              <w:pStyle w:val="affffffff6"/>
              <w:keepNext/>
              <w:jc w:val="center"/>
              <w:rPr>
                <w:b/>
              </w:rPr>
            </w:pPr>
            <w:r>
              <w:rPr>
                <w:b/>
              </w:rPr>
              <w:t>Мощность объекта</w:t>
            </w:r>
          </w:p>
        </w:tc>
      </w:tr>
      <w:tr w:rsidR="006E20D1" w:rsidRPr="003218CB" w:rsidTr="00A43F3D">
        <w:trPr>
          <w:trHeight w:val="20"/>
        </w:trPr>
        <w:tc>
          <w:tcPr>
            <w:tcW w:w="5000" w:type="pct"/>
            <w:gridSpan w:val="5"/>
            <w:vAlign w:val="center"/>
          </w:tcPr>
          <w:p w:rsidR="006E20D1" w:rsidRPr="003218CB" w:rsidRDefault="006E20D1" w:rsidP="006E20D1">
            <w:pPr>
              <w:pStyle w:val="affffffff6"/>
              <w:jc w:val="center"/>
            </w:pPr>
            <w:r w:rsidRPr="003218CB">
              <w:rPr>
                <w:b/>
                <w:bCs/>
              </w:rPr>
              <w:t>Предприятия торговли</w:t>
            </w:r>
          </w:p>
        </w:tc>
      </w:tr>
      <w:tr w:rsidR="006E20D1" w:rsidRPr="003218CB" w:rsidTr="00A43F3D">
        <w:trPr>
          <w:trHeight w:val="20"/>
        </w:trPr>
        <w:tc>
          <w:tcPr>
            <w:tcW w:w="5000" w:type="pct"/>
            <w:gridSpan w:val="5"/>
            <w:shd w:val="clear" w:color="auto" w:fill="auto"/>
            <w:tcMar>
              <w:left w:w="28" w:type="dxa"/>
              <w:right w:w="28" w:type="dxa"/>
            </w:tcMar>
            <w:vAlign w:val="center"/>
          </w:tcPr>
          <w:p w:rsidR="006E20D1" w:rsidRPr="003218CB" w:rsidRDefault="006E20D1" w:rsidP="006E20D1">
            <w:pPr>
              <w:pStyle w:val="affffffff6"/>
            </w:pPr>
            <w:r w:rsidRPr="003218CB">
              <w:t>Магазины</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«Бахор»</w:t>
            </w:r>
          </w:p>
        </w:tc>
        <w:tc>
          <w:tcPr>
            <w:tcW w:w="1103" w:type="pct"/>
            <w:shd w:val="clear" w:color="auto" w:fill="auto"/>
            <w:tcMar>
              <w:left w:w="28" w:type="dxa"/>
              <w:right w:w="28" w:type="dxa"/>
            </w:tcMar>
            <w:vAlign w:val="center"/>
          </w:tcPr>
          <w:p w:rsidR="006E20D1" w:rsidRPr="003218CB" w:rsidRDefault="006E20D1" w:rsidP="006E20D1">
            <w:pPr>
              <w:pStyle w:val="affffffff6"/>
            </w:pPr>
            <w:r>
              <w:t>п. Пригородный, ул. Центральная, 25А</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w:t>
            </w:r>
            <w:r>
              <w:rPr>
                <w:sz w:val="20"/>
                <w:szCs w:val="20"/>
                <w:vertAlign w:val="superscript"/>
              </w:rPr>
              <w:t>2</w:t>
            </w:r>
            <w:r w:rsidRPr="003218CB">
              <w:rPr>
                <w:sz w:val="20"/>
                <w:szCs w:val="20"/>
              </w:rPr>
              <w:t xml:space="preserve"> торговой площади</w:t>
            </w:r>
          </w:p>
        </w:tc>
        <w:tc>
          <w:tcPr>
            <w:tcW w:w="809" w:type="pct"/>
            <w:shd w:val="clear" w:color="auto" w:fill="auto"/>
            <w:tcMar>
              <w:left w:w="28" w:type="dxa"/>
              <w:right w:w="28" w:type="dxa"/>
            </w:tcMar>
            <w:vAlign w:val="center"/>
          </w:tcPr>
          <w:p w:rsidR="006E20D1" w:rsidRPr="003218CB" w:rsidRDefault="006E20D1" w:rsidP="0031393C">
            <w:pPr>
              <w:pStyle w:val="affffffff6"/>
              <w:jc w:val="center"/>
            </w:pPr>
            <w:r>
              <w:t>72,4</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«Астра»</w:t>
            </w:r>
          </w:p>
        </w:tc>
        <w:tc>
          <w:tcPr>
            <w:tcW w:w="1103" w:type="pct"/>
            <w:shd w:val="clear" w:color="auto" w:fill="auto"/>
            <w:tcMar>
              <w:left w:w="28" w:type="dxa"/>
              <w:right w:w="28" w:type="dxa"/>
            </w:tcMar>
            <w:vAlign w:val="center"/>
          </w:tcPr>
          <w:p w:rsidR="006E20D1" w:rsidRPr="003218CB" w:rsidRDefault="006E20D1" w:rsidP="006E20D1">
            <w:pPr>
              <w:pStyle w:val="affffffff6"/>
            </w:pPr>
            <w:r>
              <w:t>п. Пригородный, ул. Тихорецкая, 3/1</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w:t>
            </w:r>
            <w:r>
              <w:rPr>
                <w:sz w:val="20"/>
                <w:szCs w:val="20"/>
                <w:vertAlign w:val="superscript"/>
              </w:rPr>
              <w:t>2</w:t>
            </w:r>
            <w:r w:rsidRPr="003218CB">
              <w:rPr>
                <w:sz w:val="20"/>
                <w:szCs w:val="20"/>
              </w:rPr>
              <w:t xml:space="preserve"> торговой площади</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63,5</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«Олимп»</w:t>
            </w:r>
          </w:p>
        </w:tc>
        <w:tc>
          <w:tcPr>
            <w:tcW w:w="1103" w:type="pct"/>
            <w:shd w:val="clear" w:color="auto" w:fill="auto"/>
            <w:tcMar>
              <w:left w:w="28" w:type="dxa"/>
              <w:right w:w="28" w:type="dxa"/>
            </w:tcMar>
            <w:vAlign w:val="center"/>
          </w:tcPr>
          <w:p w:rsidR="006E20D1" w:rsidRPr="003218CB" w:rsidRDefault="006E20D1" w:rsidP="006E20D1">
            <w:pPr>
              <w:pStyle w:val="affffffff6"/>
            </w:pPr>
            <w:r>
              <w:t>п. Пригородный, ул. Центральная, 23А</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w:t>
            </w:r>
            <w:r>
              <w:rPr>
                <w:sz w:val="20"/>
                <w:szCs w:val="20"/>
                <w:vertAlign w:val="superscript"/>
              </w:rPr>
              <w:t>2</w:t>
            </w:r>
            <w:r w:rsidRPr="003218CB">
              <w:rPr>
                <w:sz w:val="20"/>
                <w:szCs w:val="20"/>
              </w:rPr>
              <w:t xml:space="preserve"> торговой площади</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36,2</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«Диана»</w:t>
            </w:r>
          </w:p>
        </w:tc>
        <w:tc>
          <w:tcPr>
            <w:tcW w:w="1103" w:type="pct"/>
            <w:shd w:val="clear" w:color="auto" w:fill="auto"/>
            <w:tcMar>
              <w:left w:w="28" w:type="dxa"/>
              <w:right w:w="28" w:type="dxa"/>
            </w:tcMar>
            <w:vAlign w:val="center"/>
          </w:tcPr>
          <w:p w:rsidR="006E20D1" w:rsidRPr="003218CB" w:rsidRDefault="006E20D1" w:rsidP="006E20D1">
            <w:pPr>
              <w:pStyle w:val="affffffff6"/>
            </w:pPr>
            <w:r>
              <w:t>п. Пригородный, ул. Центральная, б/н</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w:t>
            </w:r>
            <w:r>
              <w:rPr>
                <w:sz w:val="20"/>
                <w:szCs w:val="20"/>
                <w:vertAlign w:val="superscript"/>
              </w:rPr>
              <w:t>2</w:t>
            </w:r>
            <w:r w:rsidRPr="003218CB">
              <w:rPr>
                <w:sz w:val="20"/>
                <w:szCs w:val="20"/>
              </w:rPr>
              <w:t xml:space="preserve"> торговой площади</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35,0</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«Продукты»</w:t>
            </w:r>
          </w:p>
        </w:tc>
        <w:tc>
          <w:tcPr>
            <w:tcW w:w="1103" w:type="pct"/>
            <w:shd w:val="clear" w:color="auto" w:fill="auto"/>
            <w:tcMar>
              <w:left w:w="28" w:type="dxa"/>
              <w:right w:w="28" w:type="dxa"/>
            </w:tcMar>
            <w:vAlign w:val="center"/>
          </w:tcPr>
          <w:p w:rsidR="006E20D1" w:rsidRPr="003218CB" w:rsidRDefault="006E20D1" w:rsidP="006E20D1">
            <w:pPr>
              <w:pStyle w:val="affffffff6"/>
            </w:pPr>
            <w:r>
              <w:t>ст-ца Краснооктябрьская, ул. Ворошилова, 44</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w:t>
            </w:r>
            <w:r>
              <w:rPr>
                <w:sz w:val="20"/>
                <w:szCs w:val="20"/>
                <w:vertAlign w:val="superscript"/>
              </w:rPr>
              <w:t>2</w:t>
            </w:r>
            <w:r w:rsidRPr="003218CB">
              <w:rPr>
                <w:sz w:val="20"/>
                <w:szCs w:val="20"/>
              </w:rPr>
              <w:t xml:space="preserve"> торговой площади</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32,7</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«Юля»</w:t>
            </w:r>
          </w:p>
        </w:tc>
        <w:tc>
          <w:tcPr>
            <w:tcW w:w="1103" w:type="pct"/>
            <w:shd w:val="clear" w:color="auto" w:fill="auto"/>
            <w:tcMar>
              <w:left w:w="28" w:type="dxa"/>
              <w:right w:w="28" w:type="dxa"/>
            </w:tcMar>
            <w:vAlign w:val="center"/>
          </w:tcPr>
          <w:p w:rsidR="006E20D1" w:rsidRPr="003218CB" w:rsidRDefault="006E20D1" w:rsidP="006E20D1">
            <w:pPr>
              <w:pStyle w:val="affffffff6"/>
            </w:pPr>
            <w:r>
              <w:t>ст-ца Краснооктябрьская, ул. Мира б/н, Мичурина б/н</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w:t>
            </w:r>
            <w:r>
              <w:rPr>
                <w:sz w:val="20"/>
                <w:szCs w:val="20"/>
                <w:vertAlign w:val="superscript"/>
              </w:rPr>
              <w:t>2</w:t>
            </w:r>
            <w:r w:rsidRPr="003218CB">
              <w:rPr>
                <w:sz w:val="20"/>
                <w:szCs w:val="20"/>
              </w:rPr>
              <w:t xml:space="preserve"> торговой площади</w:t>
            </w:r>
          </w:p>
        </w:tc>
        <w:tc>
          <w:tcPr>
            <w:tcW w:w="809" w:type="pct"/>
            <w:shd w:val="clear" w:color="auto" w:fill="auto"/>
            <w:tcMar>
              <w:left w:w="28" w:type="dxa"/>
              <w:right w:w="28" w:type="dxa"/>
            </w:tcMar>
            <w:vAlign w:val="center"/>
          </w:tcPr>
          <w:p w:rsidR="006E20D1" w:rsidRDefault="006E20D1" w:rsidP="006E20D1">
            <w:pPr>
              <w:pStyle w:val="affffffff6"/>
              <w:jc w:val="center"/>
            </w:pPr>
            <w:r>
              <w:t>16,8</w:t>
            </w:r>
          </w:p>
          <w:p w:rsidR="006E20D1" w:rsidRPr="003218CB" w:rsidRDefault="006E20D1" w:rsidP="006E20D1">
            <w:pPr>
              <w:pStyle w:val="affffffff6"/>
              <w:jc w:val="center"/>
            </w:pPr>
            <w:r>
              <w:t>16,7</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«Центр»</w:t>
            </w:r>
          </w:p>
        </w:tc>
        <w:tc>
          <w:tcPr>
            <w:tcW w:w="1103" w:type="pct"/>
            <w:shd w:val="clear" w:color="auto" w:fill="auto"/>
            <w:tcMar>
              <w:left w:w="28" w:type="dxa"/>
              <w:right w:w="28" w:type="dxa"/>
            </w:tcMar>
            <w:vAlign w:val="center"/>
          </w:tcPr>
          <w:p w:rsidR="006E20D1" w:rsidRPr="003218CB" w:rsidRDefault="006E20D1" w:rsidP="006E20D1">
            <w:pPr>
              <w:pStyle w:val="affffffff6"/>
            </w:pPr>
            <w:r>
              <w:t>ст-ца Краснооктябрьская, ул. Мичурина, 3</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w:t>
            </w:r>
            <w:r>
              <w:rPr>
                <w:sz w:val="20"/>
                <w:szCs w:val="20"/>
                <w:vertAlign w:val="superscript"/>
              </w:rPr>
              <w:t>2</w:t>
            </w:r>
            <w:r w:rsidRPr="003218CB">
              <w:rPr>
                <w:sz w:val="20"/>
                <w:szCs w:val="20"/>
              </w:rPr>
              <w:t xml:space="preserve"> торговой площади</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23,6</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«Центр +»</w:t>
            </w:r>
          </w:p>
        </w:tc>
        <w:tc>
          <w:tcPr>
            <w:tcW w:w="1103" w:type="pct"/>
            <w:shd w:val="clear" w:color="auto" w:fill="auto"/>
            <w:tcMar>
              <w:left w:w="28" w:type="dxa"/>
              <w:right w:w="28" w:type="dxa"/>
            </w:tcMar>
            <w:vAlign w:val="center"/>
          </w:tcPr>
          <w:p w:rsidR="006E20D1" w:rsidRPr="003218CB" w:rsidRDefault="006E20D1" w:rsidP="006E20D1">
            <w:pPr>
              <w:pStyle w:val="affffffff6"/>
            </w:pPr>
            <w:r>
              <w:t>ст-ца Краснооктябрьская, ул. Мира, 7</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w:t>
            </w:r>
            <w:r>
              <w:rPr>
                <w:sz w:val="20"/>
                <w:szCs w:val="20"/>
                <w:vertAlign w:val="superscript"/>
              </w:rPr>
              <w:t>2</w:t>
            </w:r>
            <w:r w:rsidRPr="003218CB">
              <w:rPr>
                <w:sz w:val="20"/>
                <w:szCs w:val="20"/>
              </w:rPr>
              <w:t xml:space="preserve"> торговой площади</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23,0</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«Диана»</w:t>
            </w:r>
          </w:p>
        </w:tc>
        <w:tc>
          <w:tcPr>
            <w:tcW w:w="1103" w:type="pct"/>
            <w:shd w:val="clear" w:color="auto" w:fill="auto"/>
            <w:tcMar>
              <w:left w:w="28" w:type="dxa"/>
              <w:right w:w="28" w:type="dxa"/>
            </w:tcMar>
            <w:vAlign w:val="center"/>
          </w:tcPr>
          <w:p w:rsidR="006E20D1" w:rsidRPr="003218CB" w:rsidRDefault="006E20D1" w:rsidP="006E20D1">
            <w:pPr>
              <w:pStyle w:val="affffffff6"/>
            </w:pPr>
            <w:r>
              <w:t>ст-ца Краснооктябрьская, ул. Мира, 58</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w:t>
            </w:r>
            <w:r>
              <w:rPr>
                <w:sz w:val="20"/>
                <w:szCs w:val="20"/>
                <w:vertAlign w:val="superscript"/>
              </w:rPr>
              <w:t>2</w:t>
            </w:r>
            <w:r w:rsidRPr="003218CB">
              <w:rPr>
                <w:sz w:val="20"/>
                <w:szCs w:val="20"/>
              </w:rPr>
              <w:t xml:space="preserve"> торговой площади</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16,0</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«Березка»</w:t>
            </w:r>
          </w:p>
        </w:tc>
        <w:tc>
          <w:tcPr>
            <w:tcW w:w="1103" w:type="pct"/>
            <w:shd w:val="clear" w:color="auto" w:fill="auto"/>
            <w:tcMar>
              <w:left w:w="28" w:type="dxa"/>
              <w:right w:w="28" w:type="dxa"/>
            </w:tcMar>
            <w:vAlign w:val="center"/>
          </w:tcPr>
          <w:p w:rsidR="006E20D1" w:rsidRPr="003218CB" w:rsidRDefault="006E20D1" w:rsidP="006E20D1">
            <w:pPr>
              <w:pStyle w:val="affffffff6"/>
            </w:pPr>
            <w:r>
              <w:t>ст-ца Краснооктябрьская, ул. Пушкина, 8</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w:t>
            </w:r>
            <w:r>
              <w:rPr>
                <w:sz w:val="20"/>
                <w:szCs w:val="20"/>
                <w:vertAlign w:val="superscript"/>
              </w:rPr>
              <w:t>2</w:t>
            </w:r>
            <w:r w:rsidRPr="003218CB">
              <w:rPr>
                <w:sz w:val="20"/>
                <w:szCs w:val="20"/>
              </w:rPr>
              <w:t xml:space="preserve"> торговой площади</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25,0</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«Тополек»</w:t>
            </w:r>
          </w:p>
        </w:tc>
        <w:tc>
          <w:tcPr>
            <w:tcW w:w="1103" w:type="pct"/>
            <w:shd w:val="clear" w:color="auto" w:fill="auto"/>
            <w:tcMar>
              <w:left w:w="28" w:type="dxa"/>
              <w:right w:w="28" w:type="dxa"/>
            </w:tcMar>
            <w:vAlign w:val="center"/>
          </w:tcPr>
          <w:p w:rsidR="006E20D1" w:rsidRPr="003218CB" w:rsidRDefault="006E20D1" w:rsidP="006E20D1">
            <w:pPr>
              <w:pStyle w:val="affffffff6"/>
            </w:pPr>
            <w:r>
              <w:t>ст-ца Алексеевская, ул. Ленина, 37,39</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w:t>
            </w:r>
            <w:r>
              <w:rPr>
                <w:sz w:val="20"/>
                <w:szCs w:val="20"/>
                <w:vertAlign w:val="superscript"/>
              </w:rPr>
              <w:t>2</w:t>
            </w:r>
            <w:r w:rsidRPr="003218CB">
              <w:rPr>
                <w:sz w:val="20"/>
                <w:szCs w:val="20"/>
              </w:rPr>
              <w:t xml:space="preserve"> торговой площади</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119,0</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«Виктория»</w:t>
            </w:r>
          </w:p>
        </w:tc>
        <w:tc>
          <w:tcPr>
            <w:tcW w:w="1103" w:type="pct"/>
            <w:shd w:val="clear" w:color="auto" w:fill="auto"/>
            <w:tcMar>
              <w:left w:w="28" w:type="dxa"/>
              <w:right w:w="28" w:type="dxa"/>
            </w:tcMar>
          </w:tcPr>
          <w:p w:rsidR="006E20D1" w:rsidRPr="000D2595" w:rsidRDefault="006E20D1" w:rsidP="006E20D1">
            <w:pPr>
              <w:spacing w:after="0" w:line="240" w:lineRule="auto"/>
              <w:ind w:firstLine="0"/>
              <w:rPr>
                <w:sz w:val="20"/>
                <w:szCs w:val="20"/>
              </w:rPr>
            </w:pPr>
            <w:r>
              <w:rPr>
                <w:sz w:val="20"/>
                <w:szCs w:val="20"/>
              </w:rPr>
              <w:t xml:space="preserve">ст-ца </w:t>
            </w:r>
            <w:r w:rsidRPr="000D2595">
              <w:rPr>
                <w:sz w:val="20"/>
                <w:szCs w:val="20"/>
              </w:rPr>
              <w:t xml:space="preserve">Алексеевская, ул. Ленина, </w:t>
            </w:r>
            <w:r>
              <w:rPr>
                <w:sz w:val="20"/>
                <w:szCs w:val="20"/>
              </w:rPr>
              <w:t>10</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w:t>
            </w:r>
            <w:r>
              <w:rPr>
                <w:sz w:val="20"/>
                <w:szCs w:val="20"/>
                <w:vertAlign w:val="superscript"/>
              </w:rPr>
              <w:t>2</w:t>
            </w:r>
            <w:r w:rsidRPr="003218CB">
              <w:rPr>
                <w:sz w:val="20"/>
                <w:szCs w:val="20"/>
              </w:rPr>
              <w:t xml:space="preserve"> торговой площади</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58,0</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«Вероника»</w:t>
            </w:r>
          </w:p>
        </w:tc>
        <w:tc>
          <w:tcPr>
            <w:tcW w:w="1103" w:type="pct"/>
            <w:shd w:val="clear" w:color="auto" w:fill="auto"/>
            <w:tcMar>
              <w:left w:w="28" w:type="dxa"/>
              <w:right w:w="28" w:type="dxa"/>
            </w:tcMar>
          </w:tcPr>
          <w:p w:rsidR="006E20D1" w:rsidRPr="000D2595" w:rsidRDefault="006E20D1" w:rsidP="006E20D1">
            <w:pPr>
              <w:spacing w:after="0" w:line="240" w:lineRule="auto"/>
              <w:ind w:firstLine="0"/>
              <w:rPr>
                <w:sz w:val="20"/>
                <w:szCs w:val="20"/>
              </w:rPr>
            </w:pPr>
            <w:r>
              <w:rPr>
                <w:sz w:val="20"/>
                <w:szCs w:val="20"/>
              </w:rPr>
              <w:t xml:space="preserve">ст-ца </w:t>
            </w:r>
            <w:r w:rsidRPr="000D2595">
              <w:rPr>
                <w:sz w:val="20"/>
                <w:szCs w:val="20"/>
              </w:rPr>
              <w:t xml:space="preserve">Алексеевская, ул. </w:t>
            </w:r>
            <w:r>
              <w:rPr>
                <w:sz w:val="20"/>
                <w:szCs w:val="20"/>
              </w:rPr>
              <w:t>Смело за Дело, 29</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w:t>
            </w:r>
            <w:r>
              <w:rPr>
                <w:sz w:val="20"/>
                <w:szCs w:val="20"/>
                <w:vertAlign w:val="superscript"/>
              </w:rPr>
              <w:t>2</w:t>
            </w:r>
            <w:r w:rsidRPr="003218CB">
              <w:rPr>
                <w:sz w:val="20"/>
                <w:szCs w:val="20"/>
              </w:rPr>
              <w:t xml:space="preserve"> торговой площади</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21,0</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«Мираж»</w:t>
            </w:r>
          </w:p>
        </w:tc>
        <w:tc>
          <w:tcPr>
            <w:tcW w:w="1103" w:type="pct"/>
            <w:shd w:val="clear" w:color="auto" w:fill="auto"/>
            <w:tcMar>
              <w:left w:w="28" w:type="dxa"/>
              <w:right w:w="28" w:type="dxa"/>
            </w:tcMar>
          </w:tcPr>
          <w:p w:rsidR="006E20D1" w:rsidRPr="000D2595" w:rsidRDefault="006E20D1" w:rsidP="006E20D1">
            <w:pPr>
              <w:spacing w:after="0" w:line="240" w:lineRule="auto"/>
              <w:ind w:firstLine="0"/>
              <w:rPr>
                <w:sz w:val="20"/>
                <w:szCs w:val="20"/>
              </w:rPr>
            </w:pPr>
            <w:r>
              <w:rPr>
                <w:sz w:val="20"/>
                <w:szCs w:val="20"/>
              </w:rPr>
              <w:t>ст-ца Алексеевская, ул. Ленина, 26</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w:t>
            </w:r>
            <w:r>
              <w:rPr>
                <w:sz w:val="20"/>
                <w:szCs w:val="20"/>
                <w:vertAlign w:val="superscript"/>
              </w:rPr>
              <w:t>2</w:t>
            </w:r>
            <w:r w:rsidRPr="003218CB">
              <w:rPr>
                <w:sz w:val="20"/>
                <w:szCs w:val="20"/>
              </w:rPr>
              <w:t xml:space="preserve"> торговой площади</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32,2</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«Алина»</w:t>
            </w:r>
          </w:p>
        </w:tc>
        <w:tc>
          <w:tcPr>
            <w:tcW w:w="1103" w:type="pct"/>
            <w:shd w:val="clear" w:color="auto" w:fill="auto"/>
            <w:tcMar>
              <w:left w:w="28" w:type="dxa"/>
              <w:right w:w="28" w:type="dxa"/>
            </w:tcMar>
          </w:tcPr>
          <w:p w:rsidR="006E20D1" w:rsidRPr="000D2595" w:rsidRDefault="006E20D1" w:rsidP="006E20D1">
            <w:pPr>
              <w:spacing w:after="0" w:line="240" w:lineRule="auto"/>
              <w:ind w:firstLine="0"/>
              <w:rPr>
                <w:sz w:val="20"/>
                <w:szCs w:val="20"/>
              </w:rPr>
            </w:pPr>
            <w:r>
              <w:rPr>
                <w:sz w:val="20"/>
                <w:szCs w:val="20"/>
              </w:rPr>
              <w:t xml:space="preserve">ст-ца </w:t>
            </w:r>
            <w:r w:rsidRPr="000D2595">
              <w:rPr>
                <w:sz w:val="20"/>
                <w:szCs w:val="20"/>
              </w:rPr>
              <w:t xml:space="preserve">Алексеевская, ул. </w:t>
            </w:r>
            <w:r>
              <w:rPr>
                <w:sz w:val="20"/>
                <w:szCs w:val="20"/>
              </w:rPr>
              <w:t>Западная, 38 А</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w:t>
            </w:r>
            <w:r>
              <w:rPr>
                <w:sz w:val="20"/>
                <w:szCs w:val="20"/>
                <w:vertAlign w:val="superscript"/>
              </w:rPr>
              <w:t>2</w:t>
            </w:r>
            <w:r w:rsidRPr="003218CB">
              <w:rPr>
                <w:sz w:val="20"/>
                <w:szCs w:val="20"/>
              </w:rPr>
              <w:t xml:space="preserve"> торговой площади</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24,0</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«Сигма-строй»</w:t>
            </w:r>
          </w:p>
        </w:tc>
        <w:tc>
          <w:tcPr>
            <w:tcW w:w="1103" w:type="pct"/>
            <w:shd w:val="clear" w:color="auto" w:fill="auto"/>
            <w:tcMar>
              <w:left w:w="28" w:type="dxa"/>
              <w:right w:w="28" w:type="dxa"/>
            </w:tcMar>
          </w:tcPr>
          <w:p w:rsidR="006E20D1" w:rsidRPr="000D2595" w:rsidRDefault="006E20D1" w:rsidP="006E20D1">
            <w:pPr>
              <w:spacing w:after="0" w:line="240" w:lineRule="auto"/>
              <w:ind w:firstLine="0"/>
              <w:rPr>
                <w:sz w:val="20"/>
                <w:szCs w:val="20"/>
              </w:rPr>
            </w:pPr>
            <w:r>
              <w:rPr>
                <w:sz w:val="20"/>
                <w:szCs w:val="20"/>
              </w:rPr>
              <w:t>ст-ца Алексеевская, ул. Школьная, 83</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w:t>
            </w:r>
            <w:r>
              <w:rPr>
                <w:sz w:val="20"/>
                <w:szCs w:val="20"/>
                <w:vertAlign w:val="superscript"/>
              </w:rPr>
              <w:t>2</w:t>
            </w:r>
            <w:r w:rsidRPr="003218CB">
              <w:rPr>
                <w:sz w:val="20"/>
                <w:szCs w:val="20"/>
              </w:rPr>
              <w:t xml:space="preserve"> торговой площади</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30,0</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«Милена»</w:t>
            </w:r>
          </w:p>
        </w:tc>
        <w:tc>
          <w:tcPr>
            <w:tcW w:w="1103" w:type="pct"/>
            <w:shd w:val="clear" w:color="auto" w:fill="auto"/>
            <w:tcMar>
              <w:left w:w="28" w:type="dxa"/>
              <w:right w:w="28" w:type="dxa"/>
            </w:tcMar>
          </w:tcPr>
          <w:p w:rsidR="006E20D1" w:rsidRPr="000D2595" w:rsidRDefault="006E20D1" w:rsidP="006E20D1">
            <w:pPr>
              <w:spacing w:after="0" w:line="240" w:lineRule="auto"/>
              <w:ind w:firstLine="0"/>
              <w:rPr>
                <w:sz w:val="20"/>
                <w:szCs w:val="20"/>
              </w:rPr>
            </w:pPr>
            <w:r>
              <w:rPr>
                <w:sz w:val="20"/>
                <w:szCs w:val="20"/>
              </w:rPr>
              <w:t xml:space="preserve">ст-ца </w:t>
            </w:r>
            <w:r w:rsidRPr="000D2595">
              <w:rPr>
                <w:sz w:val="20"/>
                <w:szCs w:val="20"/>
              </w:rPr>
              <w:t xml:space="preserve">Алексеевская, ул. </w:t>
            </w:r>
            <w:r>
              <w:rPr>
                <w:sz w:val="20"/>
                <w:szCs w:val="20"/>
              </w:rPr>
              <w:t>Северная, 40</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w:t>
            </w:r>
            <w:r>
              <w:rPr>
                <w:sz w:val="20"/>
                <w:szCs w:val="20"/>
                <w:vertAlign w:val="superscript"/>
              </w:rPr>
              <w:t>2</w:t>
            </w:r>
            <w:r w:rsidRPr="003218CB">
              <w:rPr>
                <w:sz w:val="20"/>
                <w:szCs w:val="20"/>
              </w:rPr>
              <w:t xml:space="preserve"> торговой площади</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20,4</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«Пеликан»</w:t>
            </w:r>
          </w:p>
        </w:tc>
        <w:tc>
          <w:tcPr>
            <w:tcW w:w="1103" w:type="pct"/>
            <w:shd w:val="clear" w:color="auto" w:fill="auto"/>
            <w:tcMar>
              <w:left w:w="28" w:type="dxa"/>
              <w:right w:w="28" w:type="dxa"/>
            </w:tcMar>
          </w:tcPr>
          <w:p w:rsidR="006E20D1" w:rsidRPr="000D2595" w:rsidRDefault="006E20D1" w:rsidP="006E20D1">
            <w:pPr>
              <w:spacing w:after="0" w:line="240" w:lineRule="auto"/>
              <w:ind w:firstLine="0"/>
              <w:rPr>
                <w:sz w:val="20"/>
                <w:szCs w:val="20"/>
              </w:rPr>
            </w:pPr>
            <w:r>
              <w:rPr>
                <w:sz w:val="20"/>
                <w:szCs w:val="20"/>
              </w:rPr>
              <w:t xml:space="preserve">ст-ца </w:t>
            </w:r>
            <w:r w:rsidRPr="000D2595">
              <w:rPr>
                <w:sz w:val="20"/>
                <w:szCs w:val="20"/>
              </w:rPr>
              <w:t xml:space="preserve">Алексеевская, ул. Ленина, </w:t>
            </w:r>
            <w:r>
              <w:rPr>
                <w:sz w:val="20"/>
                <w:szCs w:val="20"/>
              </w:rPr>
              <w:t>28 А</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w:t>
            </w:r>
            <w:r>
              <w:rPr>
                <w:sz w:val="20"/>
                <w:szCs w:val="20"/>
                <w:vertAlign w:val="superscript"/>
              </w:rPr>
              <w:t>2</w:t>
            </w:r>
            <w:r w:rsidRPr="003218CB">
              <w:rPr>
                <w:sz w:val="20"/>
                <w:szCs w:val="20"/>
              </w:rPr>
              <w:t xml:space="preserve"> торговой площади</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133,1</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«Космос»</w:t>
            </w:r>
          </w:p>
        </w:tc>
        <w:tc>
          <w:tcPr>
            <w:tcW w:w="1103" w:type="pct"/>
            <w:shd w:val="clear" w:color="auto" w:fill="auto"/>
            <w:tcMar>
              <w:left w:w="28" w:type="dxa"/>
              <w:right w:w="28" w:type="dxa"/>
            </w:tcMar>
            <w:vAlign w:val="center"/>
          </w:tcPr>
          <w:p w:rsidR="006E20D1" w:rsidRPr="00EB2DBF" w:rsidRDefault="006E20D1" w:rsidP="006E20D1">
            <w:pPr>
              <w:spacing w:after="0" w:line="240" w:lineRule="auto"/>
              <w:ind w:firstLine="0"/>
              <w:rPr>
                <w:sz w:val="20"/>
                <w:szCs w:val="20"/>
              </w:rPr>
            </w:pPr>
            <w:r>
              <w:rPr>
                <w:sz w:val="20"/>
                <w:szCs w:val="20"/>
              </w:rPr>
              <w:t xml:space="preserve">ст-ца </w:t>
            </w:r>
            <w:r w:rsidRPr="000D2595">
              <w:rPr>
                <w:sz w:val="20"/>
                <w:szCs w:val="20"/>
              </w:rPr>
              <w:t xml:space="preserve">Алексеевская, ул. Ленина, </w:t>
            </w:r>
            <w:r>
              <w:rPr>
                <w:sz w:val="20"/>
                <w:szCs w:val="20"/>
              </w:rPr>
              <w:t>48</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w:t>
            </w:r>
            <w:r>
              <w:rPr>
                <w:sz w:val="20"/>
                <w:szCs w:val="20"/>
                <w:vertAlign w:val="superscript"/>
              </w:rPr>
              <w:t>2</w:t>
            </w:r>
            <w:r w:rsidRPr="003218CB">
              <w:rPr>
                <w:sz w:val="20"/>
                <w:szCs w:val="20"/>
              </w:rPr>
              <w:t xml:space="preserve"> торговой площади</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43,6</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«Братец Лис»</w:t>
            </w:r>
          </w:p>
        </w:tc>
        <w:tc>
          <w:tcPr>
            <w:tcW w:w="1103" w:type="pct"/>
            <w:shd w:val="clear" w:color="auto" w:fill="auto"/>
            <w:tcMar>
              <w:left w:w="28" w:type="dxa"/>
              <w:right w:w="28" w:type="dxa"/>
            </w:tcMar>
            <w:vAlign w:val="center"/>
          </w:tcPr>
          <w:p w:rsidR="006E20D1" w:rsidRPr="00EB2DBF" w:rsidRDefault="006E20D1" w:rsidP="006E20D1">
            <w:pPr>
              <w:spacing w:after="0" w:line="240" w:lineRule="auto"/>
              <w:ind w:firstLine="0"/>
              <w:rPr>
                <w:sz w:val="20"/>
                <w:szCs w:val="20"/>
              </w:rPr>
            </w:pPr>
            <w:r>
              <w:rPr>
                <w:sz w:val="20"/>
                <w:szCs w:val="20"/>
              </w:rPr>
              <w:t xml:space="preserve">ст-ца </w:t>
            </w:r>
            <w:r w:rsidRPr="000D2595">
              <w:rPr>
                <w:sz w:val="20"/>
                <w:szCs w:val="20"/>
              </w:rPr>
              <w:t xml:space="preserve">Алексеевская, ул. Ленина, </w:t>
            </w:r>
            <w:r>
              <w:rPr>
                <w:sz w:val="20"/>
                <w:szCs w:val="20"/>
              </w:rPr>
              <w:t xml:space="preserve">28 </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w:t>
            </w:r>
            <w:r>
              <w:rPr>
                <w:sz w:val="20"/>
                <w:szCs w:val="20"/>
                <w:vertAlign w:val="superscript"/>
              </w:rPr>
              <w:t>2</w:t>
            </w:r>
            <w:r w:rsidRPr="003218CB">
              <w:rPr>
                <w:sz w:val="20"/>
                <w:szCs w:val="20"/>
              </w:rPr>
              <w:t xml:space="preserve"> торговой площади</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24,2</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«Строй Дом»</w:t>
            </w:r>
          </w:p>
        </w:tc>
        <w:tc>
          <w:tcPr>
            <w:tcW w:w="1103" w:type="pct"/>
            <w:shd w:val="clear" w:color="auto" w:fill="auto"/>
            <w:tcMar>
              <w:left w:w="28" w:type="dxa"/>
              <w:right w:w="28" w:type="dxa"/>
            </w:tcMar>
            <w:vAlign w:val="center"/>
          </w:tcPr>
          <w:p w:rsidR="006E20D1" w:rsidRPr="00EB2DBF" w:rsidRDefault="006E20D1" w:rsidP="006E20D1">
            <w:pPr>
              <w:spacing w:after="0" w:line="240" w:lineRule="auto"/>
              <w:ind w:firstLine="0"/>
              <w:rPr>
                <w:sz w:val="20"/>
                <w:szCs w:val="20"/>
              </w:rPr>
            </w:pPr>
            <w:r>
              <w:rPr>
                <w:sz w:val="20"/>
                <w:szCs w:val="20"/>
              </w:rPr>
              <w:t xml:space="preserve">ст-ца </w:t>
            </w:r>
            <w:r w:rsidRPr="000D2595">
              <w:rPr>
                <w:sz w:val="20"/>
                <w:szCs w:val="20"/>
              </w:rPr>
              <w:t xml:space="preserve">Алексеевская, ул. </w:t>
            </w:r>
            <w:r>
              <w:rPr>
                <w:sz w:val="20"/>
                <w:szCs w:val="20"/>
              </w:rPr>
              <w:t>Школьная, 85</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w:t>
            </w:r>
            <w:r>
              <w:rPr>
                <w:sz w:val="20"/>
                <w:szCs w:val="20"/>
                <w:vertAlign w:val="superscript"/>
              </w:rPr>
              <w:t>2</w:t>
            </w:r>
            <w:r w:rsidRPr="003218CB">
              <w:rPr>
                <w:sz w:val="20"/>
                <w:szCs w:val="20"/>
              </w:rPr>
              <w:t xml:space="preserve"> торговой площади</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122,0</w:t>
            </w:r>
          </w:p>
        </w:tc>
      </w:tr>
      <w:tr w:rsidR="006E20D1" w:rsidRPr="003218CB" w:rsidTr="00A43F3D">
        <w:trPr>
          <w:trHeight w:val="20"/>
        </w:trPr>
        <w:tc>
          <w:tcPr>
            <w:tcW w:w="1103" w:type="pct"/>
            <w:shd w:val="clear" w:color="auto" w:fill="auto"/>
            <w:tcMar>
              <w:left w:w="28" w:type="dxa"/>
              <w:right w:w="28" w:type="dxa"/>
            </w:tcMar>
            <w:vAlign w:val="center"/>
          </w:tcPr>
          <w:p w:rsidR="006E20D1" w:rsidRDefault="006E20D1" w:rsidP="006E20D1">
            <w:pPr>
              <w:spacing w:after="0" w:line="240" w:lineRule="auto"/>
              <w:ind w:firstLine="0"/>
              <w:jc w:val="left"/>
              <w:rPr>
                <w:sz w:val="20"/>
                <w:szCs w:val="20"/>
              </w:rPr>
            </w:pPr>
            <w:r>
              <w:rPr>
                <w:sz w:val="20"/>
                <w:szCs w:val="20"/>
              </w:rPr>
              <w:lastRenderedPageBreak/>
              <w:t>«Мечта»</w:t>
            </w:r>
          </w:p>
        </w:tc>
        <w:tc>
          <w:tcPr>
            <w:tcW w:w="1103" w:type="pct"/>
            <w:shd w:val="clear" w:color="auto" w:fill="auto"/>
            <w:tcMar>
              <w:left w:w="28" w:type="dxa"/>
              <w:right w:w="28" w:type="dxa"/>
            </w:tcMar>
            <w:vAlign w:val="center"/>
          </w:tcPr>
          <w:p w:rsidR="006E20D1" w:rsidRPr="000D2595" w:rsidRDefault="006E20D1" w:rsidP="006E20D1">
            <w:pPr>
              <w:spacing w:after="0" w:line="240" w:lineRule="auto"/>
              <w:ind w:firstLine="0"/>
              <w:rPr>
                <w:sz w:val="20"/>
                <w:szCs w:val="20"/>
              </w:rPr>
            </w:pPr>
            <w:r>
              <w:rPr>
                <w:sz w:val="20"/>
                <w:szCs w:val="20"/>
              </w:rPr>
              <w:t>ст-ца Алексеевская, ул. Ленина, 24/2</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w:t>
            </w:r>
            <w:r>
              <w:rPr>
                <w:sz w:val="20"/>
                <w:szCs w:val="20"/>
                <w:vertAlign w:val="superscript"/>
              </w:rPr>
              <w:t>2</w:t>
            </w:r>
            <w:r w:rsidRPr="003218CB">
              <w:rPr>
                <w:sz w:val="20"/>
                <w:szCs w:val="20"/>
              </w:rPr>
              <w:t xml:space="preserve"> торговой площади</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27,6</w:t>
            </w:r>
          </w:p>
        </w:tc>
      </w:tr>
      <w:tr w:rsidR="006E20D1" w:rsidRPr="003218CB" w:rsidTr="00A43F3D">
        <w:trPr>
          <w:trHeight w:val="20"/>
        </w:trPr>
        <w:tc>
          <w:tcPr>
            <w:tcW w:w="1103" w:type="pct"/>
            <w:shd w:val="clear" w:color="auto" w:fill="auto"/>
            <w:tcMar>
              <w:left w:w="28" w:type="dxa"/>
              <w:right w:w="28" w:type="dxa"/>
            </w:tcMar>
            <w:vAlign w:val="center"/>
          </w:tcPr>
          <w:p w:rsidR="006E20D1" w:rsidRDefault="006E20D1" w:rsidP="006E20D1">
            <w:pPr>
              <w:spacing w:after="0" w:line="240" w:lineRule="auto"/>
              <w:ind w:firstLine="0"/>
              <w:jc w:val="left"/>
              <w:rPr>
                <w:sz w:val="20"/>
                <w:szCs w:val="20"/>
              </w:rPr>
            </w:pPr>
            <w:r>
              <w:rPr>
                <w:sz w:val="20"/>
                <w:szCs w:val="20"/>
              </w:rPr>
              <w:t>«3 Орешка»</w:t>
            </w:r>
          </w:p>
        </w:tc>
        <w:tc>
          <w:tcPr>
            <w:tcW w:w="1103" w:type="pct"/>
            <w:shd w:val="clear" w:color="auto" w:fill="auto"/>
            <w:tcMar>
              <w:left w:w="28" w:type="dxa"/>
              <w:right w:w="28" w:type="dxa"/>
            </w:tcMar>
            <w:vAlign w:val="center"/>
          </w:tcPr>
          <w:p w:rsidR="006E20D1" w:rsidRDefault="006E20D1" w:rsidP="006E20D1">
            <w:pPr>
              <w:spacing w:after="0" w:line="240" w:lineRule="auto"/>
              <w:ind w:firstLine="0"/>
              <w:rPr>
                <w:sz w:val="20"/>
                <w:szCs w:val="20"/>
              </w:rPr>
            </w:pPr>
            <w:r>
              <w:rPr>
                <w:sz w:val="20"/>
                <w:szCs w:val="20"/>
              </w:rPr>
              <w:t>ст-ца Алексеевская, ул. Северная, 45В</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w:t>
            </w:r>
            <w:r>
              <w:rPr>
                <w:sz w:val="20"/>
                <w:szCs w:val="20"/>
                <w:vertAlign w:val="superscript"/>
              </w:rPr>
              <w:t>2</w:t>
            </w:r>
            <w:r w:rsidRPr="003218CB">
              <w:rPr>
                <w:sz w:val="20"/>
                <w:szCs w:val="20"/>
              </w:rPr>
              <w:t xml:space="preserve"> торговой площади</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72,4</w:t>
            </w:r>
          </w:p>
        </w:tc>
      </w:tr>
      <w:tr w:rsidR="006E20D1" w:rsidRPr="003218CB" w:rsidTr="00A43F3D">
        <w:trPr>
          <w:trHeight w:val="20"/>
        </w:trPr>
        <w:tc>
          <w:tcPr>
            <w:tcW w:w="1103" w:type="pct"/>
            <w:shd w:val="clear" w:color="auto" w:fill="auto"/>
            <w:tcMar>
              <w:left w:w="28" w:type="dxa"/>
              <w:right w:w="28" w:type="dxa"/>
            </w:tcMar>
            <w:vAlign w:val="center"/>
          </w:tcPr>
          <w:p w:rsidR="006E20D1" w:rsidRDefault="006E20D1" w:rsidP="006E20D1">
            <w:pPr>
              <w:spacing w:after="0" w:line="240" w:lineRule="auto"/>
              <w:ind w:firstLine="0"/>
              <w:jc w:val="left"/>
              <w:rPr>
                <w:sz w:val="20"/>
                <w:szCs w:val="20"/>
              </w:rPr>
            </w:pPr>
            <w:r>
              <w:rPr>
                <w:sz w:val="20"/>
                <w:szCs w:val="20"/>
              </w:rPr>
              <w:t>«Сытый Муж»</w:t>
            </w:r>
          </w:p>
        </w:tc>
        <w:tc>
          <w:tcPr>
            <w:tcW w:w="1103" w:type="pct"/>
            <w:shd w:val="clear" w:color="auto" w:fill="auto"/>
            <w:tcMar>
              <w:left w:w="28" w:type="dxa"/>
              <w:right w:w="28" w:type="dxa"/>
            </w:tcMar>
            <w:vAlign w:val="center"/>
          </w:tcPr>
          <w:p w:rsidR="006E20D1" w:rsidRDefault="006E20D1" w:rsidP="006E20D1">
            <w:pPr>
              <w:spacing w:after="0" w:line="240" w:lineRule="auto"/>
              <w:ind w:firstLine="0"/>
              <w:rPr>
                <w:sz w:val="20"/>
                <w:szCs w:val="20"/>
              </w:rPr>
            </w:pPr>
            <w:r>
              <w:rPr>
                <w:sz w:val="20"/>
                <w:szCs w:val="20"/>
              </w:rPr>
              <w:t>ст-ца Алексеевская, ул. Ленина, 13</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w:t>
            </w:r>
            <w:r>
              <w:rPr>
                <w:sz w:val="20"/>
                <w:szCs w:val="20"/>
                <w:vertAlign w:val="superscript"/>
              </w:rPr>
              <w:t>2</w:t>
            </w:r>
            <w:r w:rsidRPr="003218CB">
              <w:rPr>
                <w:sz w:val="20"/>
                <w:szCs w:val="20"/>
              </w:rPr>
              <w:t xml:space="preserve"> торговой площади</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26,0</w:t>
            </w:r>
          </w:p>
        </w:tc>
      </w:tr>
      <w:tr w:rsidR="006E20D1" w:rsidRPr="003218CB" w:rsidTr="00A43F3D">
        <w:trPr>
          <w:trHeight w:val="20"/>
        </w:trPr>
        <w:tc>
          <w:tcPr>
            <w:tcW w:w="1103" w:type="pct"/>
            <w:shd w:val="clear" w:color="auto" w:fill="auto"/>
            <w:tcMar>
              <w:left w:w="28" w:type="dxa"/>
              <w:right w:w="28" w:type="dxa"/>
            </w:tcMar>
            <w:vAlign w:val="center"/>
          </w:tcPr>
          <w:p w:rsidR="006E20D1" w:rsidRDefault="006E20D1" w:rsidP="006E20D1">
            <w:pPr>
              <w:spacing w:after="0" w:line="240" w:lineRule="auto"/>
              <w:ind w:firstLine="0"/>
              <w:jc w:val="left"/>
              <w:rPr>
                <w:sz w:val="20"/>
                <w:szCs w:val="20"/>
              </w:rPr>
            </w:pPr>
            <w:r>
              <w:rPr>
                <w:sz w:val="20"/>
                <w:szCs w:val="20"/>
              </w:rPr>
              <w:t>«Стрекоза»</w:t>
            </w:r>
          </w:p>
        </w:tc>
        <w:tc>
          <w:tcPr>
            <w:tcW w:w="1103" w:type="pct"/>
            <w:shd w:val="clear" w:color="auto" w:fill="auto"/>
            <w:tcMar>
              <w:left w:w="28" w:type="dxa"/>
              <w:right w:w="28" w:type="dxa"/>
            </w:tcMar>
            <w:vAlign w:val="center"/>
          </w:tcPr>
          <w:p w:rsidR="006E20D1" w:rsidRDefault="006E20D1" w:rsidP="006E20D1">
            <w:pPr>
              <w:spacing w:after="0" w:line="240" w:lineRule="auto"/>
              <w:ind w:firstLine="0"/>
              <w:rPr>
                <w:sz w:val="20"/>
                <w:szCs w:val="20"/>
              </w:rPr>
            </w:pPr>
            <w:r>
              <w:rPr>
                <w:sz w:val="20"/>
                <w:szCs w:val="20"/>
              </w:rPr>
              <w:t>ст-ца Алексеевская, ул. Западная, 73</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w:t>
            </w:r>
            <w:r>
              <w:rPr>
                <w:sz w:val="20"/>
                <w:szCs w:val="20"/>
                <w:vertAlign w:val="superscript"/>
              </w:rPr>
              <w:t>2</w:t>
            </w:r>
            <w:r w:rsidRPr="003218CB">
              <w:rPr>
                <w:sz w:val="20"/>
                <w:szCs w:val="20"/>
              </w:rPr>
              <w:t xml:space="preserve"> торговой площади</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51,0</w:t>
            </w:r>
          </w:p>
        </w:tc>
      </w:tr>
      <w:tr w:rsidR="006E20D1" w:rsidRPr="003218CB" w:rsidTr="00A43F3D">
        <w:trPr>
          <w:trHeight w:val="20"/>
        </w:trPr>
        <w:tc>
          <w:tcPr>
            <w:tcW w:w="1103" w:type="pct"/>
            <w:shd w:val="clear" w:color="auto" w:fill="auto"/>
            <w:tcMar>
              <w:left w:w="28" w:type="dxa"/>
              <w:right w:w="28" w:type="dxa"/>
            </w:tcMar>
            <w:vAlign w:val="center"/>
          </w:tcPr>
          <w:p w:rsidR="006E20D1" w:rsidRDefault="006E20D1" w:rsidP="006E20D1">
            <w:pPr>
              <w:spacing w:after="0" w:line="240" w:lineRule="auto"/>
              <w:ind w:firstLine="0"/>
              <w:jc w:val="left"/>
              <w:rPr>
                <w:sz w:val="20"/>
                <w:szCs w:val="20"/>
              </w:rPr>
            </w:pPr>
            <w:r>
              <w:rPr>
                <w:sz w:val="20"/>
                <w:szCs w:val="20"/>
              </w:rPr>
              <w:t>«Теремок»</w:t>
            </w:r>
          </w:p>
        </w:tc>
        <w:tc>
          <w:tcPr>
            <w:tcW w:w="1103" w:type="pct"/>
            <w:shd w:val="clear" w:color="auto" w:fill="auto"/>
            <w:tcMar>
              <w:left w:w="28" w:type="dxa"/>
              <w:right w:w="28" w:type="dxa"/>
            </w:tcMar>
            <w:vAlign w:val="center"/>
          </w:tcPr>
          <w:p w:rsidR="006E20D1" w:rsidRDefault="006E20D1" w:rsidP="006E20D1">
            <w:pPr>
              <w:spacing w:after="0" w:line="240" w:lineRule="auto"/>
              <w:ind w:firstLine="0"/>
              <w:rPr>
                <w:sz w:val="20"/>
                <w:szCs w:val="20"/>
              </w:rPr>
            </w:pPr>
            <w:r>
              <w:rPr>
                <w:sz w:val="20"/>
                <w:szCs w:val="20"/>
              </w:rPr>
              <w:t>п. Большевик, ул. Кооперативная, 10</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w:t>
            </w:r>
            <w:r>
              <w:rPr>
                <w:sz w:val="20"/>
                <w:szCs w:val="20"/>
                <w:vertAlign w:val="superscript"/>
              </w:rPr>
              <w:t>2</w:t>
            </w:r>
            <w:r w:rsidRPr="003218CB">
              <w:rPr>
                <w:sz w:val="20"/>
                <w:szCs w:val="20"/>
              </w:rPr>
              <w:t xml:space="preserve"> торговой площади</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28,9</w:t>
            </w:r>
          </w:p>
        </w:tc>
      </w:tr>
      <w:tr w:rsidR="006E20D1" w:rsidRPr="003218CB" w:rsidTr="00A43F3D">
        <w:trPr>
          <w:trHeight w:val="20"/>
        </w:trPr>
        <w:tc>
          <w:tcPr>
            <w:tcW w:w="1103" w:type="pct"/>
            <w:shd w:val="clear" w:color="auto" w:fill="auto"/>
            <w:tcMar>
              <w:left w:w="28" w:type="dxa"/>
              <w:right w:w="28" w:type="dxa"/>
            </w:tcMar>
            <w:vAlign w:val="center"/>
          </w:tcPr>
          <w:p w:rsidR="006E20D1" w:rsidRDefault="006E20D1" w:rsidP="006E20D1">
            <w:pPr>
              <w:spacing w:after="0" w:line="240" w:lineRule="auto"/>
              <w:ind w:firstLine="0"/>
              <w:jc w:val="left"/>
              <w:rPr>
                <w:sz w:val="20"/>
                <w:szCs w:val="20"/>
              </w:rPr>
            </w:pPr>
            <w:r>
              <w:rPr>
                <w:sz w:val="20"/>
                <w:szCs w:val="20"/>
              </w:rPr>
              <w:t>«Светлана»</w:t>
            </w:r>
          </w:p>
        </w:tc>
        <w:tc>
          <w:tcPr>
            <w:tcW w:w="1103" w:type="pct"/>
            <w:shd w:val="clear" w:color="auto" w:fill="auto"/>
            <w:tcMar>
              <w:left w:w="28" w:type="dxa"/>
              <w:right w:w="28" w:type="dxa"/>
            </w:tcMar>
            <w:vAlign w:val="center"/>
          </w:tcPr>
          <w:p w:rsidR="006E20D1" w:rsidRDefault="006E20D1" w:rsidP="006E20D1">
            <w:pPr>
              <w:spacing w:after="0" w:line="240" w:lineRule="auto"/>
              <w:ind w:firstLine="0"/>
              <w:rPr>
                <w:sz w:val="20"/>
                <w:szCs w:val="20"/>
              </w:rPr>
            </w:pPr>
            <w:r>
              <w:rPr>
                <w:sz w:val="20"/>
                <w:szCs w:val="20"/>
              </w:rPr>
              <w:t>ст-ца Новоархангельская, ул. Калинина, 56</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w:t>
            </w:r>
            <w:r>
              <w:rPr>
                <w:sz w:val="20"/>
                <w:szCs w:val="20"/>
                <w:vertAlign w:val="superscript"/>
              </w:rPr>
              <w:t>2</w:t>
            </w:r>
            <w:r w:rsidRPr="003218CB">
              <w:rPr>
                <w:sz w:val="20"/>
                <w:szCs w:val="20"/>
              </w:rPr>
              <w:t xml:space="preserve"> торговой площади</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13,2</w:t>
            </w:r>
          </w:p>
        </w:tc>
      </w:tr>
      <w:tr w:rsidR="006E20D1" w:rsidRPr="003218CB" w:rsidTr="00A43F3D">
        <w:trPr>
          <w:trHeight w:val="20"/>
        </w:trPr>
        <w:tc>
          <w:tcPr>
            <w:tcW w:w="1103" w:type="pct"/>
            <w:shd w:val="clear" w:color="auto" w:fill="auto"/>
            <w:tcMar>
              <w:left w:w="28" w:type="dxa"/>
              <w:right w:w="28" w:type="dxa"/>
            </w:tcMar>
            <w:vAlign w:val="center"/>
          </w:tcPr>
          <w:p w:rsidR="006E20D1" w:rsidRDefault="006E20D1" w:rsidP="006E20D1">
            <w:pPr>
              <w:spacing w:after="0" w:line="240" w:lineRule="auto"/>
              <w:ind w:firstLine="0"/>
              <w:jc w:val="left"/>
              <w:rPr>
                <w:sz w:val="20"/>
                <w:szCs w:val="20"/>
              </w:rPr>
            </w:pPr>
            <w:r>
              <w:rPr>
                <w:sz w:val="20"/>
                <w:szCs w:val="20"/>
              </w:rPr>
              <w:t>«Вавилон»</w:t>
            </w:r>
          </w:p>
        </w:tc>
        <w:tc>
          <w:tcPr>
            <w:tcW w:w="1103" w:type="pct"/>
            <w:shd w:val="clear" w:color="auto" w:fill="auto"/>
            <w:tcMar>
              <w:left w:w="28" w:type="dxa"/>
              <w:right w:w="28" w:type="dxa"/>
            </w:tcMar>
            <w:vAlign w:val="center"/>
          </w:tcPr>
          <w:p w:rsidR="006E20D1" w:rsidRDefault="006E20D1" w:rsidP="006E20D1">
            <w:pPr>
              <w:spacing w:after="0" w:line="240" w:lineRule="auto"/>
              <w:ind w:firstLine="0"/>
              <w:rPr>
                <w:sz w:val="20"/>
                <w:szCs w:val="20"/>
              </w:rPr>
            </w:pPr>
            <w:r>
              <w:rPr>
                <w:sz w:val="20"/>
                <w:szCs w:val="20"/>
              </w:rPr>
              <w:t>ст-ца Новоархангельская, ул. Красная Горка, 8</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w:t>
            </w:r>
            <w:r>
              <w:rPr>
                <w:sz w:val="20"/>
                <w:szCs w:val="20"/>
                <w:vertAlign w:val="superscript"/>
              </w:rPr>
              <w:t>2</w:t>
            </w:r>
            <w:r w:rsidRPr="003218CB">
              <w:rPr>
                <w:sz w:val="20"/>
                <w:szCs w:val="20"/>
              </w:rPr>
              <w:t xml:space="preserve"> торговой площади</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13,5</w:t>
            </w:r>
          </w:p>
        </w:tc>
      </w:tr>
      <w:tr w:rsidR="006E20D1" w:rsidRPr="003218CB" w:rsidTr="00A43F3D">
        <w:trPr>
          <w:trHeight w:val="20"/>
        </w:trPr>
        <w:tc>
          <w:tcPr>
            <w:tcW w:w="5000" w:type="pct"/>
            <w:gridSpan w:val="5"/>
            <w:shd w:val="clear" w:color="auto" w:fill="auto"/>
            <w:tcMar>
              <w:left w:w="28" w:type="dxa"/>
              <w:right w:w="28" w:type="dxa"/>
            </w:tcMar>
            <w:vAlign w:val="center"/>
          </w:tcPr>
          <w:p w:rsidR="006E20D1" w:rsidRPr="003218CB" w:rsidRDefault="006E20D1" w:rsidP="006E20D1">
            <w:pPr>
              <w:pStyle w:val="affffffff6"/>
            </w:pPr>
            <w:r>
              <w:t>Рыночные комплексы</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w:t>
            </w:r>
          </w:p>
        </w:tc>
        <w:tc>
          <w:tcPr>
            <w:tcW w:w="1103" w:type="pct"/>
            <w:shd w:val="clear" w:color="auto" w:fill="auto"/>
            <w:tcMar>
              <w:left w:w="28" w:type="dxa"/>
              <w:right w:w="28" w:type="dxa"/>
            </w:tcMar>
            <w:vAlign w:val="center"/>
          </w:tcPr>
          <w:p w:rsidR="006E20D1" w:rsidRPr="003218CB" w:rsidRDefault="006E20D1" w:rsidP="006E20D1">
            <w:pPr>
              <w:pStyle w:val="affffffff6"/>
              <w:jc w:val="center"/>
            </w:pPr>
            <w:r>
              <w:t>-</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w:t>
            </w:r>
            <w:r>
              <w:rPr>
                <w:sz w:val="20"/>
                <w:szCs w:val="20"/>
                <w:vertAlign w:val="superscript"/>
              </w:rPr>
              <w:t>2</w:t>
            </w:r>
            <w:r w:rsidRPr="003218CB">
              <w:rPr>
                <w:sz w:val="20"/>
                <w:szCs w:val="20"/>
              </w:rPr>
              <w:t xml:space="preserve"> торговой площади</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w:t>
            </w:r>
          </w:p>
        </w:tc>
      </w:tr>
      <w:tr w:rsidR="006E20D1" w:rsidRPr="003218CB" w:rsidTr="00A43F3D">
        <w:trPr>
          <w:trHeight w:val="20"/>
        </w:trPr>
        <w:tc>
          <w:tcPr>
            <w:tcW w:w="5000" w:type="pct"/>
            <w:gridSpan w:val="5"/>
            <w:vAlign w:val="center"/>
          </w:tcPr>
          <w:p w:rsidR="006E20D1" w:rsidRPr="003218CB" w:rsidRDefault="006E20D1" w:rsidP="006E20D1">
            <w:pPr>
              <w:pStyle w:val="affffffff6"/>
              <w:jc w:val="center"/>
            </w:pPr>
            <w:r w:rsidRPr="003218CB">
              <w:rPr>
                <w:b/>
                <w:bCs/>
              </w:rPr>
              <w:t>Предприятия общественного питания</w:t>
            </w:r>
          </w:p>
        </w:tc>
      </w:tr>
      <w:tr w:rsidR="006E20D1" w:rsidRPr="003218CB" w:rsidTr="00A43F3D">
        <w:trPr>
          <w:trHeight w:val="20"/>
        </w:trPr>
        <w:tc>
          <w:tcPr>
            <w:tcW w:w="5000" w:type="pct"/>
            <w:gridSpan w:val="5"/>
            <w:shd w:val="clear" w:color="auto" w:fill="auto"/>
            <w:tcMar>
              <w:left w:w="28" w:type="dxa"/>
              <w:right w:w="28" w:type="dxa"/>
            </w:tcMar>
            <w:vAlign w:val="center"/>
          </w:tcPr>
          <w:p w:rsidR="006E20D1" w:rsidRPr="003218CB" w:rsidRDefault="006E20D1" w:rsidP="006E20D1">
            <w:pPr>
              <w:pStyle w:val="affffffff6"/>
            </w:pPr>
            <w:r w:rsidRPr="003218CB">
              <w:t>Предприятия общественного питания</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Столовая ООО «Агросоюз»</w:t>
            </w:r>
          </w:p>
        </w:tc>
        <w:tc>
          <w:tcPr>
            <w:tcW w:w="1103" w:type="pct"/>
            <w:shd w:val="clear" w:color="auto" w:fill="auto"/>
            <w:tcMar>
              <w:left w:w="28" w:type="dxa"/>
              <w:right w:w="28" w:type="dxa"/>
            </w:tcMar>
            <w:vAlign w:val="center"/>
          </w:tcPr>
          <w:p w:rsidR="006E20D1" w:rsidRPr="003218CB" w:rsidRDefault="006E20D1" w:rsidP="006E20D1">
            <w:pPr>
              <w:pStyle w:val="affffffff6"/>
              <w:jc w:val="center"/>
            </w:pP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50 мест</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w:t>
            </w:r>
          </w:p>
        </w:tc>
      </w:tr>
      <w:tr w:rsidR="006E20D1" w:rsidRPr="003218CB" w:rsidTr="00A43F3D">
        <w:trPr>
          <w:trHeight w:val="20"/>
        </w:trPr>
        <w:tc>
          <w:tcPr>
            <w:tcW w:w="5000" w:type="pct"/>
            <w:gridSpan w:val="5"/>
            <w:vAlign w:val="center"/>
          </w:tcPr>
          <w:p w:rsidR="006E20D1" w:rsidRPr="003218CB" w:rsidRDefault="006E20D1" w:rsidP="006E20D1">
            <w:pPr>
              <w:pStyle w:val="affffffff6"/>
              <w:jc w:val="center"/>
            </w:pPr>
            <w:r w:rsidRPr="003218CB">
              <w:rPr>
                <w:b/>
                <w:bCs/>
              </w:rPr>
              <w:t>Предприятия бытового и коммунального обслуживания</w:t>
            </w:r>
          </w:p>
        </w:tc>
      </w:tr>
      <w:tr w:rsidR="006E20D1" w:rsidRPr="003218CB" w:rsidTr="00A43F3D">
        <w:trPr>
          <w:trHeight w:val="20"/>
        </w:trPr>
        <w:tc>
          <w:tcPr>
            <w:tcW w:w="5000" w:type="pct"/>
            <w:gridSpan w:val="5"/>
            <w:shd w:val="clear" w:color="auto" w:fill="auto"/>
            <w:tcMar>
              <w:left w:w="28" w:type="dxa"/>
              <w:right w:w="28" w:type="dxa"/>
            </w:tcMar>
            <w:vAlign w:val="center"/>
          </w:tcPr>
          <w:p w:rsidR="006E20D1" w:rsidRPr="003218CB" w:rsidRDefault="006E20D1" w:rsidP="006E20D1">
            <w:pPr>
              <w:pStyle w:val="affffffff6"/>
            </w:pPr>
            <w:r w:rsidRPr="003218CB">
              <w:t>Пункты быто</w:t>
            </w:r>
            <w:r>
              <w:t>вого обслуживания</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Парикмахерская «Виктория»</w:t>
            </w:r>
          </w:p>
        </w:tc>
        <w:tc>
          <w:tcPr>
            <w:tcW w:w="1103" w:type="pct"/>
            <w:shd w:val="clear" w:color="auto" w:fill="auto"/>
            <w:tcMar>
              <w:left w:w="28" w:type="dxa"/>
              <w:right w:w="28" w:type="dxa"/>
            </w:tcMar>
            <w:vAlign w:val="center"/>
          </w:tcPr>
          <w:p w:rsidR="006E20D1" w:rsidRPr="003218CB" w:rsidRDefault="006E20D1" w:rsidP="00A46EFA">
            <w:pPr>
              <w:pStyle w:val="affffffff6"/>
              <w:jc w:val="center"/>
            </w:pPr>
            <w:r>
              <w:t>ст</w:t>
            </w:r>
            <w:r w:rsidR="00A46EFA">
              <w:t>-ца</w:t>
            </w:r>
            <w:r>
              <w:t xml:space="preserve"> Алексеевская, ул. Ленина</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рабочее место</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p>
        </w:tc>
      </w:tr>
      <w:tr w:rsidR="006E20D1" w:rsidRPr="003218CB" w:rsidTr="00A43F3D">
        <w:trPr>
          <w:trHeight w:val="20"/>
        </w:trPr>
        <w:tc>
          <w:tcPr>
            <w:tcW w:w="5000" w:type="pct"/>
            <w:gridSpan w:val="5"/>
            <w:shd w:val="clear" w:color="auto" w:fill="auto"/>
            <w:tcMar>
              <w:left w:w="28" w:type="dxa"/>
              <w:right w:w="28" w:type="dxa"/>
            </w:tcMar>
            <w:vAlign w:val="center"/>
          </w:tcPr>
          <w:p w:rsidR="006E20D1" w:rsidRPr="003218CB" w:rsidRDefault="006E20D1" w:rsidP="006E20D1">
            <w:pPr>
              <w:pStyle w:val="affffffff6"/>
            </w:pPr>
            <w:r w:rsidRPr="003218CB">
              <w:t>Прачечные</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w:t>
            </w:r>
          </w:p>
        </w:tc>
        <w:tc>
          <w:tcPr>
            <w:tcW w:w="1103" w:type="pct"/>
            <w:shd w:val="clear" w:color="auto" w:fill="auto"/>
            <w:tcMar>
              <w:left w:w="28" w:type="dxa"/>
              <w:right w:w="28" w:type="dxa"/>
            </w:tcMar>
            <w:vAlign w:val="center"/>
          </w:tcPr>
          <w:p w:rsidR="006E20D1" w:rsidRPr="003218CB" w:rsidRDefault="006E20D1" w:rsidP="006E20D1">
            <w:pPr>
              <w:pStyle w:val="affffffff6"/>
              <w:jc w:val="center"/>
            </w:pPr>
            <w:r>
              <w:t>-</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кг белья в смену</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w:t>
            </w:r>
          </w:p>
        </w:tc>
      </w:tr>
      <w:tr w:rsidR="006E20D1" w:rsidRPr="003218CB" w:rsidTr="00A43F3D">
        <w:trPr>
          <w:trHeight w:val="20"/>
        </w:trPr>
        <w:tc>
          <w:tcPr>
            <w:tcW w:w="5000" w:type="pct"/>
            <w:gridSpan w:val="5"/>
            <w:shd w:val="clear" w:color="auto" w:fill="auto"/>
            <w:tcMar>
              <w:left w:w="28" w:type="dxa"/>
              <w:right w:w="28" w:type="dxa"/>
            </w:tcMar>
            <w:vAlign w:val="center"/>
          </w:tcPr>
          <w:p w:rsidR="006E20D1" w:rsidRPr="003218CB" w:rsidRDefault="006E20D1" w:rsidP="006E20D1">
            <w:pPr>
              <w:pStyle w:val="affffffff6"/>
            </w:pPr>
            <w:r w:rsidRPr="003218CB">
              <w:t>Химчистки</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w:t>
            </w:r>
          </w:p>
        </w:tc>
        <w:tc>
          <w:tcPr>
            <w:tcW w:w="1103" w:type="pct"/>
            <w:shd w:val="clear" w:color="auto" w:fill="auto"/>
            <w:tcMar>
              <w:left w:w="28" w:type="dxa"/>
              <w:right w:w="28" w:type="dxa"/>
            </w:tcMar>
            <w:vAlign w:val="center"/>
          </w:tcPr>
          <w:p w:rsidR="006E20D1" w:rsidRPr="003218CB" w:rsidRDefault="006E20D1" w:rsidP="006E20D1">
            <w:pPr>
              <w:pStyle w:val="affffffff6"/>
              <w:jc w:val="center"/>
            </w:pPr>
            <w:r>
              <w:t>-</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кг вещей в смену</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w:t>
            </w:r>
          </w:p>
        </w:tc>
      </w:tr>
      <w:tr w:rsidR="006E20D1" w:rsidRPr="003218CB" w:rsidTr="00A43F3D">
        <w:trPr>
          <w:trHeight w:val="20"/>
        </w:trPr>
        <w:tc>
          <w:tcPr>
            <w:tcW w:w="5000" w:type="pct"/>
            <w:gridSpan w:val="5"/>
            <w:shd w:val="clear" w:color="auto" w:fill="auto"/>
            <w:tcMar>
              <w:left w:w="28" w:type="dxa"/>
              <w:right w:w="28" w:type="dxa"/>
            </w:tcMar>
            <w:vAlign w:val="center"/>
          </w:tcPr>
          <w:p w:rsidR="006E20D1" w:rsidRPr="003218CB" w:rsidRDefault="006E20D1" w:rsidP="006E20D1">
            <w:pPr>
              <w:pStyle w:val="affffffff6"/>
            </w:pPr>
            <w:r w:rsidRPr="003218CB">
              <w:t>Бани</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w:t>
            </w:r>
          </w:p>
        </w:tc>
        <w:tc>
          <w:tcPr>
            <w:tcW w:w="1103" w:type="pct"/>
            <w:shd w:val="clear" w:color="auto" w:fill="auto"/>
            <w:tcMar>
              <w:left w:w="28" w:type="dxa"/>
              <w:right w:w="28" w:type="dxa"/>
            </w:tcMar>
            <w:vAlign w:val="center"/>
          </w:tcPr>
          <w:p w:rsidR="006E20D1" w:rsidRPr="003218CB" w:rsidRDefault="006E20D1" w:rsidP="006E20D1">
            <w:pPr>
              <w:pStyle w:val="affffffff6"/>
              <w:jc w:val="center"/>
            </w:pPr>
            <w:r>
              <w:t>-</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место</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w:t>
            </w:r>
          </w:p>
        </w:tc>
      </w:tr>
      <w:tr w:rsidR="006E20D1" w:rsidRPr="003218CB" w:rsidTr="00A43F3D">
        <w:trPr>
          <w:trHeight w:val="20"/>
        </w:trPr>
        <w:tc>
          <w:tcPr>
            <w:tcW w:w="5000" w:type="pct"/>
            <w:gridSpan w:val="5"/>
            <w:vAlign w:val="center"/>
          </w:tcPr>
          <w:p w:rsidR="006E20D1" w:rsidRPr="003218CB" w:rsidRDefault="006E20D1" w:rsidP="006E20D1">
            <w:pPr>
              <w:pStyle w:val="affffffff6"/>
              <w:jc w:val="center"/>
            </w:pPr>
            <w:r w:rsidRPr="003218CB">
              <w:rPr>
                <w:b/>
                <w:bCs/>
              </w:rPr>
              <w:t>Кредитно-финансовые учреждения</w:t>
            </w:r>
          </w:p>
        </w:tc>
      </w:tr>
      <w:tr w:rsidR="006E20D1" w:rsidRPr="003218CB" w:rsidTr="00A43F3D">
        <w:trPr>
          <w:trHeight w:val="20"/>
        </w:trPr>
        <w:tc>
          <w:tcPr>
            <w:tcW w:w="5000" w:type="pct"/>
            <w:gridSpan w:val="5"/>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sidRPr="003218CB">
              <w:rPr>
                <w:sz w:val="20"/>
                <w:szCs w:val="20"/>
              </w:rPr>
              <w:t>Отделения и филиалы сберегательного банка, операционное место</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Отделение Сбербанк</w:t>
            </w:r>
          </w:p>
        </w:tc>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ст-ца Алексеевская, ул. Школьная, 68</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операционное место</w:t>
            </w:r>
          </w:p>
        </w:tc>
        <w:tc>
          <w:tcPr>
            <w:tcW w:w="80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r>
      <w:tr w:rsidR="006E20D1" w:rsidRPr="003218CB" w:rsidTr="00A43F3D">
        <w:trPr>
          <w:trHeight w:val="20"/>
        </w:trPr>
        <w:tc>
          <w:tcPr>
            <w:tcW w:w="5000" w:type="pct"/>
            <w:gridSpan w:val="5"/>
            <w:vAlign w:val="center"/>
          </w:tcPr>
          <w:p w:rsidR="006E20D1" w:rsidRPr="003218CB" w:rsidRDefault="006E20D1" w:rsidP="006E20D1">
            <w:pPr>
              <w:pStyle w:val="affffffff6"/>
              <w:jc w:val="center"/>
            </w:pPr>
            <w:r w:rsidRPr="003218CB">
              <w:rPr>
                <w:b/>
                <w:bCs/>
              </w:rPr>
              <w:t>Отделения связи</w:t>
            </w:r>
          </w:p>
        </w:tc>
      </w:tr>
      <w:tr w:rsidR="006E20D1" w:rsidRPr="003218CB" w:rsidTr="00A43F3D">
        <w:trPr>
          <w:trHeight w:val="20"/>
        </w:trPr>
        <w:tc>
          <w:tcPr>
            <w:tcW w:w="5000" w:type="pct"/>
            <w:gridSpan w:val="5"/>
            <w:shd w:val="clear" w:color="auto" w:fill="auto"/>
            <w:tcMar>
              <w:left w:w="28" w:type="dxa"/>
              <w:right w:w="28" w:type="dxa"/>
            </w:tcMar>
            <w:vAlign w:val="center"/>
          </w:tcPr>
          <w:p w:rsidR="006E20D1" w:rsidRPr="003218CB" w:rsidRDefault="006E20D1" w:rsidP="006E20D1">
            <w:pPr>
              <w:pStyle w:val="affffffff6"/>
            </w:pPr>
            <w:r w:rsidRPr="003218CB">
              <w:t>Отделения связи</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1872" w:rsidP="006E1872">
            <w:pPr>
              <w:spacing w:after="0" w:line="240" w:lineRule="auto"/>
              <w:ind w:firstLine="0"/>
              <w:jc w:val="left"/>
              <w:rPr>
                <w:sz w:val="20"/>
                <w:szCs w:val="20"/>
              </w:rPr>
            </w:pPr>
            <w:r>
              <w:rPr>
                <w:sz w:val="20"/>
                <w:szCs w:val="20"/>
              </w:rPr>
              <w:t>Отделение почты России</w:t>
            </w:r>
          </w:p>
        </w:tc>
        <w:tc>
          <w:tcPr>
            <w:tcW w:w="1103" w:type="pct"/>
            <w:shd w:val="clear" w:color="auto" w:fill="auto"/>
            <w:tcMar>
              <w:left w:w="28" w:type="dxa"/>
              <w:right w:w="28" w:type="dxa"/>
            </w:tcMar>
            <w:vAlign w:val="center"/>
          </w:tcPr>
          <w:p w:rsidR="006E20D1" w:rsidRPr="006E1872" w:rsidRDefault="006E1872" w:rsidP="006E20D1">
            <w:pPr>
              <w:spacing w:after="0" w:line="240" w:lineRule="auto"/>
              <w:ind w:firstLine="0"/>
              <w:jc w:val="center"/>
              <w:rPr>
                <w:sz w:val="20"/>
                <w:szCs w:val="20"/>
              </w:rPr>
            </w:pPr>
            <w:r w:rsidRPr="006E1872">
              <w:rPr>
                <w:sz w:val="20"/>
              </w:rPr>
              <w:t>ст-ца Алексеевская</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объект</w:t>
            </w:r>
          </w:p>
        </w:tc>
        <w:tc>
          <w:tcPr>
            <w:tcW w:w="809" w:type="pct"/>
            <w:shd w:val="clear" w:color="auto" w:fill="auto"/>
            <w:tcMar>
              <w:left w:w="28" w:type="dxa"/>
              <w:right w:w="28" w:type="dxa"/>
            </w:tcMar>
            <w:vAlign w:val="center"/>
          </w:tcPr>
          <w:p w:rsidR="006E20D1" w:rsidRPr="003218CB" w:rsidRDefault="006E1872" w:rsidP="006E20D1">
            <w:pPr>
              <w:spacing w:after="0" w:line="240" w:lineRule="auto"/>
              <w:ind w:firstLine="0"/>
              <w:jc w:val="center"/>
              <w:rPr>
                <w:sz w:val="20"/>
                <w:szCs w:val="20"/>
              </w:rPr>
            </w:pPr>
            <w:r>
              <w:rPr>
                <w:sz w:val="20"/>
                <w:szCs w:val="20"/>
              </w:rPr>
              <w:t>1</w:t>
            </w:r>
          </w:p>
        </w:tc>
      </w:tr>
      <w:tr w:rsidR="006E20D1" w:rsidRPr="003218CB" w:rsidTr="00A43F3D">
        <w:trPr>
          <w:trHeight w:val="20"/>
        </w:trPr>
        <w:tc>
          <w:tcPr>
            <w:tcW w:w="5000" w:type="pct"/>
            <w:gridSpan w:val="5"/>
            <w:vAlign w:val="center"/>
          </w:tcPr>
          <w:p w:rsidR="006E20D1" w:rsidRPr="003218CB" w:rsidRDefault="006E20D1" w:rsidP="006E20D1">
            <w:pPr>
              <w:pStyle w:val="affffffff6"/>
              <w:jc w:val="center"/>
            </w:pPr>
            <w:r w:rsidRPr="003218CB">
              <w:rPr>
                <w:b/>
                <w:bCs/>
              </w:rPr>
              <w:t>Учреждения управления</w:t>
            </w:r>
          </w:p>
        </w:tc>
      </w:tr>
      <w:tr w:rsidR="006E20D1" w:rsidRPr="003218CB" w:rsidTr="00A43F3D">
        <w:trPr>
          <w:trHeight w:val="20"/>
        </w:trPr>
        <w:tc>
          <w:tcPr>
            <w:tcW w:w="5000" w:type="pct"/>
            <w:gridSpan w:val="5"/>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Администрация</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Администрация Алексеевского сельского поселения Тихорецкого района</w:t>
            </w:r>
          </w:p>
        </w:tc>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ст-ца Алексеевская, ул. Ленина, 36</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объект</w:t>
            </w:r>
          </w:p>
        </w:tc>
        <w:tc>
          <w:tcPr>
            <w:tcW w:w="80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1</w:t>
            </w:r>
          </w:p>
        </w:tc>
      </w:tr>
      <w:tr w:rsidR="006E20D1" w:rsidRPr="003218CB" w:rsidTr="00A43F3D">
        <w:trPr>
          <w:trHeight w:val="20"/>
        </w:trPr>
        <w:tc>
          <w:tcPr>
            <w:tcW w:w="5000" w:type="pct"/>
            <w:gridSpan w:val="5"/>
            <w:vAlign w:val="center"/>
          </w:tcPr>
          <w:p w:rsidR="006E20D1" w:rsidRPr="003218CB" w:rsidRDefault="006E20D1" w:rsidP="006E20D1">
            <w:pPr>
              <w:pStyle w:val="affffffff6"/>
              <w:jc w:val="center"/>
            </w:pPr>
            <w:r w:rsidRPr="003218CB">
              <w:rPr>
                <w:b/>
                <w:bCs/>
              </w:rPr>
              <w:t>Учреждения жилищно-коммунального хозяйства</w:t>
            </w:r>
          </w:p>
        </w:tc>
      </w:tr>
      <w:tr w:rsidR="006E20D1" w:rsidRPr="003218CB" w:rsidTr="00A43F3D">
        <w:trPr>
          <w:trHeight w:val="20"/>
        </w:trPr>
        <w:tc>
          <w:tcPr>
            <w:tcW w:w="5000" w:type="pct"/>
            <w:gridSpan w:val="5"/>
            <w:shd w:val="clear" w:color="auto" w:fill="auto"/>
            <w:tcMar>
              <w:left w:w="28" w:type="dxa"/>
              <w:right w:w="28" w:type="dxa"/>
            </w:tcMar>
            <w:vAlign w:val="center"/>
          </w:tcPr>
          <w:p w:rsidR="006E20D1" w:rsidRPr="003218CB" w:rsidRDefault="006E20D1" w:rsidP="006E20D1">
            <w:pPr>
              <w:pStyle w:val="affffffff6"/>
            </w:pPr>
            <w:r w:rsidRPr="003218CB">
              <w:t>Гостиницы</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w:t>
            </w:r>
          </w:p>
        </w:tc>
        <w:tc>
          <w:tcPr>
            <w:tcW w:w="1103" w:type="pct"/>
            <w:shd w:val="clear" w:color="auto" w:fill="auto"/>
            <w:tcMar>
              <w:left w:w="28" w:type="dxa"/>
              <w:right w:w="28" w:type="dxa"/>
            </w:tcMar>
            <w:vAlign w:val="center"/>
          </w:tcPr>
          <w:p w:rsidR="006E20D1" w:rsidRPr="003218CB" w:rsidRDefault="006E20D1" w:rsidP="006E20D1">
            <w:pPr>
              <w:pStyle w:val="affffffff6"/>
              <w:jc w:val="center"/>
            </w:pPr>
            <w:r>
              <w:t>-</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место</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w:t>
            </w:r>
          </w:p>
        </w:tc>
      </w:tr>
      <w:tr w:rsidR="006E20D1" w:rsidRPr="003218CB" w:rsidTr="00A43F3D">
        <w:trPr>
          <w:trHeight w:val="20"/>
        </w:trPr>
        <w:tc>
          <w:tcPr>
            <w:tcW w:w="5000" w:type="pct"/>
            <w:gridSpan w:val="5"/>
            <w:shd w:val="clear" w:color="auto" w:fill="auto"/>
            <w:tcMar>
              <w:left w:w="28" w:type="dxa"/>
              <w:right w:w="28" w:type="dxa"/>
            </w:tcMar>
            <w:vAlign w:val="center"/>
          </w:tcPr>
          <w:p w:rsidR="006E20D1" w:rsidRPr="003218CB" w:rsidRDefault="006E20D1" w:rsidP="006E20D1">
            <w:pPr>
              <w:pStyle w:val="affffffff6"/>
            </w:pPr>
            <w:r w:rsidRPr="003218CB">
              <w:t>Пожарное депо</w:t>
            </w:r>
          </w:p>
        </w:tc>
      </w:tr>
      <w:tr w:rsidR="006E20D1" w:rsidRPr="003218CB" w:rsidTr="00A43F3D">
        <w:trPr>
          <w:trHeight w:val="20"/>
        </w:trPr>
        <w:tc>
          <w:tcPr>
            <w:tcW w:w="1103" w:type="pct"/>
            <w:shd w:val="clear" w:color="auto" w:fill="auto"/>
            <w:tcMar>
              <w:left w:w="28" w:type="dxa"/>
              <w:right w:w="28" w:type="dxa"/>
            </w:tcMar>
            <w:vAlign w:val="center"/>
          </w:tcPr>
          <w:p w:rsidR="006E20D1" w:rsidRPr="003218CB" w:rsidRDefault="006E20D1" w:rsidP="006E20D1">
            <w:pPr>
              <w:spacing w:after="0" w:line="240" w:lineRule="auto"/>
              <w:ind w:firstLine="0"/>
              <w:jc w:val="left"/>
              <w:rPr>
                <w:sz w:val="20"/>
                <w:szCs w:val="20"/>
              </w:rPr>
            </w:pPr>
            <w:r>
              <w:rPr>
                <w:sz w:val="20"/>
                <w:szCs w:val="20"/>
              </w:rPr>
              <w:t>-</w:t>
            </w:r>
          </w:p>
        </w:tc>
        <w:tc>
          <w:tcPr>
            <w:tcW w:w="1103" w:type="pct"/>
            <w:shd w:val="clear" w:color="auto" w:fill="auto"/>
            <w:tcMar>
              <w:left w:w="28" w:type="dxa"/>
              <w:right w:w="28" w:type="dxa"/>
            </w:tcMar>
            <w:vAlign w:val="center"/>
          </w:tcPr>
          <w:p w:rsidR="006E20D1" w:rsidRPr="003218CB" w:rsidRDefault="006E20D1" w:rsidP="006E20D1">
            <w:pPr>
              <w:pStyle w:val="affffffff6"/>
              <w:jc w:val="center"/>
            </w:pPr>
            <w:r>
              <w:t>-</w:t>
            </w:r>
          </w:p>
        </w:tc>
        <w:tc>
          <w:tcPr>
            <w:tcW w:w="956"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Pr>
                <w:sz w:val="20"/>
                <w:szCs w:val="20"/>
              </w:rPr>
              <w:t>-</w:t>
            </w:r>
          </w:p>
        </w:tc>
        <w:tc>
          <w:tcPr>
            <w:tcW w:w="1029" w:type="pct"/>
            <w:shd w:val="clear" w:color="auto" w:fill="auto"/>
            <w:tcMar>
              <w:left w:w="28" w:type="dxa"/>
              <w:right w:w="28" w:type="dxa"/>
            </w:tcMar>
            <w:vAlign w:val="center"/>
          </w:tcPr>
          <w:p w:rsidR="006E20D1" w:rsidRPr="003218CB" w:rsidRDefault="006E20D1" w:rsidP="006E20D1">
            <w:pPr>
              <w:spacing w:after="0" w:line="240" w:lineRule="auto"/>
              <w:ind w:firstLine="0"/>
              <w:jc w:val="center"/>
              <w:rPr>
                <w:sz w:val="20"/>
                <w:szCs w:val="20"/>
              </w:rPr>
            </w:pPr>
            <w:r w:rsidRPr="003218CB">
              <w:rPr>
                <w:sz w:val="20"/>
                <w:szCs w:val="20"/>
              </w:rPr>
              <w:t>кол-во депо/автомобиль</w:t>
            </w:r>
          </w:p>
        </w:tc>
        <w:tc>
          <w:tcPr>
            <w:tcW w:w="809" w:type="pct"/>
            <w:shd w:val="clear" w:color="auto" w:fill="auto"/>
            <w:tcMar>
              <w:left w:w="28" w:type="dxa"/>
              <w:right w:w="28" w:type="dxa"/>
            </w:tcMar>
            <w:vAlign w:val="center"/>
          </w:tcPr>
          <w:p w:rsidR="006E20D1" w:rsidRPr="003218CB" w:rsidRDefault="006E20D1" w:rsidP="006E20D1">
            <w:pPr>
              <w:pStyle w:val="affffffff6"/>
              <w:jc w:val="center"/>
            </w:pPr>
            <w:r>
              <w:t>-</w:t>
            </w:r>
          </w:p>
        </w:tc>
      </w:tr>
    </w:tbl>
    <w:p w:rsidR="00AE7C1F" w:rsidRPr="00AE7C1F" w:rsidRDefault="00AE7C1F" w:rsidP="00AE7C1F">
      <w:bookmarkStart w:id="32" w:name="_Toc469563443"/>
      <w:bookmarkStart w:id="33" w:name="_Toc490741755"/>
    </w:p>
    <w:p w:rsidR="00AE7C1F" w:rsidRDefault="00AE7C1F">
      <w:pPr>
        <w:widowControl/>
        <w:spacing w:after="160" w:line="259" w:lineRule="auto"/>
        <w:ind w:firstLine="0"/>
        <w:jc w:val="left"/>
        <w:rPr>
          <w:rFonts w:eastAsiaTheme="minorHAnsi" w:cstheme="minorBidi"/>
          <w:b/>
          <w:color w:val="000000" w:themeColor="text1"/>
          <w:szCs w:val="23"/>
          <w:shd w:val="clear" w:color="auto" w:fill="FFFFFF"/>
        </w:rPr>
      </w:pPr>
      <w:r>
        <w:br w:type="page"/>
      </w:r>
    </w:p>
    <w:p w:rsidR="002850AE" w:rsidRPr="008A5C43" w:rsidRDefault="002850AE" w:rsidP="008E75A8">
      <w:pPr>
        <w:pStyle w:val="S2"/>
      </w:pPr>
      <w:r w:rsidRPr="002D1A0C">
        <w:lastRenderedPageBreak/>
        <w:t>Прогнозируемый спрос на услуги социальной инфраструктуры (в соответствии с прогнозом изменения численности и половозрастного состава населения)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w:t>
      </w:r>
      <w:bookmarkEnd w:id="32"/>
      <w:bookmarkEnd w:id="33"/>
    </w:p>
    <w:p w:rsidR="002850AE" w:rsidRPr="001E05F3" w:rsidRDefault="002850AE" w:rsidP="002850AE">
      <w:r w:rsidRPr="002D1A0C">
        <w:t>Размеры</w:t>
      </w:r>
      <w:r w:rsidRPr="001E05F3">
        <w:t xml:space="preserve"> территорий для нового строительства (размещения жилищного фонда, общественных зданий и сооружений, отдельных коммунальных и промышленных объектов, не требующих устройства санитарно-защитных зон, для устройства путей внутри</w:t>
      </w:r>
      <w:r w:rsidRPr="003A7608">
        <w:t>поселенческого</w:t>
      </w:r>
      <w:r w:rsidRPr="001E05F3">
        <w:t xml:space="preserve"> сообщения и мест общего пользования), определяются в соответствии с правилами и нормами проектирования, установленными в СНиП 2.07.01-89*.</w:t>
      </w:r>
    </w:p>
    <w:p w:rsidR="004F720E" w:rsidRPr="004F720E" w:rsidRDefault="004F720E" w:rsidP="002850AE">
      <w:pPr>
        <w:rPr>
          <w:b/>
        </w:rPr>
      </w:pPr>
      <w:bookmarkStart w:id="34" w:name="_Toc262635715"/>
      <w:r w:rsidRPr="004F720E">
        <w:rPr>
          <w:b/>
        </w:rPr>
        <w:t>Демографический прогноз</w:t>
      </w:r>
    </w:p>
    <w:p w:rsidR="004F720E" w:rsidRPr="004F720E" w:rsidRDefault="004F720E" w:rsidP="004F720E">
      <w:pPr>
        <w:widowControl/>
        <w:spacing w:after="0"/>
        <w:rPr>
          <w:rFonts w:eastAsia="Times New Roman"/>
          <w:color w:val="000000"/>
          <w:szCs w:val="27"/>
          <w:lang w:eastAsia="ru-RU"/>
        </w:rPr>
      </w:pPr>
      <w:r w:rsidRPr="004F720E">
        <w:rPr>
          <w:rFonts w:eastAsia="Times New Roman"/>
          <w:color w:val="000000"/>
          <w:szCs w:val="27"/>
          <w:lang w:eastAsia="ru-RU"/>
        </w:rPr>
        <w:t>Прогноз численности населения и трудовых ресурсов – важнейшая составная часть градостроительного проектирования, на базе которой определяются проектные параметры отраслевого хозяйственного комплекса, жилищного строительства, комплекса общественных услуг.</w:t>
      </w:r>
    </w:p>
    <w:p w:rsidR="004F720E" w:rsidRPr="004F720E" w:rsidRDefault="004F720E" w:rsidP="004F720E">
      <w:pPr>
        <w:widowControl/>
        <w:spacing w:after="0"/>
        <w:rPr>
          <w:rFonts w:eastAsia="Times New Roman"/>
          <w:color w:val="000000"/>
          <w:szCs w:val="27"/>
          <w:lang w:eastAsia="ru-RU"/>
        </w:rPr>
      </w:pPr>
      <w:r w:rsidRPr="004F720E">
        <w:rPr>
          <w:rFonts w:eastAsia="Times New Roman"/>
          <w:color w:val="000000"/>
          <w:szCs w:val="27"/>
          <w:lang w:eastAsia="ru-RU"/>
        </w:rPr>
        <w:t>Существенное улучшение демографической ситуации является общенациональным приоритетом, так как издержки демографического развития препятствуют решению кардинальных социально-экономических задач, эффективному обеспечению национальной безопасности.</w:t>
      </w:r>
    </w:p>
    <w:p w:rsidR="004F720E" w:rsidRPr="004F720E" w:rsidRDefault="004F720E" w:rsidP="004F720E">
      <w:pPr>
        <w:widowControl/>
        <w:spacing w:after="0"/>
        <w:rPr>
          <w:rFonts w:eastAsia="Times New Roman"/>
          <w:color w:val="000000"/>
          <w:szCs w:val="27"/>
          <w:lang w:eastAsia="ru-RU"/>
        </w:rPr>
      </w:pPr>
      <w:r w:rsidRPr="004F720E">
        <w:rPr>
          <w:rFonts w:eastAsia="Times New Roman"/>
          <w:color w:val="000000"/>
          <w:szCs w:val="27"/>
          <w:lang w:eastAsia="ru-RU"/>
        </w:rPr>
        <w:t xml:space="preserve">В тоже время, несмотря на некоторые позитивные сдвиги, демографическая ситуация в </w:t>
      </w:r>
      <w:r w:rsidR="007E66DD">
        <w:rPr>
          <w:rFonts w:eastAsia="Times New Roman"/>
          <w:color w:val="000000"/>
          <w:szCs w:val="27"/>
          <w:lang w:eastAsia="ru-RU"/>
        </w:rPr>
        <w:t>районе</w:t>
      </w:r>
      <w:r w:rsidRPr="004F720E">
        <w:rPr>
          <w:rFonts w:eastAsia="Times New Roman"/>
          <w:color w:val="000000"/>
          <w:szCs w:val="27"/>
          <w:lang w:eastAsia="ru-RU"/>
        </w:rPr>
        <w:t xml:space="preserve"> в целом остается неблагополучной, основные параметры демографического развития продолжают ухудшаться.</w:t>
      </w:r>
    </w:p>
    <w:p w:rsidR="004F720E" w:rsidRPr="004F720E" w:rsidRDefault="004F720E" w:rsidP="002F76CE">
      <w:pPr>
        <w:widowControl/>
        <w:spacing w:after="0"/>
        <w:rPr>
          <w:rFonts w:eastAsia="Times New Roman"/>
          <w:color w:val="000000"/>
          <w:szCs w:val="27"/>
          <w:lang w:eastAsia="ru-RU"/>
        </w:rPr>
      </w:pPr>
      <w:r w:rsidRPr="004F720E">
        <w:rPr>
          <w:rFonts w:eastAsia="Times New Roman"/>
          <w:color w:val="000000"/>
          <w:szCs w:val="27"/>
          <w:lang w:eastAsia="ru-RU"/>
        </w:rPr>
        <w:t>Причины сложившейся ситуации многочисленны. Так, например, к ним относятся: отсутствие у многих молодых людей хорошо оплачиваемой работы, надлежащих жилищных условий, наличие у них во многом обоснованных сомнений в собственных возможностях обеспечить будущему ребенку достойный уровень медицинских услуг, качественное образование.</w:t>
      </w:r>
    </w:p>
    <w:p w:rsidR="004F720E" w:rsidRPr="004F720E" w:rsidRDefault="004F720E" w:rsidP="002F76CE">
      <w:pPr>
        <w:widowControl/>
        <w:spacing w:after="0"/>
        <w:rPr>
          <w:rFonts w:eastAsia="Times New Roman"/>
          <w:color w:val="000000"/>
          <w:szCs w:val="27"/>
          <w:lang w:eastAsia="ru-RU"/>
        </w:rPr>
      </w:pPr>
      <w:r w:rsidRPr="004F720E">
        <w:rPr>
          <w:rFonts w:eastAsia="Times New Roman"/>
          <w:color w:val="000000"/>
          <w:szCs w:val="27"/>
          <w:lang w:eastAsia="ru-RU"/>
        </w:rPr>
        <w:t>Для изменения демографической динамики, обеспечения в будущем хотя бы простого воспроизводства населения недостаточно мер демографической политики, направленных на создание семьям условий для рождения желаемого количества детей. Необходимо реализовывать способы воздействия на формирование у молодежи потребности в детях.</w:t>
      </w:r>
    </w:p>
    <w:p w:rsidR="004F720E" w:rsidRPr="004F720E" w:rsidRDefault="004F720E" w:rsidP="002F76CE">
      <w:pPr>
        <w:widowControl/>
        <w:spacing w:after="0"/>
        <w:rPr>
          <w:rFonts w:eastAsia="Times New Roman"/>
          <w:color w:val="000000"/>
          <w:szCs w:val="27"/>
          <w:lang w:eastAsia="ru-RU"/>
        </w:rPr>
      </w:pPr>
      <w:r w:rsidRPr="004F720E">
        <w:rPr>
          <w:rFonts w:eastAsia="Times New Roman"/>
          <w:color w:val="000000"/>
          <w:szCs w:val="27"/>
          <w:lang w:eastAsia="ru-RU"/>
        </w:rPr>
        <w:t>Серьезное отрицательное влияние оказывает деформация института семьи. К более низким репродуктивным ориентациям может вести либерализация отношения молодежи к государственной регистрации брака.</w:t>
      </w:r>
    </w:p>
    <w:p w:rsidR="004F720E" w:rsidRPr="004F720E" w:rsidRDefault="004F720E" w:rsidP="002F76CE">
      <w:pPr>
        <w:widowControl/>
        <w:spacing w:after="0"/>
        <w:rPr>
          <w:rFonts w:eastAsia="Times New Roman"/>
          <w:color w:val="000000"/>
          <w:szCs w:val="27"/>
          <w:lang w:eastAsia="ru-RU"/>
        </w:rPr>
      </w:pPr>
      <w:r w:rsidRPr="004F720E">
        <w:rPr>
          <w:rFonts w:eastAsia="Times New Roman"/>
          <w:color w:val="000000"/>
          <w:szCs w:val="27"/>
          <w:lang w:eastAsia="ru-RU"/>
        </w:rPr>
        <w:t>Негативное воздействие на формирование будущего репродуктивного поведения молодежи оказывает воспитание детей в неполных семьях.</w:t>
      </w:r>
    </w:p>
    <w:p w:rsidR="004F720E" w:rsidRPr="004F720E" w:rsidRDefault="004F720E" w:rsidP="002F76CE">
      <w:pPr>
        <w:widowControl/>
        <w:spacing w:after="0"/>
        <w:rPr>
          <w:rFonts w:eastAsia="Times New Roman"/>
          <w:color w:val="000000"/>
          <w:szCs w:val="27"/>
          <w:lang w:eastAsia="ru-RU"/>
        </w:rPr>
      </w:pPr>
      <w:r w:rsidRPr="004F720E">
        <w:rPr>
          <w:rFonts w:eastAsia="Times New Roman"/>
          <w:color w:val="000000"/>
          <w:szCs w:val="27"/>
          <w:lang w:eastAsia="ru-RU"/>
        </w:rPr>
        <w:t>Значительная часть семей испытывает серьезные материальные затруднения.</w:t>
      </w:r>
    </w:p>
    <w:p w:rsidR="004F720E" w:rsidRPr="004F720E" w:rsidRDefault="004F720E" w:rsidP="002F76CE">
      <w:pPr>
        <w:widowControl/>
        <w:spacing w:after="0"/>
        <w:rPr>
          <w:rFonts w:eastAsia="Times New Roman"/>
          <w:color w:val="000000"/>
          <w:szCs w:val="27"/>
          <w:lang w:eastAsia="ru-RU"/>
        </w:rPr>
      </w:pPr>
      <w:r w:rsidRPr="004F720E">
        <w:rPr>
          <w:rFonts w:eastAsia="Times New Roman"/>
          <w:color w:val="000000"/>
          <w:szCs w:val="27"/>
          <w:lang w:eastAsia="ru-RU"/>
        </w:rPr>
        <w:t>В целом, анализ показывает, что основными факторами, влияющими на демографическую ситуацию, являются факторы, обеспечивающие рост уровня и качества жизни населения.</w:t>
      </w:r>
    </w:p>
    <w:p w:rsidR="004F720E" w:rsidRDefault="004F720E" w:rsidP="002F76CE">
      <w:pPr>
        <w:widowControl/>
        <w:rPr>
          <w:rFonts w:eastAsia="Times New Roman"/>
          <w:color w:val="000000"/>
          <w:szCs w:val="27"/>
          <w:lang w:eastAsia="ru-RU"/>
        </w:rPr>
      </w:pPr>
      <w:r w:rsidRPr="004F720E">
        <w:rPr>
          <w:rFonts w:eastAsia="Times New Roman"/>
          <w:color w:val="000000"/>
          <w:szCs w:val="27"/>
          <w:lang w:eastAsia="ru-RU"/>
        </w:rPr>
        <w:lastRenderedPageBreak/>
        <w:t xml:space="preserve">Согласно </w:t>
      </w:r>
      <w:r w:rsidR="00A46EFA">
        <w:rPr>
          <w:rFonts w:eastAsia="Times New Roman"/>
          <w:color w:val="000000"/>
          <w:szCs w:val="27"/>
          <w:lang w:eastAsia="ru-RU"/>
        </w:rPr>
        <w:t xml:space="preserve">данным </w:t>
      </w:r>
      <w:r w:rsidR="003D6D12">
        <w:rPr>
          <w:rFonts w:eastAsia="Times New Roman"/>
          <w:color w:val="000000"/>
          <w:szCs w:val="27"/>
          <w:lang w:eastAsia="ru-RU"/>
        </w:rPr>
        <w:t>Генерально</w:t>
      </w:r>
      <w:r w:rsidR="00A46EFA">
        <w:rPr>
          <w:rFonts w:eastAsia="Times New Roman"/>
          <w:color w:val="000000"/>
          <w:szCs w:val="27"/>
          <w:lang w:eastAsia="ru-RU"/>
        </w:rPr>
        <w:t>го</w:t>
      </w:r>
      <w:r w:rsidR="003D6D12">
        <w:rPr>
          <w:rFonts w:eastAsia="Times New Roman"/>
          <w:color w:val="000000"/>
          <w:szCs w:val="27"/>
          <w:lang w:eastAsia="ru-RU"/>
        </w:rPr>
        <w:t xml:space="preserve"> план</w:t>
      </w:r>
      <w:r w:rsidR="00A46EFA">
        <w:rPr>
          <w:rFonts w:eastAsia="Times New Roman"/>
          <w:color w:val="000000"/>
          <w:szCs w:val="27"/>
          <w:lang w:eastAsia="ru-RU"/>
        </w:rPr>
        <w:t>аАлексеевского</w:t>
      </w:r>
      <w:r w:rsidR="009F5763">
        <w:rPr>
          <w:rFonts w:eastAsia="Times New Roman"/>
          <w:color w:val="000000"/>
          <w:szCs w:val="27"/>
          <w:lang w:eastAsia="ru-RU"/>
        </w:rPr>
        <w:t xml:space="preserve"> сельского поселения </w:t>
      </w:r>
      <w:r w:rsidR="00A46EFA">
        <w:rPr>
          <w:rFonts w:eastAsia="Times New Roman"/>
          <w:color w:val="000000"/>
          <w:szCs w:val="27"/>
          <w:lang w:eastAsia="ru-RU"/>
        </w:rPr>
        <w:t>Тихорецкого</w:t>
      </w:r>
      <w:r w:rsidR="003D6D12">
        <w:rPr>
          <w:rFonts w:eastAsia="Times New Roman"/>
          <w:color w:val="000000"/>
          <w:szCs w:val="27"/>
          <w:lang w:eastAsia="ru-RU"/>
        </w:rPr>
        <w:t xml:space="preserve"> района </w:t>
      </w:r>
      <w:r w:rsidRPr="004F720E">
        <w:rPr>
          <w:rFonts w:eastAsia="Times New Roman"/>
          <w:color w:val="000000"/>
          <w:szCs w:val="27"/>
          <w:lang w:eastAsia="ru-RU"/>
        </w:rPr>
        <w:t>численност</w:t>
      </w:r>
      <w:r w:rsidR="003D6D12">
        <w:rPr>
          <w:rFonts w:eastAsia="Times New Roman"/>
          <w:color w:val="000000"/>
          <w:szCs w:val="27"/>
          <w:lang w:eastAsia="ru-RU"/>
        </w:rPr>
        <w:t>ь</w:t>
      </w:r>
      <w:r w:rsidRPr="004F720E">
        <w:rPr>
          <w:rFonts w:eastAsia="Times New Roman"/>
          <w:color w:val="000000"/>
          <w:szCs w:val="27"/>
          <w:lang w:eastAsia="ru-RU"/>
        </w:rPr>
        <w:t xml:space="preserve"> населения </w:t>
      </w:r>
      <w:r w:rsidR="00774A6F">
        <w:t>к 20</w:t>
      </w:r>
      <w:r w:rsidR="00A46EFA">
        <w:t>29</w:t>
      </w:r>
      <w:r w:rsidR="00774A6F">
        <w:t xml:space="preserve"> году составит </w:t>
      </w:r>
      <w:r w:rsidR="00A46EFA">
        <w:t>8005</w:t>
      </w:r>
      <w:r w:rsidR="00774A6F">
        <w:t xml:space="preserve"> человек</w:t>
      </w:r>
      <w:r w:rsidRPr="004F720E">
        <w:rPr>
          <w:rFonts w:eastAsia="Times New Roman"/>
          <w:color w:val="000000"/>
          <w:szCs w:val="27"/>
          <w:lang w:eastAsia="ru-RU"/>
        </w:rPr>
        <w:t>.</w:t>
      </w:r>
    </w:p>
    <w:bookmarkEnd w:id="34"/>
    <w:p w:rsidR="002850AE" w:rsidRPr="00691B97" w:rsidRDefault="00691B97" w:rsidP="00EC69D2">
      <w:pPr>
        <w:spacing w:before="200" w:after="0"/>
        <w:rPr>
          <w:b/>
        </w:rPr>
      </w:pPr>
      <w:r w:rsidRPr="00691B97">
        <w:rPr>
          <w:b/>
        </w:rPr>
        <w:t>Жилищная сфера</w:t>
      </w:r>
    </w:p>
    <w:p w:rsidR="00EC69D2" w:rsidRPr="00E21315" w:rsidRDefault="00EC69D2" w:rsidP="004C1D21">
      <w:pPr>
        <w:spacing w:after="0"/>
        <w:rPr>
          <w:u w:val="single"/>
        </w:rPr>
      </w:pPr>
      <w:r w:rsidRPr="00E21315">
        <w:rPr>
          <w:u w:val="single"/>
        </w:rPr>
        <w:t>ст-ца Алексеевская</w:t>
      </w:r>
    </w:p>
    <w:p w:rsidR="00EC69D2" w:rsidRPr="00E21315" w:rsidRDefault="00EC69D2" w:rsidP="00EC69D2">
      <w:pPr>
        <w:spacing w:after="0"/>
      </w:pPr>
      <w:r w:rsidRPr="00E21315">
        <w:t xml:space="preserve">Жилая застройка станицы характеризуется следующими параметрами: </w:t>
      </w:r>
    </w:p>
    <w:p w:rsidR="00EC69D2" w:rsidRPr="00E21315" w:rsidRDefault="00EC69D2" w:rsidP="00D440C2">
      <w:pPr>
        <w:widowControl/>
        <w:numPr>
          <w:ilvl w:val="0"/>
          <w:numId w:val="48"/>
        </w:numPr>
        <w:spacing w:after="0"/>
        <w:ind w:left="851" w:hanging="284"/>
      </w:pPr>
      <w:r w:rsidRPr="00E21315">
        <w:t xml:space="preserve">площадь территории индивидуальной жилой застройки </w:t>
      </w:r>
      <w:r>
        <w:t>–</w:t>
      </w:r>
      <w:r w:rsidRPr="00E21315">
        <w:t xml:space="preserve"> 382,8 га (в том числе территории за границами населенного пункта);</w:t>
      </w:r>
    </w:p>
    <w:p w:rsidR="00EC69D2" w:rsidRPr="00E21315" w:rsidRDefault="00EC69D2" w:rsidP="00D440C2">
      <w:pPr>
        <w:widowControl/>
        <w:numPr>
          <w:ilvl w:val="0"/>
          <w:numId w:val="48"/>
        </w:numPr>
        <w:spacing w:after="0"/>
        <w:ind w:left="851" w:hanging="284"/>
      </w:pPr>
      <w:r w:rsidRPr="00E21315">
        <w:t>плотность населения на территории жилой застройки – 9 чел./га.</w:t>
      </w:r>
    </w:p>
    <w:p w:rsidR="00EC69D2" w:rsidRDefault="00EC69D2" w:rsidP="00EC69D2">
      <w:r w:rsidRPr="00E21315">
        <w:t>Согласно пункту 5.1 СанПиН 2.2.1/2.1.1.1200-ОЗ «Санитарно-защитные зоны и санитарная классификация предприятий, сооружений и иных объектов» в санитарно-защитных зонах (далее СЗЗ) не допускается размещение объектов для проживания людей. В населенном пункте порядка 2% жилых территорий расположено в санитарно-защитной зоне кладбища (размер СЗЗ 50 м), строительный двор (50 м), АЗС (100 м), зерносклад (50 м).</w:t>
      </w:r>
    </w:p>
    <w:p w:rsidR="00EC69D2" w:rsidRPr="008B5CDF" w:rsidRDefault="00EC69D2" w:rsidP="00EC69D2">
      <w:pPr>
        <w:spacing w:after="0"/>
      </w:pPr>
      <w:r w:rsidRPr="008B5CDF">
        <w:t>Основными решениями генерального плана в жилищной сфере являются:</w:t>
      </w:r>
    </w:p>
    <w:p w:rsidR="00EC69D2" w:rsidRPr="008B5CDF" w:rsidRDefault="00EC69D2" w:rsidP="00D440C2">
      <w:pPr>
        <w:widowControl/>
        <w:numPr>
          <w:ilvl w:val="0"/>
          <w:numId w:val="57"/>
        </w:numPr>
        <w:spacing w:after="0"/>
        <w:ind w:left="851" w:hanging="284"/>
      </w:pPr>
      <w:r w:rsidRPr="008B5CDF">
        <w:t>увеличение средней жилищной обеспеченности исходя из условия предоставления каждой семье отдельного дома;</w:t>
      </w:r>
    </w:p>
    <w:p w:rsidR="00EC69D2" w:rsidRPr="008B5CDF" w:rsidRDefault="00EC69D2" w:rsidP="00D440C2">
      <w:pPr>
        <w:widowControl/>
        <w:numPr>
          <w:ilvl w:val="0"/>
          <w:numId w:val="57"/>
        </w:numPr>
        <w:spacing w:after="0"/>
        <w:ind w:left="851" w:hanging="284"/>
      </w:pPr>
      <w:r w:rsidRPr="008B5CDF">
        <w:t>строительство индивидуальной жилой застройки в размере 38,9 тыс. кв. м общей площади;</w:t>
      </w:r>
    </w:p>
    <w:p w:rsidR="00EC69D2" w:rsidRPr="008B5CDF" w:rsidRDefault="00EC69D2" w:rsidP="00D440C2">
      <w:pPr>
        <w:widowControl/>
        <w:numPr>
          <w:ilvl w:val="0"/>
          <w:numId w:val="57"/>
        </w:numPr>
        <w:spacing w:after="0"/>
        <w:ind w:left="851" w:hanging="284"/>
      </w:pPr>
      <w:r w:rsidRPr="008B5CDF">
        <w:t>увеличение площади жилых территорий до 477,7га (рост в 1,2 раза);</w:t>
      </w:r>
    </w:p>
    <w:p w:rsidR="00EC69D2" w:rsidRPr="008B5CDF" w:rsidRDefault="00EC69D2" w:rsidP="00D440C2">
      <w:pPr>
        <w:widowControl/>
        <w:numPr>
          <w:ilvl w:val="0"/>
          <w:numId w:val="57"/>
        </w:numPr>
        <w:spacing w:after="0"/>
        <w:ind w:left="851" w:hanging="284"/>
      </w:pPr>
      <w:r w:rsidRPr="008B5CDF">
        <w:t>определение перспективных территорий под индивидуальную жилую застройку в северо-западной части населенного пункта площадью 7,0 га;</w:t>
      </w:r>
    </w:p>
    <w:p w:rsidR="00EC69D2" w:rsidRPr="008B5CDF" w:rsidRDefault="00EC69D2" w:rsidP="00D440C2">
      <w:pPr>
        <w:widowControl/>
        <w:numPr>
          <w:ilvl w:val="0"/>
          <w:numId w:val="57"/>
        </w:numPr>
        <w:ind w:left="851" w:hanging="284"/>
      </w:pPr>
      <w:r w:rsidRPr="008B5CDF">
        <w:t>проектную плотность населения в границах жилых зо</w:t>
      </w:r>
      <w:r>
        <w:t>н принимать не менее 15 чел./га</w:t>
      </w:r>
      <w:r w:rsidRPr="008B5CDF">
        <w:t>.</w:t>
      </w:r>
    </w:p>
    <w:p w:rsidR="00EC69D2" w:rsidRPr="00E21315" w:rsidRDefault="00EC69D2" w:rsidP="00EC69D2">
      <w:pPr>
        <w:spacing w:after="0"/>
        <w:ind w:firstLine="0"/>
        <w:rPr>
          <w:u w:val="single"/>
        </w:rPr>
      </w:pPr>
      <w:r w:rsidRPr="00E21315">
        <w:rPr>
          <w:u w:val="single"/>
        </w:rPr>
        <w:t>п. Кирпичный</w:t>
      </w:r>
    </w:p>
    <w:p w:rsidR="00EC69D2" w:rsidRPr="00E21315" w:rsidRDefault="00EC69D2" w:rsidP="00EC69D2">
      <w:pPr>
        <w:spacing w:after="0"/>
      </w:pPr>
      <w:r w:rsidRPr="00E21315">
        <w:t xml:space="preserve">Жилая застройка поселка характеризуется следующими параметрами: </w:t>
      </w:r>
    </w:p>
    <w:p w:rsidR="00EC69D2" w:rsidRPr="00E21315" w:rsidRDefault="00EC69D2" w:rsidP="00D440C2">
      <w:pPr>
        <w:widowControl/>
        <w:numPr>
          <w:ilvl w:val="0"/>
          <w:numId w:val="49"/>
        </w:numPr>
        <w:spacing w:after="0"/>
        <w:ind w:left="851" w:hanging="284"/>
      </w:pPr>
      <w:r w:rsidRPr="00E21315">
        <w:t xml:space="preserve">площадь территории индивидуальной жилой застройки </w:t>
      </w:r>
      <w:r>
        <w:t>–</w:t>
      </w:r>
      <w:r w:rsidRPr="00E21315">
        <w:t xml:space="preserve"> 1,2 га;</w:t>
      </w:r>
    </w:p>
    <w:p w:rsidR="00EC69D2" w:rsidRPr="00E21315" w:rsidRDefault="00EC69D2" w:rsidP="00D440C2">
      <w:pPr>
        <w:widowControl/>
        <w:numPr>
          <w:ilvl w:val="0"/>
          <w:numId w:val="49"/>
        </w:numPr>
        <w:spacing w:after="0"/>
        <w:ind w:left="851" w:hanging="284"/>
      </w:pPr>
      <w:r w:rsidRPr="00E21315">
        <w:t>плотность населения на территории жилой застройки</w:t>
      </w:r>
      <w:r>
        <w:t xml:space="preserve"> –</w:t>
      </w:r>
      <w:r w:rsidRPr="00E21315">
        <w:t xml:space="preserve"> 31 чел./га.</w:t>
      </w:r>
    </w:p>
    <w:p w:rsidR="00EC69D2" w:rsidRDefault="00EC69D2" w:rsidP="00EC69D2">
      <w:r w:rsidRPr="00E21315">
        <w:t>Порядка 15% жилых территорий расположено на территории СЗЗ от кирпичного завода ООО «Алексеевское» (размер СЗЗ - 300 м).</w:t>
      </w:r>
    </w:p>
    <w:p w:rsidR="00EC69D2" w:rsidRPr="008B5CDF" w:rsidRDefault="00EC69D2" w:rsidP="00EC69D2">
      <w:pPr>
        <w:spacing w:after="0"/>
      </w:pPr>
      <w:r w:rsidRPr="008B5CDF">
        <w:t>Основными решениями генерального плана в жилищной сфере являются:</w:t>
      </w:r>
    </w:p>
    <w:p w:rsidR="00EC69D2" w:rsidRPr="00E311AC" w:rsidRDefault="00EC69D2" w:rsidP="00D440C2">
      <w:pPr>
        <w:widowControl/>
        <w:numPr>
          <w:ilvl w:val="0"/>
          <w:numId w:val="58"/>
        </w:numPr>
        <w:spacing w:after="0"/>
        <w:ind w:left="851" w:hanging="284"/>
      </w:pPr>
      <w:r w:rsidRPr="00E311AC">
        <w:t>упорядочение существующей территории индивидуальной жилой застройки с сокращением площади жилых территорий до 0,9 га;</w:t>
      </w:r>
    </w:p>
    <w:p w:rsidR="00EC69D2" w:rsidRPr="00E311AC" w:rsidRDefault="00EC69D2" w:rsidP="00D440C2">
      <w:pPr>
        <w:widowControl/>
        <w:numPr>
          <w:ilvl w:val="0"/>
          <w:numId w:val="58"/>
        </w:numPr>
        <w:spacing w:after="0"/>
        <w:ind w:left="851" w:hanging="284"/>
      </w:pPr>
      <w:r w:rsidRPr="00E311AC">
        <w:t>установление средней жилищной обеспеченности исходя из условия предоставления каждой семье отдельного дома;</w:t>
      </w:r>
    </w:p>
    <w:p w:rsidR="00EC69D2" w:rsidRPr="00E311AC" w:rsidRDefault="00EC69D2" w:rsidP="00D440C2">
      <w:pPr>
        <w:widowControl/>
        <w:numPr>
          <w:ilvl w:val="0"/>
          <w:numId w:val="58"/>
        </w:numPr>
        <w:ind w:left="851" w:hanging="284"/>
      </w:pPr>
      <w:r w:rsidRPr="00E311AC">
        <w:t>проектную плотность населения в границах жилых зон принимать не менее 31 чел./га.</w:t>
      </w:r>
    </w:p>
    <w:p w:rsidR="00EC69D2" w:rsidRPr="00E21315" w:rsidRDefault="00EC69D2" w:rsidP="00EC69D2">
      <w:pPr>
        <w:spacing w:after="0"/>
        <w:ind w:firstLine="0"/>
        <w:rPr>
          <w:u w:val="single"/>
        </w:rPr>
      </w:pPr>
      <w:r w:rsidRPr="00E21315">
        <w:rPr>
          <w:u w:val="single"/>
        </w:rPr>
        <w:t>ст-ца Краснооктябрьская</w:t>
      </w:r>
    </w:p>
    <w:p w:rsidR="00EC69D2" w:rsidRPr="00E21315" w:rsidRDefault="00EC69D2" w:rsidP="00EC69D2">
      <w:pPr>
        <w:spacing w:after="0"/>
      </w:pPr>
      <w:r w:rsidRPr="00E21315">
        <w:t xml:space="preserve">Жилая застройка станицы характеризуется следующими параметрами: </w:t>
      </w:r>
    </w:p>
    <w:p w:rsidR="00EC69D2" w:rsidRPr="00E21315" w:rsidRDefault="00EC69D2" w:rsidP="00D440C2">
      <w:pPr>
        <w:widowControl/>
        <w:numPr>
          <w:ilvl w:val="0"/>
          <w:numId w:val="50"/>
        </w:numPr>
        <w:spacing w:after="0"/>
        <w:ind w:left="851" w:hanging="284"/>
      </w:pPr>
      <w:r w:rsidRPr="00E21315">
        <w:t xml:space="preserve">площадь территории индивидуальной жилой застройки </w:t>
      </w:r>
      <w:r>
        <w:t>–</w:t>
      </w:r>
      <w:r w:rsidRPr="00E21315">
        <w:t xml:space="preserve"> 221,6 га ( в том числе за границами населенного пункта); </w:t>
      </w:r>
    </w:p>
    <w:p w:rsidR="00EC69D2" w:rsidRPr="00E21315" w:rsidRDefault="00EC69D2" w:rsidP="00D440C2">
      <w:pPr>
        <w:widowControl/>
        <w:numPr>
          <w:ilvl w:val="0"/>
          <w:numId w:val="50"/>
        </w:numPr>
        <w:spacing w:after="0"/>
        <w:ind w:left="851" w:hanging="284"/>
      </w:pPr>
      <w:r w:rsidRPr="00E21315">
        <w:t xml:space="preserve">плотность населения на территории жилой застройки </w:t>
      </w:r>
      <w:r>
        <w:t>–</w:t>
      </w:r>
      <w:r w:rsidRPr="00E21315">
        <w:t xml:space="preserve"> 6 чел./га.</w:t>
      </w:r>
    </w:p>
    <w:p w:rsidR="00EC69D2" w:rsidRDefault="00EC69D2" w:rsidP="00EC69D2">
      <w:r w:rsidRPr="00E21315">
        <w:t>В населенном пункте порядка 5% жилых территорий расположено в СЗЗ ремонтно-</w:t>
      </w:r>
      <w:r w:rsidRPr="00E21315">
        <w:lastRenderedPageBreak/>
        <w:t>механической мастерской ООО «Агросоюз» (100 м), зернотока (100 м), нефтепровода (150, 200 м).</w:t>
      </w:r>
    </w:p>
    <w:p w:rsidR="00EC69D2" w:rsidRDefault="00EC69D2" w:rsidP="00EC69D2">
      <w:pPr>
        <w:spacing w:after="0"/>
        <w:rPr>
          <w:szCs w:val="24"/>
          <w:lang w:eastAsia="ru-RU"/>
        </w:rPr>
      </w:pPr>
      <w:r>
        <w:t xml:space="preserve">Основными решениями генерального плана в жилищной сфере являются: </w:t>
      </w:r>
    </w:p>
    <w:p w:rsidR="00EC69D2" w:rsidRPr="00997F30" w:rsidRDefault="00EC69D2" w:rsidP="00D440C2">
      <w:pPr>
        <w:widowControl/>
        <w:numPr>
          <w:ilvl w:val="0"/>
          <w:numId w:val="59"/>
        </w:numPr>
        <w:spacing w:after="0"/>
        <w:ind w:left="851" w:hanging="284"/>
      </w:pPr>
      <w:r w:rsidRPr="00997F30">
        <w:t>увеличение средней жилищной обеспеченности исходя из условия предоставления каждой семье отдельного дома;</w:t>
      </w:r>
    </w:p>
    <w:p w:rsidR="00EC69D2" w:rsidRPr="00997F30" w:rsidRDefault="00EC69D2" w:rsidP="00D440C2">
      <w:pPr>
        <w:widowControl/>
        <w:numPr>
          <w:ilvl w:val="0"/>
          <w:numId w:val="59"/>
        </w:numPr>
        <w:spacing w:after="0"/>
        <w:ind w:left="851" w:hanging="284"/>
      </w:pPr>
      <w:r w:rsidRPr="00997F30">
        <w:t>строительство индивидуальной жилой застройки в размере 6,4 тыс. кв. м общей площади;</w:t>
      </w:r>
    </w:p>
    <w:p w:rsidR="00EC69D2" w:rsidRPr="00997F30" w:rsidRDefault="00EC69D2" w:rsidP="00D440C2">
      <w:pPr>
        <w:widowControl/>
        <w:numPr>
          <w:ilvl w:val="0"/>
          <w:numId w:val="59"/>
        </w:numPr>
        <w:spacing w:after="0"/>
        <w:ind w:left="851" w:hanging="284"/>
      </w:pPr>
      <w:r w:rsidRPr="00997F30">
        <w:t>упорядочение существующей территории индивидуальной жилой застройки с увеличением площади жилых территорий до 288,5 га (рост в 1,3 раза);</w:t>
      </w:r>
    </w:p>
    <w:p w:rsidR="00EC69D2" w:rsidRPr="00997F30" w:rsidRDefault="00EC69D2" w:rsidP="00D440C2">
      <w:pPr>
        <w:widowControl/>
        <w:numPr>
          <w:ilvl w:val="0"/>
          <w:numId w:val="59"/>
        </w:numPr>
        <w:spacing w:after="0"/>
        <w:ind w:left="851" w:hanging="284"/>
      </w:pPr>
      <w:r w:rsidRPr="00997F30">
        <w:t>формирование зоны сезонного проживания в размере 16 га;</w:t>
      </w:r>
    </w:p>
    <w:p w:rsidR="00EC69D2" w:rsidRPr="00997F30" w:rsidRDefault="00EC69D2" w:rsidP="00D440C2">
      <w:pPr>
        <w:widowControl/>
        <w:numPr>
          <w:ilvl w:val="0"/>
          <w:numId w:val="59"/>
        </w:numPr>
        <w:ind w:left="851" w:hanging="284"/>
      </w:pPr>
      <w:r w:rsidRPr="00997F30">
        <w:t>проектную плотность населения в границах жилых зон принимать не менее 15 чел./га</w:t>
      </w:r>
      <w:r>
        <w:t xml:space="preserve">. </w:t>
      </w:r>
    </w:p>
    <w:p w:rsidR="00EC69D2" w:rsidRPr="00E21315" w:rsidRDefault="00EC69D2" w:rsidP="00EC69D2">
      <w:pPr>
        <w:spacing w:after="0"/>
        <w:ind w:firstLine="0"/>
        <w:rPr>
          <w:u w:val="single"/>
        </w:rPr>
      </w:pPr>
      <w:r w:rsidRPr="00E21315">
        <w:rPr>
          <w:u w:val="single"/>
        </w:rPr>
        <w:t>х. Красный Партизан</w:t>
      </w:r>
    </w:p>
    <w:p w:rsidR="00EC69D2" w:rsidRPr="00E21315" w:rsidRDefault="00EC69D2" w:rsidP="00EC69D2">
      <w:pPr>
        <w:spacing w:after="0"/>
      </w:pPr>
      <w:r w:rsidRPr="00E21315">
        <w:t xml:space="preserve">Жилая застройка населенного пункта характеризуется следующими параметрами: </w:t>
      </w:r>
    </w:p>
    <w:p w:rsidR="00EC69D2" w:rsidRPr="00E21315" w:rsidRDefault="00EC69D2" w:rsidP="00D440C2">
      <w:pPr>
        <w:widowControl/>
        <w:numPr>
          <w:ilvl w:val="0"/>
          <w:numId w:val="61"/>
        </w:numPr>
        <w:spacing w:after="0"/>
        <w:ind w:left="851" w:hanging="284"/>
      </w:pPr>
      <w:r w:rsidRPr="00E21315">
        <w:t xml:space="preserve">площадь территории индивидуальной жилой застройки </w:t>
      </w:r>
      <w:r>
        <w:t>–</w:t>
      </w:r>
      <w:r w:rsidRPr="00E21315">
        <w:t xml:space="preserve"> 26,4 га;</w:t>
      </w:r>
    </w:p>
    <w:p w:rsidR="00EC69D2" w:rsidRPr="00E21315" w:rsidRDefault="00EC69D2" w:rsidP="00D440C2">
      <w:pPr>
        <w:widowControl/>
        <w:numPr>
          <w:ilvl w:val="0"/>
          <w:numId w:val="61"/>
        </w:numPr>
        <w:spacing w:after="0"/>
        <w:ind w:left="851" w:hanging="284"/>
      </w:pPr>
      <w:r w:rsidRPr="00E21315">
        <w:t xml:space="preserve">плотность населения на территории жилой застройки </w:t>
      </w:r>
      <w:r>
        <w:t>–</w:t>
      </w:r>
      <w:r w:rsidRPr="00E21315">
        <w:t xml:space="preserve"> 2 чел./га.</w:t>
      </w:r>
    </w:p>
    <w:p w:rsidR="00EC69D2" w:rsidRDefault="00EC69D2" w:rsidP="00EC69D2">
      <w:r w:rsidRPr="00E21315">
        <w:t>На территориях с градостроительными ограничениями жилищный фонд не расположен.</w:t>
      </w:r>
    </w:p>
    <w:p w:rsidR="00EC69D2" w:rsidRDefault="00EC69D2" w:rsidP="00EC69D2">
      <w:pPr>
        <w:spacing w:after="0"/>
        <w:rPr>
          <w:szCs w:val="24"/>
          <w:lang w:eastAsia="ru-RU"/>
        </w:rPr>
      </w:pPr>
      <w:r>
        <w:t xml:space="preserve">Основными решениями генерального плана в жилищной сфере являются: </w:t>
      </w:r>
    </w:p>
    <w:p w:rsidR="00EC69D2" w:rsidRPr="00CF6C64" w:rsidRDefault="00EC69D2" w:rsidP="00D440C2">
      <w:pPr>
        <w:widowControl/>
        <w:numPr>
          <w:ilvl w:val="0"/>
          <w:numId w:val="62"/>
        </w:numPr>
        <w:spacing w:after="0"/>
        <w:ind w:left="851" w:hanging="284"/>
      </w:pPr>
      <w:r w:rsidRPr="00CF6C64">
        <w:t xml:space="preserve">упорядочение существующей территории индивидуальной жилой застройки с сокращением площади жилых территорий до 21,6 га; </w:t>
      </w:r>
    </w:p>
    <w:p w:rsidR="00EC69D2" w:rsidRPr="00CF6C64" w:rsidRDefault="00EC69D2" w:rsidP="00D440C2">
      <w:pPr>
        <w:widowControl/>
        <w:numPr>
          <w:ilvl w:val="0"/>
          <w:numId w:val="62"/>
        </w:numPr>
        <w:spacing w:after="0"/>
        <w:ind w:left="851" w:hanging="284"/>
      </w:pPr>
      <w:r w:rsidRPr="00CF6C64">
        <w:t xml:space="preserve">установление средней жилищной обеспеченности исходя из условия предоставления каждой семье отдельного дома; </w:t>
      </w:r>
    </w:p>
    <w:p w:rsidR="00EC69D2" w:rsidRPr="00CF6C64" w:rsidRDefault="00EC69D2" w:rsidP="00D440C2">
      <w:pPr>
        <w:widowControl/>
        <w:numPr>
          <w:ilvl w:val="0"/>
          <w:numId w:val="62"/>
        </w:numPr>
        <w:ind w:left="851" w:hanging="284"/>
      </w:pPr>
      <w:r w:rsidRPr="00CF6C64">
        <w:t xml:space="preserve">проектную плотность населения в границах жилых зон принимать не менее 15 чел./га. </w:t>
      </w:r>
    </w:p>
    <w:p w:rsidR="00EC69D2" w:rsidRPr="00EB6E9D" w:rsidRDefault="00EC69D2" w:rsidP="00EC69D2">
      <w:pPr>
        <w:spacing w:after="0"/>
        <w:ind w:firstLine="0"/>
        <w:rPr>
          <w:u w:val="single"/>
        </w:rPr>
      </w:pPr>
      <w:r w:rsidRPr="00EB6E9D">
        <w:rPr>
          <w:u w:val="single"/>
        </w:rPr>
        <w:t xml:space="preserve">х. Москальчук </w:t>
      </w:r>
    </w:p>
    <w:p w:rsidR="00EC69D2" w:rsidRPr="00E21315" w:rsidRDefault="00EC69D2" w:rsidP="00EC69D2">
      <w:pPr>
        <w:spacing w:after="0"/>
      </w:pPr>
      <w:r w:rsidRPr="00E21315">
        <w:t xml:space="preserve">Жилая застройка станицы характеризуется следующими параметрами: </w:t>
      </w:r>
    </w:p>
    <w:p w:rsidR="00EC69D2" w:rsidRPr="00E21315" w:rsidRDefault="00EC69D2" w:rsidP="00D440C2">
      <w:pPr>
        <w:widowControl/>
        <w:numPr>
          <w:ilvl w:val="0"/>
          <w:numId w:val="55"/>
        </w:numPr>
        <w:spacing w:after="0"/>
        <w:ind w:left="851" w:hanging="284"/>
      </w:pPr>
      <w:r w:rsidRPr="00E21315">
        <w:t xml:space="preserve">площадь территории индивидуальной жилой застройки </w:t>
      </w:r>
      <w:r>
        <w:t>–</w:t>
      </w:r>
      <w:r w:rsidRPr="00E21315">
        <w:t xml:space="preserve"> 20,8 га (в том числе территории за границами населенного пункта);</w:t>
      </w:r>
    </w:p>
    <w:p w:rsidR="00EC69D2" w:rsidRPr="00E21315" w:rsidRDefault="00EC69D2" w:rsidP="00D440C2">
      <w:pPr>
        <w:widowControl/>
        <w:numPr>
          <w:ilvl w:val="0"/>
          <w:numId w:val="55"/>
        </w:numPr>
        <w:spacing w:after="0"/>
        <w:ind w:left="851" w:hanging="284"/>
      </w:pPr>
      <w:r w:rsidRPr="00E21315">
        <w:t xml:space="preserve">плотность населения на территории жилой застройки </w:t>
      </w:r>
      <w:r>
        <w:t>–</w:t>
      </w:r>
      <w:r w:rsidRPr="00E21315">
        <w:t xml:space="preserve"> 5 чел./га.</w:t>
      </w:r>
    </w:p>
    <w:p w:rsidR="00EC69D2" w:rsidRDefault="00EC69D2" w:rsidP="00EC69D2">
      <w:r w:rsidRPr="00E21315">
        <w:t>На территориях с градостроительными ограничениями жилищный фонд не расположен.</w:t>
      </w:r>
    </w:p>
    <w:p w:rsidR="00EC69D2" w:rsidRDefault="00EC69D2" w:rsidP="00EC69D2">
      <w:pPr>
        <w:spacing w:after="0"/>
        <w:rPr>
          <w:szCs w:val="24"/>
          <w:lang w:eastAsia="ru-RU"/>
        </w:rPr>
      </w:pPr>
      <w:r>
        <w:t xml:space="preserve">Основными решениями генерального плана в жилищной сфере являются: </w:t>
      </w:r>
    </w:p>
    <w:p w:rsidR="00EC69D2" w:rsidRPr="004672A9" w:rsidRDefault="00EC69D2" w:rsidP="00D440C2">
      <w:pPr>
        <w:widowControl/>
        <w:numPr>
          <w:ilvl w:val="0"/>
          <w:numId w:val="63"/>
        </w:numPr>
        <w:spacing w:after="0"/>
        <w:ind w:left="851" w:hanging="284"/>
      </w:pPr>
      <w:r w:rsidRPr="004672A9">
        <w:t xml:space="preserve">увеличение средней жилищной обеспеченности исходя из условия предоставления каждой семье отдельного дома; </w:t>
      </w:r>
    </w:p>
    <w:p w:rsidR="00EC69D2" w:rsidRPr="004672A9" w:rsidRDefault="00EC69D2" w:rsidP="00D440C2">
      <w:pPr>
        <w:widowControl/>
        <w:numPr>
          <w:ilvl w:val="0"/>
          <w:numId w:val="63"/>
        </w:numPr>
        <w:spacing w:after="0"/>
        <w:ind w:left="851" w:hanging="284"/>
      </w:pPr>
      <w:r w:rsidRPr="004672A9">
        <w:t xml:space="preserve">строительство индивидуальной жилой застройки в размере 0,6 тыс. кв. м общей площади; </w:t>
      </w:r>
    </w:p>
    <w:p w:rsidR="00EC69D2" w:rsidRPr="004672A9" w:rsidRDefault="00EC69D2" w:rsidP="00D440C2">
      <w:pPr>
        <w:widowControl/>
        <w:numPr>
          <w:ilvl w:val="0"/>
          <w:numId w:val="63"/>
        </w:numPr>
        <w:spacing w:after="0"/>
        <w:ind w:left="851" w:hanging="284"/>
      </w:pPr>
      <w:r w:rsidRPr="004672A9">
        <w:t xml:space="preserve">упорядочение существующей территории индивидуальной жилой застройки с увеличением площади жилых территорий до 25,2 га (рост в 1,2 раза); </w:t>
      </w:r>
    </w:p>
    <w:p w:rsidR="00EC69D2" w:rsidRPr="004672A9" w:rsidRDefault="00EC69D2" w:rsidP="00D440C2">
      <w:pPr>
        <w:widowControl/>
        <w:numPr>
          <w:ilvl w:val="0"/>
          <w:numId w:val="63"/>
        </w:numPr>
        <w:spacing w:after="0"/>
        <w:ind w:left="851" w:hanging="284"/>
      </w:pPr>
      <w:r w:rsidRPr="004672A9">
        <w:t xml:space="preserve">формирование зоны сезонного проживания в размере 20,3 га; </w:t>
      </w:r>
    </w:p>
    <w:p w:rsidR="00EC69D2" w:rsidRPr="004672A9" w:rsidRDefault="00EC69D2" w:rsidP="00D440C2">
      <w:pPr>
        <w:widowControl/>
        <w:numPr>
          <w:ilvl w:val="0"/>
          <w:numId w:val="63"/>
        </w:numPr>
        <w:ind w:left="851" w:hanging="284"/>
      </w:pPr>
      <w:r w:rsidRPr="004672A9">
        <w:t xml:space="preserve">проектную плотность населения в границах жилых зон принимать не менее 15 чел./га. </w:t>
      </w:r>
    </w:p>
    <w:p w:rsidR="00EC69D2" w:rsidRPr="00EB6E9D" w:rsidRDefault="00EC69D2" w:rsidP="00EC69D2">
      <w:pPr>
        <w:spacing w:after="0"/>
        <w:ind w:firstLine="0"/>
        <w:rPr>
          <w:u w:val="single"/>
        </w:rPr>
      </w:pPr>
      <w:r w:rsidRPr="00EB6E9D">
        <w:rPr>
          <w:u w:val="single"/>
        </w:rPr>
        <w:t>ст-ца Новоархангельская</w:t>
      </w:r>
    </w:p>
    <w:p w:rsidR="00EC69D2" w:rsidRPr="00E21315" w:rsidRDefault="00EC69D2" w:rsidP="00EC69D2">
      <w:pPr>
        <w:spacing w:after="0"/>
      </w:pPr>
      <w:r w:rsidRPr="00E21315">
        <w:lastRenderedPageBreak/>
        <w:t xml:space="preserve">Жилая застройка станицы характеризуется следующими параметрами: </w:t>
      </w:r>
    </w:p>
    <w:p w:rsidR="00EC69D2" w:rsidRPr="00E21315" w:rsidRDefault="00EC69D2" w:rsidP="00D440C2">
      <w:pPr>
        <w:widowControl/>
        <w:numPr>
          <w:ilvl w:val="0"/>
          <w:numId w:val="60"/>
        </w:numPr>
        <w:spacing w:after="0"/>
        <w:ind w:left="851" w:hanging="284"/>
      </w:pPr>
      <w:r w:rsidRPr="00E21315">
        <w:t xml:space="preserve">площадь территории индивидуальной жилой застройки </w:t>
      </w:r>
      <w:r>
        <w:t>–</w:t>
      </w:r>
      <w:r w:rsidRPr="00E21315">
        <w:t xml:space="preserve"> 120,3 га;</w:t>
      </w:r>
    </w:p>
    <w:p w:rsidR="00EC69D2" w:rsidRPr="00E21315" w:rsidRDefault="00EC69D2" w:rsidP="00D440C2">
      <w:pPr>
        <w:widowControl/>
        <w:numPr>
          <w:ilvl w:val="0"/>
          <w:numId w:val="60"/>
        </w:numPr>
        <w:spacing w:after="0"/>
        <w:ind w:left="851" w:hanging="284"/>
      </w:pPr>
      <w:r w:rsidRPr="00E21315">
        <w:t xml:space="preserve">плотность населения на территории жилой застройки </w:t>
      </w:r>
      <w:r>
        <w:t>–</w:t>
      </w:r>
      <w:r w:rsidRPr="00E21315">
        <w:t xml:space="preserve"> 6 чел./га.</w:t>
      </w:r>
    </w:p>
    <w:p w:rsidR="00EC69D2" w:rsidRDefault="00EC69D2" w:rsidP="00EC69D2">
      <w:r w:rsidRPr="00E21315">
        <w:t>В населенном пункте порядка 10% жилых территорий расположено в СЗЗ СТФ (500 м), бойни (300 м).</w:t>
      </w:r>
    </w:p>
    <w:p w:rsidR="00EC69D2" w:rsidRDefault="00EC69D2" w:rsidP="00EC69D2">
      <w:pPr>
        <w:spacing w:after="0"/>
        <w:rPr>
          <w:szCs w:val="24"/>
          <w:lang w:eastAsia="ru-RU"/>
        </w:rPr>
      </w:pPr>
      <w:r>
        <w:t xml:space="preserve">Основными решениями генерального плана в жилищной сфере являются: </w:t>
      </w:r>
    </w:p>
    <w:p w:rsidR="00EC69D2" w:rsidRPr="004672A9" w:rsidRDefault="00EC69D2" w:rsidP="00D440C2">
      <w:pPr>
        <w:widowControl/>
        <w:numPr>
          <w:ilvl w:val="0"/>
          <w:numId w:val="64"/>
        </w:numPr>
        <w:spacing w:after="0"/>
        <w:ind w:left="851" w:hanging="284"/>
      </w:pPr>
      <w:r w:rsidRPr="004672A9">
        <w:t xml:space="preserve">увеличение средней жилищной обеспеченности исходя из условия предоставления каждой семье отдельного дома; </w:t>
      </w:r>
    </w:p>
    <w:p w:rsidR="00EC69D2" w:rsidRPr="004672A9" w:rsidRDefault="00EC69D2" w:rsidP="00D440C2">
      <w:pPr>
        <w:widowControl/>
        <w:numPr>
          <w:ilvl w:val="0"/>
          <w:numId w:val="64"/>
        </w:numPr>
        <w:spacing w:after="0"/>
        <w:ind w:left="851" w:hanging="284"/>
      </w:pPr>
      <w:r w:rsidRPr="004672A9">
        <w:t xml:space="preserve">строительство индивидуальной жилой застройки в размере 3,5 тыс. кв. м общей площади; </w:t>
      </w:r>
    </w:p>
    <w:p w:rsidR="00EC69D2" w:rsidRPr="004672A9" w:rsidRDefault="00EC69D2" w:rsidP="00D440C2">
      <w:pPr>
        <w:widowControl/>
        <w:numPr>
          <w:ilvl w:val="0"/>
          <w:numId w:val="64"/>
        </w:numPr>
        <w:spacing w:after="0"/>
        <w:ind w:left="851" w:hanging="284"/>
      </w:pPr>
      <w:r w:rsidRPr="004672A9">
        <w:t xml:space="preserve">упорядочение существующей территории индивидуальной жилой застройки с увеличением площади жилых территорий до 150,2 га (рост в 1,2 раза); </w:t>
      </w:r>
    </w:p>
    <w:p w:rsidR="00EC69D2" w:rsidRPr="004672A9" w:rsidRDefault="00EC69D2" w:rsidP="00D440C2">
      <w:pPr>
        <w:widowControl/>
        <w:numPr>
          <w:ilvl w:val="0"/>
          <w:numId w:val="64"/>
        </w:numPr>
        <w:spacing w:after="0"/>
        <w:ind w:left="851" w:hanging="284"/>
      </w:pPr>
      <w:r w:rsidRPr="004672A9">
        <w:t xml:space="preserve">определение перспективных территорий под индивидуальную жилую застройку в районе ул. Садовая площадью 13,8 га; </w:t>
      </w:r>
    </w:p>
    <w:p w:rsidR="00EC69D2" w:rsidRPr="004672A9" w:rsidRDefault="00EC69D2" w:rsidP="00D440C2">
      <w:pPr>
        <w:widowControl/>
        <w:numPr>
          <w:ilvl w:val="0"/>
          <w:numId w:val="64"/>
        </w:numPr>
        <w:ind w:left="851" w:hanging="284"/>
      </w:pPr>
      <w:r w:rsidRPr="004672A9">
        <w:t xml:space="preserve">проектную плотность населения в границах жилых зон принимать не менее 15 чел./га. </w:t>
      </w:r>
    </w:p>
    <w:p w:rsidR="00EC69D2" w:rsidRPr="00157970" w:rsidRDefault="00EC69D2" w:rsidP="00EC69D2">
      <w:pPr>
        <w:spacing w:after="0"/>
        <w:ind w:firstLine="0"/>
        <w:rPr>
          <w:u w:val="single"/>
        </w:rPr>
      </w:pPr>
      <w:r w:rsidRPr="00157970">
        <w:rPr>
          <w:u w:val="single"/>
        </w:rPr>
        <w:t>п. Большевик</w:t>
      </w:r>
    </w:p>
    <w:p w:rsidR="00EC69D2" w:rsidRPr="00E21315" w:rsidRDefault="00EC69D2" w:rsidP="00EC69D2">
      <w:pPr>
        <w:spacing w:after="0"/>
      </w:pPr>
      <w:r w:rsidRPr="00E21315">
        <w:t xml:space="preserve">Жилая застройка станицы характеризуется следующими параметрами: </w:t>
      </w:r>
    </w:p>
    <w:p w:rsidR="00EC69D2" w:rsidRPr="00E21315" w:rsidRDefault="00EC69D2" w:rsidP="00D440C2">
      <w:pPr>
        <w:widowControl/>
        <w:numPr>
          <w:ilvl w:val="0"/>
          <w:numId w:val="54"/>
        </w:numPr>
        <w:spacing w:after="0"/>
        <w:ind w:left="851" w:hanging="284"/>
      </w:pPr>
      <w:r w:rsidRPr="00E21315">
        <w:t xml:space="preserve">площадь территории индивидуальной жилой застройки </w:t>
      </w:r>
      <w:r>
        <w:t>–</w:t>
      </w:r>
      <w:r w:rsidRPr="00E21315">
        <w:t xml:space="preserve"> 43,9 га (в том числе территории за границей населенного пункта);</w:t>
      </w:r>
    </w:p>
    <w:p w:rsidR="00EC69D2" w:rsidRPr="00E21315" w:rsidRDefault="00EC69D2" w:rsidP="00D440C2">
      <w:pPr>
        <w:widowControl/>
        <w:numPr>
          <w:ilvl w:val="0"/>
          <w:numId w:val="54"/>
        </w:numPr>
        <w:spacing w:after="0"/>
        <w:ind w:left="851" w:hanging="284"/>
      </w:pPr>
      <w:r w:rsidRPr="00E21315">
        <w:t xml:space="preserve">плотность населения на территории жилой застройки </w:t>
      </w:r>
      <w:r>
        <w:t>–</w:t>
      </w:r>
      <w:r w:rsidRPr="00E21315">
        <w:t xml:space="preserve"> 9 чел./га.</w:t>
      </w:r>
    </w:p>
    <w:p w:rsidR="00EC69D2" w:rsidRDefault="00EC69D2" w:rsidP="00EC69D2">
      <w:r w:rsidRPr="00E21315">
        <w:t>На территориях с градостроительными ограничениями жилищный фонд не расположен.</w:t>
      </w:r>
    </w:p>
    <w:p w:rsidR="00EC69D2" w:rsidRPr="001F0636" w:rsidRDefault="00EC69D2" w:rsidP="00EC69D2">
      <w:pPr>
        <w:spacing w:after="0"/>
      </w:pPr>
      <w:r w:rsidRPr="001F0636">
        <w:t>Основными решениями генерального плана в жилищной сфере являются:</w:t>
      </w:r>
    </w:p>
    <w:p w:rsidR="00EC69D2" w:rsidRPr="001F0636" w:rsidRDefault="00EC69D2" w:rsidP="00D440C2">
      <w:pPr>
        <w:widowControl/>
        <w:numPr>
          <w:ilvl w:val="0"/>
          <w:numId w:val="65"/>
        </w:numPr>
        <w:spacing w:after="0"/>
        <w:ind w:left="851" w:hanging="284"/>
      </w:pPr>
      <w:r w:rsidRPr="001F0636">
        <w:t>увеличение средней жилищной обеспеченности исходя из условия предоставления каждой семье отдельного дома;</w:t>
      </w:r>
    </w:p>
    <w:p w:rsidR="00EC69D2" w:rsidRPr="001F0636" w:rsidRDefault="00EC69D2" w:rsidP="00D440C2">
      <w:pPr>
        <w:widowControl/>
        <w:numPr>
          <w:ilvl w:val="0"/>
          <w:numId w:val="65"/>
        </w:numPr>
        <w:spacing w:after="0"/>
        <w:ind w:left="851" w:hanging="284"/>
      </w:pPr>
      <w:r w:rsidRPr="001F0636">
        <w:t>строительство индивидуальной жилой застройки в размере 1,8 тыс. кв. м общей площади;</w:t>
      </w:r>
    </w:p>
    <w:p w:rsidR="00EC69D2" w:rsidRPr="001F0636" w:rsidRDefault="00EC69D2" w:rsidP="00D440C2">
      <w:pPr>
        <w:widowControl/>
        <w:numPr>
          <w:ilvl w:val="0"/>
          <w:numId w:val="65"/>
        </w:numPr>
        <w:spacing w:after="0"/>
        <w:ind w:left="851" w:hanging="284"/>
      </w:pPr>
      <w:r w:rsidRPr="001F0636">
        <w:t>упорядочение существующей территории индивидуальной жилой застройки с увеличением площади жилых территорий до 52,7 га (рост в 1, 2 раза);</w:t>
      </w:r>
    </w:p>
    <w:p w:rsidR="00EC69D2" w:rsidRPr="001F0636" w:rsidRDefault="00EC69D2" w:rsidP="00D440C2">
      <w:pPr>
        <w:widowControl/>
        <w:numPr>
          <w:ilvl w:val="0"/>
          <w:numId w:val="65"/>
        </w:numPr>
        <w:spacing w:after="0"/>
        <w:ind w:left="851" w:hanging="284"/>
      </w:pPr>
      <w:r w:rsidRPr="001F0636">
        <w:t>определение перспективных территорий под индивидуальную жилую застройку в восточной части населенного пункта площадью 6,8 га;</w:t>
      </w:r>
    </w:p>
    <w:p w:rsidR="00EC69D2" w:rsidRPr="001F0636" w:rsidRDefault="00EC69D2" w:rsidP="00D440C2">
      <w:pPr>
        <w:widowControl/>
        <w:numPr>
          <w:ilvl w:val="0"/>
          <w:numId w:val="65"/>
        </w:numPr>
        <w:ind w:left="851" w:hanging="284"/>
      </w:pPr>
      <w:r w:rsidRPr="001F0636">
        <w:t xml:space="preserve">проектную плотность населения в границах жилых зон принимать не менее 15 чел./га. </w:t>
      </w:r>
    </w:p>
    <w:p w:rsidR="00EC69D2" w:rsidRPr="00157970" w:rsidRDefault="00EC69D2" w:rsidP="00EC69D2">
      <w:pPr>
        <w:spacing w:after="0"/>
        <w:ind w:firstLine="0"/>
        <w:rPr>
          <w:u w:val="single"/>
        </w:rPr>
      </w:pPr>
      <w:r w:rsidRPr="00157970">
        <w:rPr>
          <w:u w:val="single"/>
        </w:rPr>
        <w:t>п. Пригородный</w:t>
      </w:r>
    </w:p>
    <w:p w:rsidR="00EC69D2" w:rsidRPr="00E21315" w:rsidRDefault="00EC69D2" w:rsidP="00EC69D2">
      <w:pPr>
        <w:spacing w:after="0"/>
      </w:pPr>
      <w:r w:rsidRPr="00E21315">
        <w:t xml:space="preserve">Жилая застройка станицы характеризуется следующими параметрами: </w:t>
      </w:r>
    </w:p>
    <w:p w:rsidR="00EC69D2" w:rsidRPr="00E21315" w:rsidRDefault="00EC69D2" w:rsidP="00D440C2">
      <w:pPr>
        <w:widowControl/>
        <w:numPr>
          <w:ilvl w:val="0"/>
          <w:numId w:val="53"/>
        </w:numPr>
        <w:spacing w:after="0"/>
        <w:ind w:left="851" w:hanging="284"/>
      </w:pPr>
      <w:r w:rsidRPr="00E21315">
        <w:t xml:space="preserve">площадь территории жилой застройки в границах населенного пункта </w:t>
      </w:r>
      <w:r>
        <w:t>–</w:t>
      </w:r>
      <w:r w:rsidRPr="00E21315">
        <w:t xml:space="preserve"> 61,2 га, в том числе: индивидуальной </w:t>
      </w:r>
      <w:r>
        <w:t>–</w:t>
      </w:r>
      <w:r w:rsidRPr="00E21315">
        <w:t xml:space="preserve"> 56,6 га, малоэтажной </w:t>
      </w:r>
      <w:r>
        <w:t>–</w:t>
      </w:r>
      <w:r w:rsidRPr="00E21315">
        <w:t xml:space="preserve"> 4,6 га. За границей населенного пункта расположено 1,6 га территории индивидуальной жилой застройки;</w:t>
      </w:r>
    </w:p>
    <w:p w:rsidR="00EC69D2" w:rsidRPr="00E21315" w:rsidRDefault="00EC69D2" w:rsidP="00D440C2">
      <w:pPr>
        <w:widowControl/>
        <w:numPr>
          <w:ilvl w:val="0"/>
          <w:numId w:val="53"/>
        </w:numPr>
        <w:spacing w:after="0"/>
        <w:ind w:left="851" w:hanging="284"/>
      </w:pPr>
      <w:r w:rsidRPr="00E21315">
        <w:t xml:space="preserve">плотность населения на территории жилой застройки </w:t>
      </w:r>
      <w:r>
        <w:t>–</w:t>
      </w:r>
      <w:r w:rsidRPr="00E21315">
        <w:t xml:space="preserve"> 22 чел./га.</w:t>
      </w:r>
    </w:p>
    <w:p w:rsidR="00EC69D2" w:rsidRDefault="00EC69D2" w:rsidP="00EC69D2">
      <w:r w:rsidRPr="00E21315">
        <w:t>В населенном пункте порядка 10% жилых территорий расположено в СЗЗ ремонтно-механической мастерской (размер СЗЗ 100 м), пилорамы (100 м), зернотока (100 м).</w:t>
      </w:r>
    </w:p>
    <w:p w:rsidR="00EC69D2" w:rsidRDefault="00EC69D2" w:rsidP="00EC69D2">
      <w:pPr>
        <w:spacing w:after="0"/>
        <w:rPr>
          <w:szCs w:val="24"/>
          <w:lang w:eastAsia="ru-RU"/>
        </w:rPr>
      </w:pPr>
      <w:r>
        <w:lastRenderedPageBreak/>
        <w:t xml:space="preserve">Основными решениями генерального плана в жилищной сфере являются: </w:t>
      </w:r>
    </w:p>
    <w:p w:rsidR="00EC69D2" w:rsidRPr="00033723" w:rsidRDefault="00EC69D2" w:rsidP="00D440C2">
      <w:pPr>
        <w:widowControl/>
        <w:numPr>
          <w:ilvl w:val="0"/>
          <w:numId w:val="66"/>
        </w:numPr>
        <w:spacing w:after="0"/>
        <w:ind w:left="851" w:hanging="284"/>
      </w:pPr>
      <w:r w:rsidRPr="00033723">
        <w:t xml:space="preserve">увеличение средней жилищной обеспеченности до 23 кв. м на человека для многоквартирных жилых домов, для индивидуальных жилых домов исходя из условия предоставления каждой семье отдельного дома; </w:t>
      </w:r>
    </w:p>
    <w:p w:rsidR="00EC69D2" w:rsidRPr="00033723" w:rsidRDefault="00EC69D2" w:rsidP="00D440C2">
      <w:pPr>
        <w:widowControl/>
        <w:numPr>
          <w:ilvl w:val="0"/>
          <w:numId w:val="66"/>
        </w:numPr>
        <w:spacing w:after="0"/>
        <w:ind w:left="851" w:hanging="284"/>
      </w:pPr>
      <w:r w:rsidRPr="00033723">
        <w:t xml:space="preserve">строительство индивидуальной жилой застройки в размере 16,4 тыс. кв. м общей площади; </w:t>
      </w:r>
    </w:p>
    <w:p w:rsidR="00EC69D2" w:rsidRPr="00033723" w:rsidRDefault="00EC69D2" w:rsidP="00D440C2">
      <w:pPr>
        <w:widowControl/>
        <w:numPr>
          <w:ilvl w:val="0"/>
          <w:numId w:val="66"/>
        </w:numPr>
        <w:spacing w:after="0"/>
        <w:ind w:left="851" w:hanging="284"/>
      </w:pPr>
      <w:r w:rsidRPr="00033723">
        <w:t xml:space="preserve">упорядочение существующей территории жилой застройки с увеличением площади жилых территорий до 98 га (рост в 1,6 раз), в том числе территории индивидуальной жилой застройки до 94,2 га. Территория малоэтажной жилой застройки, наоборот, сократится до 3,8 га; </w:t>
      </w:r>
    </w:p>
    <w:p w:rsidR="00EC69D2" w:rsidRPr="00033723" w:rsidRDefault="00EC69D2" w:rsidP="00D440C2">
      <w:pPr>
        <w:widowControl/>
        <w:numPr>
          <w:ilvl w:val="0"/>
          <w:numId w:val="66"/>
        </w:numPr>
        <w:spacing w:after="0"/>
        <w:ind w:left="851" w:hanging="284"/>
      </w:pPr>
      <w:r w:rsidRPr="00033723">
        <w:t xml:space="preserve">формирование зоны сезонного проживания в размере 1 га; </w:t>
      </w:r>
    </w:p>
    <w:p w:rsidR="00EC69D2" w:rsidRPr="00033723" w:rsidRDefault="00EC69D2" w:rsidP="00D440C2">
      <w:pPr>
        <w:widowControl/>
        <w:numPr>
          <w:ilvl w:val="0"/>
          <w:numId w:val="66"/>
        </w:numPr>
        <w:ind w:left="851" w:hanging="284"/>
      </w:pPr>
      <w:r w:rsidRPr="00033723">
        <w:t xml:space="preserve">проектную плотность населения в границах жилых зон принимать: для индивидуальной жилой застройки - не менее 15 чел./га, для малоэтажной жилой застройки - 65 чел./га. </w:t>
      </w:r>
    </w:p>
    <w:p w:rsidR="00EC69D2" w:rsidRPr="00FB1066" w:rsidRDefault="00EC69D2" w:rsidP="00EC69D2">
      <w:pPr>
        <w:spacing w:after="0"/>
        <w:ind w:firstLine="0"/>
        <w:rPr>
          <w:u w:val="single"/>
        </w:rPr>
      </w:pPr>
      <w:r w:rsidRPr="00FB1066">
        <w:rPr>
          <w:u w:val="single"/>
        </w:rPr>
        <w:t>х. Школьный</w:t>
      </w:r>
    </w:p>
    <w:p w:rsidR="00EC69D2" w:rsidRPr="00E21315" w:rsidRDefault="00EC69D2" w:rsidP="00EC69D2">
      <w:pPr>
        <w:spacing w:after="0"/>
      </w:pPr>
      <w:r w:rsidRPr="00E21315">
        <w:t xml:space="preserve">Жилая застройка станицы характеризуется следующими параметрами: </w:t>
      </w:r>
    </w:p>
    <w:p w:rsidR="00EC69D2" w:rsidRPr="00E21315" w:rsidRDefault="00EC69D2" w:rsidP="00D440C2">
      <w:pPr>
        <w:widowControl/>
        <w:numPr>
          <w:ilvl w:val="0"/>
          <w:numId w:val="51"/>
        </w:numPr>
        <w:spacing w:after="0"/>
        <w:ind w:left="851" w:hanging="284"/>
      </w:pPr>
      <w:r w:rsidRPr="00E21315">
        <w:t xml:space="preserve">площадь территории индивидуальной жилой застройки </w:t>
      </w:r>
      <w:r>
        <w:t>–</w:t>
      </w:r>
      <w:r w:rsidRPr="00E21315">
        <w:t xml:space="preserve"> 7,6 га;</w:t>
      </w:r>
    </w:p>
    <w:p w:rsidR="00EC69D2" w:rsidRPr="00E21315" w:rsidRDefault="00EC69D2" w:rsidP="00D440C2">
      <w:pPr>
        <w:widowControl/>
        <w:numPr>
          <w:ilvl w:val="0"/>
          <w:numId w:val="51"/>
        </w:numPr>
        <w:spacing w:after="0"/>
        <w:ind w:left="851" w:hanging="284"/>
      </w:pPr>
      <w:r w:rsidRPr="00E21315">
        <w:t xml:space="preserve">плотность населения на территории жилой застройки </w:t>
      </w:r>
      <w:r>
        <w:t>–</w:t>
      </w:r>
      <w:r w:rsidRPr="00E21315">
        <w:t xml:space="preserve"> 10 чел./га.</w:t>
      </w:r>
    </w:p>
    <w:p w:rsidR="00EC69D2" w:rsidRDefault="00EC69D2" w:rsidP="00EC69D2">
      <w:r w:rsidRPr="00E21315">
        <w:t xml:space="preserve">В населенном пункте порядка 30% жилых территорий расположено в СЗЗ свинотоварной фермы №1 ООО </w:t>
      </w:r>
      <w:r>
        <w:t>«</w:t>
      </w:r>
      <w:r w:rsidRPr="00E21315">
        <w:t>Агросоюз</w:t>
      </w:r>
      <w:r>
        <w:t>»</w:t>
      </w:r>
      <w:r w:rsidRPr="00E21315">
        <w:t xml:space="preserve"> (500 м), ПС 35/10 кВ </w:t>
      </w:r>
      <w:r>
        <w:t>«</w:t>
      </w:r>
      <w:r w:rsidRPr="00E21315">
        <w:t>Алексеевская</w:t>
      </w:r>
      <w:r>
        <w:t>»</w:t>
      </w:r>
      <w:r w:rsidRPr="00E21315">
        <w:t xml:space="preserve"> (50 м).</w:t>
      </w:r>
    </w:p>
    <w:p w:rsidR="00EC69D2" w:rsidRDefault="00EC69D2" w:rsidP="00EC69D2">
      <w:pPr>
        <w:spacing w:after="0"/>
        <w:rPr>
          <w:szCs w:val="24"/>
          <w:lang w:eastAsia="ru-RU"/>
        </w:rPr>
      </w:pPr>
      <w:r>
        <w:t xml:space="preserve">Основными решениями генерального плана в жилищной сфере являются: </w:t>
      </w:r>
    </w:p>
    <w:p w:rsidR="00EC69D2" w:rsidRPr="00033723" w:rsidRDefault="00EC69D2" w:rsidP="00D440C2">
      <w:pPr>
        <w:widowControl/>
        <w:numPr>
          <w:ilvl w:val="0"/>
          <w:numId w:val="67"/>
        </w:numPr>
        <w:spacing w:after="0"/>
        <w:ind w:left="851" w:hanging="284"/>
      </w:pPr>
      <w:r w:rsidRPr="00033723">
        <w:t xml:space="preserve">увеличение средней жилищной обеспеченности исходя из условия предоставления каждой семье отдельного дома; </w:t>
      </w:r>
    </w:p>
    <w:p w:rsidR="00EC69D2" w:rsidRPr="00033723" w:rsidRDefault="00EC69D2" w:rsidP="00D440C2">
      <w:pPr>
        <w:widowControl/>
        <w:numPr>
          <w:ilvl w:val="0"/>
          <w:numId w:val="67"/>
        </w:numPr>
        <w:spacing w:after="0"/>
        <w:ind w:left="851" w:hanging="284"/>
      </w:pPr>
      <w:r w:rsidRPr="00033723">
        <w:t xml:space="preserve">строительство индивидуальной жилой застройки в размере 0,3 тыс. кв. м общей площади; </w:t>
      </w:r>
    </w:p>
    <w:p w:rsidR="00EC69D2" w:rsidRPr="00033723" w:rsidRDefault="00EC69D2" w:rsidP="00D440C2">
      <w:pPr>
        <w:widowControl/>
        <w:numPr>
          <w:ilvl w:val="0"/>
          <w:numId w:val="67"/>
        </w:numPr>
        <w:spacing w:after="0"/>
        <w:ind w:left="851" w:hanging="284"/>
      </w:pPr>
      <w:r w:rsidRPr="00033723">
        <w:t xml:space="preserve">упорядочение существующей территории индивидуальной жилой застройки с увеличением площади жилых территорий до 9,7 га (рост в 1,3 раз); </w:t>
      </w:r>
    </w:p>
    <w:p w:rsidR="00EC69D2" w:rsidRPr="00033723" w:rsidRDefault="00EC69D2" w:rsidP="00D440C2">
      <w:pPr>
        <w:widowControl/>
        <w:numPr>
          <w:ilvl w:val="0"/>
          <w:numId w:val="67"/>
        </w:numPr>
        <w:ind w:left="851" w:hanging="284"/>
      </w:pPr>
      <w:r w:rsidRPr="00033723">
        <w:t xml:space="preserve">проектную плотность населения в границах жилых зон принимать не менее 15 чел./га. </w:t>
      </w:r>
    </w:p>
    <w:p w:rsidR="00EC69D2" w:rsidRPr="00FB1066" w:rsidRDefault="00EC69D2" w:rsidP="00EC69D2">
      <w:pPr>
        <w:spacing w:after="0"/>
        <w:ind w:firstLine="0"/>
        <w:rPr>
          <w:u w:val="single"/>
        </w:rPr>
      </w:pPr>
      <w:r w:rsidRPr="00FB1066">
        <w:rPr>
          <w:u w:val="single"/>
        </w:rPr>
        <w:t xml:space="preserve">п. Овощной отделение №2 совхоза «Челбасский» </w:t>
      </w:r>
    </w:p>
    <w:p w:rsidR="00EC69D2" w:rsidRPr="00E21315" w:rsidRDefault="00EC69D2" w:rsidP="00EC69D2">
      <w:pPr>
        <w:spacing w:after="0"/>
      </w:pPr>
      <w:r w:rsidRPr="00E21315">
        <w:t xml:space="preserve">Жилая застройка станицы характеризуется следующими параметрами: </w:t>
      </w:r>
    </w:p>
    <w:p w:rsidR="00EC69D2" w:rsidRPr="00E21315" w:rsidRDefault="00EC69D2" w:rsidP="00D440C2">
      <w:pPr>
        <w:widowControl/>
        <w:numPr>
          <w:ilvl w:val="0"/>
          <w:numId w:val="52"/>
        </w:numPr>
        <w:spacing w:after="0"/>
        <w:ind w:left="851" w:hanging="284"/>
      </w:pPr>
      <w:r w:rsidRPr="00E21315">
        <w:t xml:space="preserve">площадь территории индивидуальной жилой застройки </w:t>
      </w:r>
      <w:r>
        <w:t>–</w:t>
      </w:r>
      <w:r w:rsidRPr="00E21315">
        <w:t xml:space="preserve"> 2,2 га;</w:t>
      </w:r>
    </w:p>
    <w:p w:rsidR="00EC69D2" w:rsidRPr="00E21315" w:rsidRDefault="00EC69D2" w:rsidP="00D440C2">
      <w:pPr>
        <w:widowControl/>
        <w:numPr>
          <w:ilvl w:val="0"/>
          <w:numId w:val="52"/>
        </w:numPr>
        <w:spacing w:after="0"/>
        <w:ind w:left="851" w:hanging="284"/>
      </w:pPr>
      <w:r w:rsidRPr="00E21315">
        <w:t xml:space="preserve">плотность населения на территории жилой застройки </w:t>
      </w:r>
      <w:r>
        <w:t>–</w:t>
      </w:r>
      <w:r w:rsidRPr="00E21315">
        <w:t xml:space="preserve"> 43 чел./га.</w:t>
      </w:r>
    </w:p>
    <w:p w:rsidR="00EC69D2" w:rsidRDefault="00EC69D2" w:rsidP="00EC69D2">
      <w:r w:rsidRPr="00E21315">
        <w:t>На территориях с градостроительными ограничениями жилищный фонд не расположен.</w:t>
      </w:r>
    </w:p>
    <w:p w:rsidR="00EC69D2" w:rsidRDefault="00EC69D2" w:rsidP="00EC69D2">
      <w:pPr>
        <w:spacing w:after="0"/>
        <w:rPr>
          <w:szCs w:val="24"/>
          <w:lang w:eastAsia="ru-RU"/>
        </w:rPr>
      </w:pPr>
      <w:r>
        <w:t xml:space="preserve">Основными решениями генерального плана в жилищной сфере являются: </w:t>
      </w:r>
    </w:p>
    <w:p w:rsidR="00EC69D2" w:rsidRPr="00033723" w:rsidRDefault="00EC69D2" w:rsidP="00D440C2">
      <w:pPr>
        <w:widowControl/>
        <w:numPr>
          <w:ilvl w:val="0"/>
          <w:numId w:val="68"/>
        </w:numPr>
        <w:spacing w:after="0"/>
        <w:ind w:left="851" w:hanging="284"/>
      </w:pPr>
      <w:r w:rsidRPr="00033723">
        <w:t xml:space="preserve">увеличение средней жилищной обеспеченности исходя из условия предоставления каждой семье отдельного дома; </w:t>
      </w:r>
    </w:p>
    <w:p w:rsidR="00EC69D2" w:rsidRPr="00033723" w:rsidRDefault="00EC69D2" w:rsidP="00D440C2">
      <w:pPr>
        <w:widowControl/>
        <w:numPr>
          <w:ilvl w:val="0"/>
          <w:numId w:val="68"/>
        </w:numPr>
        <w:spacing w:after="0"/>
        <w:ind w:left="851" w:hanging="284"/>
      </w:pPr>
      <w:r w:rsidRPr="00033723">
        <w:t xml:space="preserve">строительство индивидуальной жилой застройки в размере 0,4 тыс. кв. м общей площади; </w:t>
      </w:r>
    </w:p>
    <w:p w:rsidR="00EC69D2" w:rsidRPr="00033723" w:rsidRDefault="00EC69D2" w:rsidP="00D440C2">
      <w:pPr>
        <w:widowControl/>
        <w:numPr>
          <w:ilvl w:val="0"/>
          <w:numId w:val="68"/>
        </w:numPr>
        <w:spacing w:after="0"/>
        <w:ind w:left="851" w:hanging="284"/>
      </w:pPr>
      <w:r w:rsidRPr="00033723">
        <w:t xml:space="preserve">упорядочение существующей территории индивидуальной жилой застройки с увеличением площади жилых территорий до 6,5 га (рост почти в 3 раза); </w:t>
      </w:r>
    </w:p>
    <w:p w:rsidR="00EC69D2" w:rsidRPr="00033723" w:rsidRDefault="00EC69D2" w:rsidP="00D440C2">
      <w:pPr>
        <w:widowControl/>
        <w:numPr>
          <w:ilvl w:val="0"/>
          <w:numId w:val="68"/>
        </w:numPr>
        <w:ind w:left="851" w:hanging="284"/>
      </w:pPr>
      <w:r w:rsidRPr="00033723">
        <w:t xml:space="preserve">проектную плотность населения в границах жилых зон принимать не менее 43 чел./га. </w:t>
      </w:r>
    </w:p>
    <w:p w:rsidR="00EC69D2" w:rsidRPr="00E21315" w:rsidRDefault="00EC69D2" w:rsidP="00EC69D2">
      <w:pPr>
        <w:spacing w:after="0"/>
      </w:pPr>
      <w:r w:rsidRPr="00E21315">
        <w:lastRenderedPageBreak/>
        <w:t>Таким образом, на территории Алексеевского сельского поселения в жилищной сфере следует обозначить следующие проблемы:</w:t>
      </w:r>
    </w:p>
    <w:p w:rsidR="00EC69D2" w:rsidRDefault="00EC69D2" w:rsidP="00D440C2">
      <w:pPr>
        <w:widowControl/>
        <w:numPr>
          <w:ilvl w:val="0"/>
          <w:numId w:val="56"/>
        </w:numPr>
        <w:spacing w:after="0"/>
        <w:ind w:left="851" w:hanging="284"/>
      </w:pPr>
      <w:r w:rsidRPr="00E21315">
        <w:t>расположение жилищного фонда в х. Школьный, п. Пригородный, ст</w:t>
      </w:r>
      <w:r>
        <w:t>-це</w:t>
      </w:r>
      <w:r w:rsidRPr="00E21315">
        <w:t xml:space="preserve"> Новоархангельск</w:t>
      </w:r>
      <w:r>
        <w:t>ой</w:t>
      </w:r>
      <w:r w:rsidRPr="00E21315">
        <w:t>, ст</w:t>
      </w:r>
      <w:r>
        <w:t>-це</w:t>
      </w:r>
      <w:r w:rsidRPr="00E21315">
        <w:t xml:space="preserve"> Краснооктябрьск</w:t>
      </w:r>
      <w:r>
        <w:t>ой</w:t>
      </w:r>
      <w:r w:rsidRPr="00E21315">
        <w:t>, п. Кирпичный и ст</w:t>
      </w:r>
      <w:r>
        <w:t>-це</w:t>
      </w:r>
      <w:r w:rsidRPr="00E21315">
        <w:t xml:space="preserve"> Алексеевск</w:t>
      </w:r>
      <w:r>
        <w:t>ой</w:t>
      </w:r>
      <w:r w:rsidRPr="00E21315">
        <w:t xml:space="preserve"> на территориях с градостроительными ограничениями, что требует мероприятий по выносу жилищного фонда из СЗЗ, либо выносу объектов, оказывающих негативное воздействие;</w:t>
      </w:r>
    </w:p>
    <w:p w:rsidR="007C2A62" w:rsidRPr="00EC69D2" w:rsidRDefault="00EC69D2" w:rsidP="00D440C2">
      <w:pPr>
        <w:widowControl/>
        <w:numPr>
          <w:ilvl w:val="0"/>
          <w:numId w:val="56"/>
        </w:numPr>
        <w:ind w:left="851" w:hanging="284"/>
      </w:pPr>
      <w:r w:rsidRPr="00E21315">
        <w:t>средняя жилищная обеспеченность ниже нормативного значения. В связи с этим требуется новое жилищное строительство для достижения нормативного уровня жилищной обеспеченности с учетом прогнозируемого роста численности населения к концу расчетного срока</w:t>
      </w:r>
      <w:r w:rsidR="007C2A62">
        <w:t>.</w:t>
      </w:r>
    </w:p>
    <w:p w:rsidR="006E4C08" w:rsidRPr="009D4327" w:rsidRDefault="006E4C08" w:rsidP="00094563">
      <w:pPr>
        <w:keepNext/>
        <w:rPr>
          <w:b/>
        </w:rPr>
      </w:pPr>
      <w:r w:rsidRPr="009D4327">
        <w:rPr>
          <w:b/>
        </w:rPr>
        <w:t xml:space="preserve">Перспектива развития территории </w:t>
      </w:r>
      <w:r w:rsidR="00EC69D2">
        <w:rPr>
          <w:b/>
        </w:rPr>
        <w:t>Алексеевского</w:t>
      </w:r>
      <w:r w:rsidR="009F5763">
        <w:rPr>
          <w:b/>
        </w:rPr>
        <w:t xml:space="preserve"> сельского поселения</w:t>
      </w:r>
    </w:p>
    <w:p w:rsidR="00560329" w:rsidRPr="002F46A6" w:rsidRDefault="00560329" w:rsidP="00560329">
      <w:r w:rsidRPr="002F46A6">
        <w:t xml:space="preserve">Перспектива развития территории </w:t>
      </w:r>
      <w:r w:rsidR="00EC69D2">
        <w:t>Алексеевского</w:t>
      </w:r>
      <w:r w:rsidR="009F5763">
        <w:t xml:space="preserve"> сельского поселения</w:t>
      </w:r>
      <w:r w:rsidRPr="002F46A6">
        <w:t xml:space="preserve">рассматривается до </w:t>
      </w:r>
      <w:r w:rsidR="00D17187">
        <w:t>20</w:t>
      </w:r>
      <w:r w:rsidR="00EC69D2">
        <w:t>29</w:t>
      </w:r>
      <w:r w:rsidRPr="002F46A6">
        <w:t xml:space="preserve"> г</w:t>
      </w:r>
      <w:r w:rsidR="00405218">
        <w:t>ода</w:t>
      </w:r>
      <w:r w:rsidRPr="002F46A6">
        <w:t>.</w:t>
      </w:r>
    </w:p>
    <w:p w:rsidR="00560329" w:rsidRPr="00753A2E" w:rsidRDefault="00560329" w:rsidP="00436997">
      <w:r w:rsidRPr="00F52E68">
        <w:t>Документами</w:t>
      </w:r>
      <w:r w:rsidRPr="00753A2E">
        <w:t xml:space="preserve"> территориального планирования </w:t>
      </w:r>
      <w:r w:rsidR="009F5763">
        <w:t>сельского поселения</w:t>
      </w:r>
      <w:r w:rsidRPr="00753A2E">
        <w:t xml:space="preserve"> явля</w:t>
      </w:r>
      <w:r w:rsidR="008A002D">
        <w:t>ю</w:t>
      </w:r>
      <w:r w:rsidRPr="00753A2E">
        <w:t xml:space="preserve">тся </w:t>
      </w:r>
      <w:r w:rsidR="002467BA">
        <w:t>Генеральный план</w:t>
      </w:r>
      <w:r w:rsidR="00E04E06">
        <w:t>Алексеевского</w:t>
      </w:r>
      <w:r w:rsidR="009F5763">
        <w:t xml:space="preserve"> сельского поселения</w:t>
      </w:r>
      <w:r w:rsidR="00E04E06">
        <w:t>Тихорецкого</w:t>
      </w:r>
      <w:r w:rsidR="008A002D">
        <w:t xml:space="preserve"> района </w:t>
      </w:r>
      <w:r w:rsidR="00774A6F">
        <w:t>Краснодарского края</w:t>
      </w:r>
      <w:r w:rsidR="008A002D">
        <w:t>,</w:t>
      </w:r>
      <w:r w:rsidR="009F5763">
        <w:t>П</w:t>
      </w:r>
      <w:r w:rsidR="002467BA">
        <w:t>равил</w:t>
      </w:r>
      <w:r w:rsidR="009F5763">
        <w:t>аЗ</w:t>
      </w:r>
      <w:r w:rsidR="002467BA">
        <w:t xml:space="preserve">емлепользования и застройки </w:t>
      </w:r>
      <w:r w:rsidR="00E04E06">
        <w:t>Алексеевского</w:t>
      </w:r>
      <w:r w:rsidR="009F5763">
        <w:t xml:space="preserve"> сельского поселения </w:t>
      </w:r>
      <w:r w:rsidR="00E04E06">
        <w:t>Тихорецкого</w:t>
      </w:r>
      <w:r w:rsidR="009F5763">
        <w:t xml:space="preserve"> района </w:t>
      </w:r>
      <w:r w:rsidR="00774A6F">
        <w:t>Краснодарского края</w:t>
      </w:r>
      <w:r w:rsidR="002467BA">
        <w:t xml:space="preserve">, </w:t>
      </w:r>
      <w:r w:rsidR="008A002D">
        <w:t>Схема территориального</w:t>
      </w:r>
      <w:r w:rsidR="00E95511">
        <w:t xml:space="preserve"> планирования </w:t>
      </w:r>
      <w:r w:rsidR="00E04E06">
        <w:t>Тихорецкого</w:t>
      </w:r>
      <w:r w:rsidR="00F52E68">
        <w:t xml:space="preserve"> муниципального</w:t>
      </w:r>
      <w:r w:rsidR="00E95511">
        <w:t xml:space="preserve"> района </w:t>
      </w:r>
      <w:r w:rsidR="00774A6F">
        <w:t>Краснодарского края</w:t>
      </w:r>
      <w:r w:rsidR="0059515A" w:rsidRPr="009D4327">
        <w:t xml:space="preserve"> которы</w:t>
      </w:r>
      <w:r w:rsidR="00E95511">
        <w:t>е</w:t>
      </w:r>
      <w:r w:rsidR="0059515A" w:rsidRPr="009D4327">
        <w:t xml:space="preserve">, исходя из совокупности социальных, экономических, экологических и иных факторов, комплексно решает задачи обеспечения устойчивого развития </w:t>
      </w:r>
      <w:r w:rsidR="00F52E68">
        <w:t>сельского поселения</w:t>
      </w:r>
      <w:r w:rsidR="0059515A" w:rsidRPr="009D4327">
        <w:t>, развития социальной инфраструктур</w:t>
      </w:r>
      <w:r w:rsidR="00C83DD4">
        <w:t>ы</w:t>
      </w:r>
      <w:r w:rsidR="0059515A" w:rsidRPr="009D4327">
        <w:t xml:space="preserve">, обеспечения учета интересов граждан и их объединений, интересов Российской Федерации, </w:t>
      </w:r>
      <w:r w:rsidR="00774A6F">
        <w:t>Краснодарского края</w:t>
      </w:r>
      <w:r w:rsidR="0059515A">
        <w:t xml:space="preserve">, </w:t>
      </w:r>
      <w:r w:rsidR="00E04E06">
        <w:t>Тихорецкого</w:t>
      </w:r>
      <w:r w:rsidR="0059515A">
        <w:t xml:space="preserve"> района</w:t>
      </w:r>
      <w:r w:rsidR="0059515A" w:rsidRPr="009D4327">
        <w:t xml:space="preserve"> и</w:t>
      </w:r>
      <w:r w:rsidR="00F52E68">
        <w:t>сельского поселения</w:t>
      </w:r>
      <w:r w:rsidR="0059515A" w:rsidRPr="009D4327">
        <w:t>.</w:t>
      </w:r>
    </w:p>
    <w:p w:rsidR="00560329" w:rsidRPr="002F46A6" w:rsidRDefault="00560329" w:rsidP="00E95511">
      <w:pPr>
        <w:spacing w:after="0"/>
      </w:pPr>
      <w:r w:rsidRPr="002F46A6">
        <w:t xml:space="preserve">Территориальное планирование направлено на определение функционального назначения территории </w:t>
      </w:r>
      <w:r w:rsidR="001676E5">
        <w:t>сельского поселения</w:t>
      </w:r>
      <w:r w:rsidRPr="002F46A6">
        <w:t>исходя из совокупности социальных, экономических, экологических и иных факторов в целях:</w:t>
      </w:r>
    </w:p>
    <w:p w:rsidR="00560329" w:rsidRPr="002F46A6" w:rsidRDefault="00560329" w:rsidP="00CC2F8D">
      <w:pPr>
        <w:pStyle w:val="a9"/>
        <w:numPr>
          <w:ilvl w:val="0"/>
          <w:numId w:val="23"/>
        </w:numPr>
        <w:spacing w:after="0"/>
        <w:ind w:left="851" w:hanging="284"/>
        <w:contextualSpacing w:val="0"/>
      </w:pPr>
      <w:r w:rsidRPr="002F46A6">
        <w:t xml:space="preserve">обеспечения устойчивого развития </w:t>
      </w:r>
      <w:r w:rsidR="001676E5">
        <w:t>сельского поселения</w:t>
      </w:r>
      <w:r w:rsidRPr="002F46A6">
        <w:t>;</w:t>
      </w:r>
    </w:p>
    <w:p w:rsidR="00560329" w:rsidRPr="002F46A6" w:rsidRDefault="00560329" w:rsidP="00CC2F8D">
      <w:pPr>
        <w:pStyle w:val="a9"/>
        <w:numPr>
          <w:ilvl w:val="0"/>
          <w:numId w:val="23"/>
        </w:numPr>
        <w:spacing w:after="0"/>
        <w:ind w:left="851" w:hanging="284"/>
        <w:contextualSpacing w:val="0"/>
      </w:pPr>
      <w:r w:rsidRPr="002F46A6">
        <w:t>формирования благоприятной среды жизнедеятельности;</w:t>
      </w:r>
    </w:p>
    <w:p w:rsidR="00560329" w:rsidRPr="002F46A6" w:rsidRDefault="00560329" w:rsidP="00CC2F8D">
      <w:pPr>
        <w:pStyle w:val="a9"/>
        <w:numPr>
          <w:ilvl w:val="0"/>
          <w:numId w:val="23"/>
        </w:numPr>
        <w:spacing w:after="0"/>
        <w:ind w:left="851" w:hanging="284"/>
        <w:contextualSpacing w:val="0"/>
      </w:pPr>
      <w:r w:rsidRPr="002F46A6">
        <w:t>сохранения объектов исторического и культурного наследия, уникальных природных объектов для настоящего и будущего поколений;</w:t>
      </w:r>
    </w:p>
    <w:p w:rsidR="00560329" w:rsidRPr="002F46A6" w:rsidRDefault="00560329" w:rsidP="00CC2F8D">
      <w:pPr>
        <w:pStyle w:val="a9"/>
        <w:numPr>
          <w:ilvl w:val="0"/>
          <w:numId w:val="23"/>
        </w:numPr>
        <w:spacing w:after="0"/>
        <w:ind w:left="851" w:hanging="284"/>
        <w:contextualSpacing w:val="0"/>
      </w:pPr>
      <w:r w:rsidRPr="002F46A6">
        <w:t>развития и модернизации инженерной, транспортной и социальной инфраструктур;</w:t>
      </w:r>
    </w:p>
    <w:p w:rsidR="00560329" w:rsidRDefault="00560329" w:rsidP="00CC2F8D">
      <w:pPr>
        <w:pStyle w:val="a9"/>
        <w:numPr>
          <w:ilvl w:val="0"/>
          <w:numId w:val="23"/>
        </w:numPr>
        <w:spacing w:after="0"/>
        <w:ind w:left="851" w:hanging="284"/>
        <w:contextualSpacing w:val="0"/>
      </w:pPr>
      <w:r w:rsidRPr="002F46A6">
        <w:t xml:space="preserve">оптимизация использования земельных ресурсов межселенных </w:t>
      </w:r>
      <w:r w:rsidRPr="004F6491">
        <w:t>территорий.</w:t>
      </w:r>
    </w:p>
    <w:p w:rsidR="0059515A" w:rsidRDefault="0059515A" w:rsidP="00C41188">
      <w:pPr>
        <w:ind w:firstLine="0"/>
        <w:sectPr w:rsidR="0059515A" w:rsidSect="0039756A">
          <w:pgSz w:w="11906" w:h="16838"/>
          <w:pgMar w:top="1134" w:right="851" w:bottom="1134" w:left="1701" w:header="709" w:footer="709" w:gutter="0"/>
          <w:cols w:space="708"/>
          <w:titlePg/>
          <w:docGrid w:linePitch="360"/>
        </w:sectPr>
      </w:pPr>
    </w:p>
    <w:p w:rsidR="0059515A" w:rsidRPr="00033068" w:rsidRDefault="0059515A" w:rsidP="006C7627">
      <w:pPr>
        <w:ind w:firstLine="0"/>
        <w:jc w:val="right"/>
      </w:pPr>
      <w:r w:rsidRPr="00033068">
        <w:lastRenderedPageBreak/>
        <w:t xml:space="preserve">Таблица </w:t>
      </w:r>
      <w:r>
        <w:t>2.</w:t>
      </w:r>
      <w:r w:rsidR="00A43F3D">
        <w:t>10</w:t>
      </w:r>
    </w:p>
    <w:p w:rsidR="009B0FAA" w:rsidRDefault="0059515A" w:rsidP="009B0FAA">
      <w:pPr>
        <w:spacing w:after="0"/>
        <w:ind w:firstLine="0"/>
        <w:jc w:val="center"/>
      </w:pPr>
      <w:r w:rsidRPr="0059515A">
        <w:t xml:space="preserve">Расчет объектов социальной сферы </w:t>
      </w:r>
      <w:r w:rsidR="00E04E06">
        <w:t>Алексеевского</w:t>
      </w:r>
      <w:r w:rsidR="001676E5">
        <w:t xml:space="preserve"> сельского поселения</w:t>
      </w:r>
      <w:r w:rsidR="009B0FAA">
        <w:t xml:space="preserve"> на расчетный срок</w:t>
      </w:r>
    </w:p>
    <w:p w:rsidR="0059515A" w:rsidRDefault="0059515A" w:rsidP="006C7627">
      <w:pPr>
        <w:spacing w:after="60"/>
        <w:ind w:firstLine="0"/>
        <w:jc w:val="center"/>
      </w:pPr>
      <w:r w:rsidRPr="0059515A">
        <w:t xml:space="preserve">(численность населения на расчетный срок </w:t>
      </w:r>
      <w:r w:rsidR="009B0FAA">
        <w:t>–</w:t>
      </w:r>
      <w:r w:rsidR="00E04E06">
        <w:t>8005</w:t>
      </w:r>
      <w:r w:rsidRPr="0059515A">
        <w:t>человек)</w:t>
      </w:r>
    </w:p>
    <w:tbl>
      <w:tblPr>
        <w:tblStyle w:val="af0"/>
        <w:tblW w:w="5000" w:type="pct"/>
        <w:tblLook w:val="04A0"/>
      </w:tblPr>
      <w:tblGrid>
        <w:gridCol w:w="343"/>
        <w:gridCol w:w="2478"/>
        <w:gridCol w:w="1096"/>
        <w:gridCol w:w="4005"/>
        <w:gridCol w:w="1304"/>
        <w:gridCol w:w="1237"/>
        <w:gridCol w:w="1929"/>
        <w:gridCol w:w="2314"/>
      </w:tblGrid>
      <w:tr w:rsidR="00CD3C33" w:rsidRPr="00D2384B" w:rsidTr="00CD3C33">
        <w:trPr>
          <w:tblHeader/>
        </w:trPr>
        <w:tc>
          <w:tcPr>
            <w:tcW w:w="127" w:type="pct"/>
            <w:vMerge w:val="restart"/>
            <w:tcMar>
              <w:left w:w="28" w:type="dxa"/>
              <w:right w:w="28" w:type="dxa"/>
            </w:tcMar>
            <w:vAlign w:val="center"/>
          </w:tcPr>
          <w:p w:rsidR="00CD3C33" w:rsidRPr="00D2384B" w:rsidRDefault="00CD3C33" w:rsidP="00CE2C84">
            <w:pPr>
              <w:spacing w:after="0"/>
              <w:ind w:firstLine="0"/>
              <w:jc w:val="center"/>
              <w:rPr>
                <w:b/>
                <w:sz w:val="20"/>
                <w:szCs w:val="20"/>
              </w:rPr>
            </w:pPr>
            <w:r w:rsidRPr="00D2384B">
              <w:rPr>
                <w:b/>
                <w:sz w:val="20"/>
                <w:szCs w:val="20"/>
              </w:rPr>
              <w:t>№ п/п</w:t>
            </w:r>
          </w:p>
        </w:tc>
        <w:tc>
          <w:tcPr>
            <w:tcW w:w="861" w:type="pct"/>
            <w:vMerge w:val="restart"/>
            <w:tcMar>
              <w:left w:w="28" w:type="dxa"/>
              <w:right w:w="28" w:type="dxa"/>
            </w:tcMar>
            <w:vAlign w:val="center"/>
          </w:tcPr>
          <w:p w:rsidR="00CD3C33" w:rsidRPr="00D2384B" w:rsidRDefault="00CD3C33" w:rsidP="00CE2C84">
            <w:pPr>
              <w:spacing w:after="0"/>
              <w:ind w:firstLine="0"/>
              <w:jc w:val="center"/>
              <w:rPr>
                <w:b/>
                <w:sz w:val="20"/>
                <w:szCs w:val="20"/>
              </w:rPr>
            </w:pPr>
            <w:r w:rsidRPr="00D2384B">
              <w:rPr>
                <w:b/>
                <w:sz w:val="20"/>
                <w:szCs w:val="20"/>
              </w:rPr>
              <w:t>Наименование</w:t>
            </w:r>
          </w:p>
        </w:tc>
        <w:tc>
          <w:tcPr>
            <w:tcW w:w="387" w:type="pct"/>
            <w:vMerge w:val="restart"/>
            <w:tcMar>
              <w:left w:w="28" w:type="dxa"/>
              <w:right w:w="28" w:type="dxa"/>
            </w:tcMar>
            <w:vAlign w:val="center"/>
          </w:tcPr>
          <w:p w:rsidR="00CD3C33" w:rsidRPr="00D2384B" w:rsidRDefault="00CD3C33" w:rsidP="00CE2C84">
            <w:pPr>
              <w:spacing w:after="0"/>
              <w:ind w:firstLine="0"/>
              <w:jc w:val="center"/>
              <w:rPr>
                <w:b/>
                <w:sz w:val="20"/>
                <w:szCs w:val="20"/>
              </w:rPr>
            </w:pPr>
            <w:r w:rsidRPr="00D2384B">
              <w:rPr>
                <w:b/>
                <w:sz w:val="20"/>
                <w:szCs w:val="20"/>
              </w:rPr>
              <w:t>Ед. изм.</w:t>
            </w:r>
          </w:p>
        </w:tc>
        <w:tc>
          <w:tcPr>
            <w:tcW w:w="1376" w:type="pct"/>
            <w:vMerge w:val="restart"/>
            <w:tcMar>
              <w:left w:w="28" w:type="dxa"/>
              <w:right w:w="28" w:type="dxa"/>
            </w:tcMar>
            <w:vAlign w:val="center"/>
          </w:tcPr>
          <w:p w:rsidR="00CD3C33" w:rsidRPr="00D2384B" w:rsidRDefault="00AC7C8D" w:rsidP="00B45B76">
            <w:pPr>
              <w:spacing w:after="0"/>
              <w:ind w:firstLine="0"/>
              <w:jc w:val="center"/>
              <w:rPr>
                <w:b/>
                <w:sz w:val="20"/>
                <w:szCs w:val="20"/>
              </w:rPr>
            </w:pPr>
            <w:r>
              <w:rPr>
                <w:b/>
                <w:sz w:val="20"/>
                <w:szCs w:val="20"/>
              </w:rPr>
              <w:t>Н</w:t>
            </w:r>
            <w:r w:rsidR="00CD3C33" w:rsidRPr="00D2384B">
              <w:rPr>
                <w:b/>
                <w:sz w:val="20"/>
                <w:szCs w:val="20"/>
              </w:rPr>
              <w:t>ормативыградостроительного проектирования</w:t>
            </w:r>
            <w:r w:rsidR="00E04E06">
              <w:rPr>
                <w:b/>
                <w:sz w:val="20"/>
                <w:szCs w:val="20"/>
              </w:rPr>
              <w:t>Алексеевского</w:t>
            </w:r>
            <w:r w:rsidR="001B0F73">
              <w:rPr>
                <w:b/>
                <w:sz w:val="20"/>
                <w:szCs w:val="20"/>
              </w:rPr>
              <w:t xml:space="preserve"> сельского поселения</w:t>
            </w:r>
            <w:r w:rsidR="00CD3C33">
              <w:rPr>
                <w:b/>
                <w:sz w:val="20"/>
                <w:szCs w:val="20"/>
              </w:rPr>
              <w:t>, утвержденные р</w:t>
            </w:r>
            <w:r w:rsidR="00CD3C33" w:rsidRPr="00701294">
              <w:rPr>
                <w:b/>
                <w:sz w:val="20"/>
                <w:szCs w:val="20"/>
              </w:rPr>
              <w:t>ешение</w:t>
            </w:r>
            <w:r w:rsidR="00CD3C33">
              <w:rPr>
                <w:b/>
                <w:sz w:val="20"/>
                <w:szCs w:val="20"/>
              </w:rPr>
              <w:t>м</w:t>
            </w:r>
            <w:r w:rsidR="00CD3C33" w:rsidRPr="00701294">
              <w:rPr>
                <w:b/>
                <w:sz w:val="20"/>
                <w:szCs w:val="20"/>
              </w:rPr>
              <w:t xml:space="preserve"> № </w:t>
            </w:r>
            <w:r w:rsidR="001B0F73">
              <w:rPr>
                <w:b/>
                <w:sz w:val="20"/>
                <w:szCs w:val="20"/>
              </w:rPr>
              <w:t>1</w:t>
            </w:r>
            <w:r w:rsidR="00E04E06">
              <w:rPr>
                <w:b/>
                <w:sz w:val="20"/>
                <w:szCs w:val="20"/>
              </w:rPr>
              <w:t>43</w:t>
            </w:r>
            <w:r w:rsidR="00CD3C33" w:rsidRPr="00701294">
              <w:rPr>
                <w:b/>
                <w:sz w:val="20"/>
                <w:szCs w:val="20"/>
              </w:rPr>
              <w:t xml:space="preserve"> от </w:t>
            </w:r>
            <w:r w:rsidR="00E04E06">
              <w:rPr>
                <w:b/>
                <w:sz w:val="20"/>
                <w:szCs w:val="20"/>
              </w:rPr>
              <w:t>2</w:t>
            </w:r>
            <w:r w:rsidR="00B45B76">
              <w:rPr>
                <w:b/>
                <w:sz w:val="20"/>
                <w:szCs w:val="20"/>
              </w:rPr>
              <w:t>4</w:t>
            </w:r>
            <w:r w:rsidR="00CD3C33" w:rsidRPr="00701294">
              <w:rPr>
                <w:b/>
                <w:sz w:val="20"/>
                <w:szCs w:val="20"/>
              </w:rPr>
              <w:t>.</w:t>
            </w:r>
            <w:r w:rsidR="001B0F73">
              <w:rPr>
                <w:b/>
                <w:sz w:val="20"/>
                <w:szCs w:val="20"/>
              </w:rPr>
              <w:t>0</w:t>
            </w:r>
            <w:r w:rsidR="00B45B76">
              <w:rPr>
                <w:b/>
                <w:sz w:val="20"/>
                <w:szCs w:val="20"/>
              </w:rPr>
              <w:t>5.2012</w:t>
            </w:r>
            <w:r>
              <w:rPr>
                <w:b/>
                <w:sz w:val="20"/>
                <w:szCs w:val="20"/>
              </w:rPr>
              <w:t xml:space="preserve"> г.</w:t>
            </w:r>
          </w:p>
        </w:tc>
        <w:tc>
          <w:tcPr>
            <w:tcW w:w="443" w:type="pct"/>
            <w:vMerge w:val="restart"/>
            <w:tcMar>
              <w:left w:w="28" w:type="dxa"/>
              <w:right w:w="28" w:type="dxa"/>
            </w:tcMar>
            <w:vAlign w:val="center"/>
          </w:tcPr>
          <w:p w:rsidR="00CD3C33" w:rsidRPr="00D2384B" w:rsidRDefault="00CD3C33" w:rsidP="00CE2C84">
            <w:pPr>
              <w:spacing w:after="0"/>
              <w:ind w:firstLine="0"/>
              <w:jc w:val="center"/>
              <w:rPr>
                <w:b/>
                <w:sz w:val="20"/>
                <w:szCs w:val="20"/>
              </w:rPr>
            </w:pPr>
            <w:r w:rsidRPr="00D2384B">
              <w:rPr>
                <w:b/>
                <w:sz w:val="20"/>
                <w:szCs w:val="20"/>
              </w:rPr>
              <w:t>Нормативная потребность</w:t>
            </w:r>
          </w:p>
        </w:tc>
        <w:tc>
          <w:tcPr>
            <w:tcW w:w="1105" w:type="pct"/>
            <w:gridSpan w:val="2"/>
            <w:tcMar>
              <w:left w:w="28" w:type="dxa"/>
              <w:right w:w="28" w:type="dxa"/>
            </w:tcMar>
            <w:vAlign w:val="center"/>
          </w:tcPr>
          <w:p w:rsidR="00CD3C33" w:rsidRPr="00D2384B" w:rsidRDefault="00CD3C33" w:rsidP="00CE2C84">
            <w:pPr>
              <w:spacing w:after="0"/>
              <w:ind w:firstLine="0"/>
              <w:jc w:val="center"/>
              <w:rPr>
                <w:b/>
                <w:sz w:val="20"/>
                <w:szCs w:val="20"/>
              </w:rPr>
            </w:pPr>
            <w:r w:rsidRPr="00D2384B">
              <w:rPr>
                <w:b/>
                <w:sz w:val="20"/>
                <w:szCs w:val="20"/>
              </w:rPr>
              <w:t>В том числе:</w:t>
            </w:r>
          </w:p>
        </w:tc>
        <w:tc>
          <w:tcPr>
            <w:tcW w:w="701" w:type="pct"/>
            <w:vMerge w:val="restart"/>
            <w:vAlign w:val="center"/>
          </w:tcPr>
          <w:p w:rsidR="00CD3C33" w:rsidRPr="00D2384B" w:rsidRDefault="00CD3C33" w:rsidP="00CE2C84">
            <w:pPr>
              <w:spacing w:after="0"/>
              <w:ind w:firstLine="0"/>
              <w:jc w:val="center"/>
              <w:rPr>
                <w:b/>
                <w:sz w:val="20"/>
                <w:szCs w:val="20"/>
              </w:rPr>
            </w:pPr>
            <w:r>
              <w:rPr>
                <w:b/>
                <w:sz w:val="20"/>
                <w:szCs w:val="20"/>
              </w:rPr>
              <w:t>Примечание</w:t>
            </w:r>
          </w:p>
        </w:tc>
      </w:tr>
      <w:tr w:rsidR="00CD3C33" w:rsidRPr="00D2384B" w:rsidTr="00CD3C33">
        <w:trPr>
          <w:tblHeader/>
        </w:trPr>
        <w:tc>
          <w:tcPr>
            <w:tcW w:w="127" w:type="pct"/>
            <w:vMerge/>
            <w:tcMar>
              <w:left w:w="28" w:type="dxa"/>
              <w:right w:w="28" w:type="dxa"/>
            </w:tcMar>
            <w:vAlign w:val="center"/>
          </w:tcPr>
          <w:p w:rsidR="00CD3C33" w:rsidRPr="00D2384B" w:rsidRDefault="00CD3C33" w:rsidP="00CE2C84">
            <w:pPr>
              <w:spacing w:after="0"/>
              <w:ind w:firstLine="0"/>
              <w:jc w:val="center"/>
              <w:rPr>
                <w:b/>
                <w:sz w:val="20"/>
                <w:szCs w:val="20"/>
              </w:rPr>
            </w:pPr>
          </w:p>
        </w:tc>
        <w:tc>
          <w:tcPr>
            <w:tcW w:w="861" w:type="pct"/>
            <w:vMerge/>
            <w:tcMar>
              <w:left w:w="28" w:type="dxa"/>
              <w:right w:w="28" w:type="dxa"/>
            </w:tcMar>
            <w:vAlign w:val="center"/>
          </w:tcPr>
          <w:p w:rsidR="00CD3C33" w:rsidRPr="00D2384B" w:rsidRDefault="00CD3C33" w:rsidP="00CE2C84">
            <w:pPr>
              <w:spacing w:after="0"/>
              <w:ind w:firstLine="0"/>
              <w:jc w:val="center"/>
              <w:rPr>
                <w:b/>
                <w:sz w:val="20"/>
                <w:szCs w:val="20"/>
              </w:rPr>
            </w:pPr>
          </w:p>
        </w:tc>
        <w:tc>
          <w:tcPr>
            <w:tcW w:w="387" w:type="pct"/>
            <w:vMerge/>
            <w:tcMar>
              <w:left w:w="28" w:type="dxa"/>
              <w:right w:w="28" w:type="dxa"/>
            </w:tcMar>
            <w:vAlign w:val="center"/>
          </w:tcPr>
          <w:p w:rsidR="00CD3C33" w:rsidRPr="00D2384B" w:rsidRDefault="00CD3C33" w:rsidP="00CE2C84">
            <w:pPr>
              <w:spacing w:after="0"/>
              <w:ind w:firstLine="0"/>
              <w:jc w:val="center"/>
              <w:rPr>
                <w:b/>
                <w:sz w:val="20"/>
                <w:szCs w:val="20"/>
              </w:rPr>
            </w:pPr>
          </w:p>
        </w:tc>
        <w:tc>
          <w:tcPr>
            <w:tcW w:w="1376" w:type="pct"/>
            <w:vMerge/>
            <w:tcMar>
              <w:left w:w="28" w:type="dxa"/>
              <w:right w:w="28" w:type="dxa"/>
            </w:tcMar>
            <w:vAlign w:val="center"/>
          </w:tcPr>
          <w:p w:rsidR="00CD3C33" w:rsidRPr="00D2384B" w:rsidRDefault="00CD3C33" w:rsidP="00CE2C84">
            <w:pPr>
              <w:spacing w:after="0"/>
              <w:ind w:firstLine="0"/>
              <w:jc w:val="center"/>
              <w:rPr>
                <w:b/>
                <w:sz w:val="20"/>
                <w:szCs w:val="20"/>
              </w:rPr>
            </w:pPr>
          </w:p>
        </w:tc>
        <w:tc>
          <w:tcPr>
            <w:tcW w:w="443" w:type="pct"/>
            <w:vMerge/>
            <w:tcMar>
              <w:left w:w="28" w:type="dxa"/>
              <w:right w:w="28" w:type="dxa"/>
            </w:tcMar>
            <w:vAlign w:val="center"/>
          </w:tcPr>
          <w:p w:rsidR="00CD3C33" w:rsidRPr="00D2384B" w:rsidRDefault="00CD3C33" w:rsidP="00CE2C84">
            <w:pPr>
              <w:spacing w:after="0"/>
              <w:ind w:firstLine="0"/>
              <w:jc w:val="center"/>
              <w:rPr>
                <w:b/>
                <w:sz w:val="20"/>
                <w:szCs w:val="20"/>
              </w:rPr>
            </w:pPr>
          </w:p>
        </w:tc>
        <w:tc>
          <w:tcPr>
            <w:tcW w:w="421" w:type="pct"/>
            <w:tcMar>
              <w:left w:w="28" w:type="dxa"/>
              <w:right w:w="28" w:type="dxa"/>
            </w:tcMar>
            <w:vAlign w:val="center"/>
          </w:tcPr>
          <w:p w:rsidR="00CD3C33" w:rsidRPr="00D2384B" w:rsidRDefault="00CD3C33" w:rsidP="00CE2C84">
            <w:pPr>
              <w:spacing w:after="0"/>
              <w:ind w:firstLine="0"/>
              <w:jc w:val="center"/>
              <w:rPr>
                <w:b/>
                <w:sz w:val="20"/>
                <w:szCs w:val="20"/>
              </w:rPr>
            </w:pPr>
            <w:r>
              <w:rPr>
                <w:b/>
                <w:sz w:val="20"/>
                <w:szCs w:val="20"/>
              </w:rPr>
              <w:t>фактическая мощность</w:t>
            </w:r>
          </w:p>
        </w:tc>
        <w:tc>
          <w:tcPr>
            <w:tcW w:w="684" w:type="pct"/>
            <w:tcMar>
              <w:left w:w="28" w:type="dxa"/>
              <w:right w:w="28" w:type="dxa"/>
            </w:tcMar>
            <w:vAlign w:val="center"/>
          </w:tcPr>
          <w:p w:rsidR="00CD3C33" w:rsidRPr="00D2384B" w:rsidRDefault="00CD3C33" w:rsidP="00CE2C84">
            <w:pPr>
              <w:spacing w:after="0"/>
              <w:ind w:firstLine="0"/>
              <w:jc w:val="center"/>
              <w:rPr>
                <w:b/>
                <w:sz w:val="20"/>
                <w:szCs w:val="20"/>
              </w:rPr>
            </w:pPr>
            <w:r w:rsidRPr="00D2384B">
              <w:rPr>
                <w:b/>
                <w:sz w:val="20"/>
                <w:szCs w:val="20"/>
              </w:rPr>
              <w:t>требуется запроектировать</w:t>
            </w:r>
          </w:p>
        </w:tc>
        <w:tc>
          <w:tcPr>
            <w:tcW w:w="701" w:type="pct"/>
            <w:vMerge/>
            <w:vAlign w:val="center"/>
          </w:tcPr>
          <w:p w:rsidR="00CD3C33" w:rsidRPr="00D2384B" w:rsidRDefault="00CD3C33" w:rsidP="00CE2C84">
            <w:pPr>
              <w:spacing w:after="0"/>
              <w:ind w:firstLine="0"/>
              <w:jc w:val="center"/>
              <w:rPr>
                <w:b/>
                <w:sz w:val="20"/>
                <w:szCs w:val="20"/>
              </w:rPr>
            </w:pPr>
          </w:p>
        </w:tc>
      </w:tr>
      <w:tr w:rsidR="00CD3C33" w:rsidRPr="00D2384B" w:rsidTr="00CD3C33">
        <w:tc>
          <w:tcPr>
            <w:tcW w:w="5000" w:type="pct"/>
            <w:gridSpan w:val="8"/>
            <w:tcMar>
              <w:left w:w="28" w:type="dxa"/>
              <w:right w:w="28" w:type="dxa"/>
            </w:tcMar>
            <w:vAlign w:val="center"/>
          </w:tcPr>
          <w:p w:rsidR="00CD3C33" w:rsidRPr="00D2384B" w:rsidRDefault="00CD3C33" w:rsidP="00CE2C84">
            <w:pPr>
              <w:spacing w:after="0"/>
              <w:ind w:firstLine="0"/>
              <w:jc w:val="center"/>
              <w:rPr>
                <w:b/>
                <w:sz w:val="20"/>
                <w:szCs w:val="20"/>
              </w:rPr>
            </w:pPr>
            <w:r w:rsidRPr="00D2384B">
              <w:rPr>
                <w:b/>
                <w:sz w:val="20"/>
                <w:szCs w:val="20"/>
              </w:rPr>
              <w:t>Учреждения образования</w:t>
            </w:r>
          </w:p>
        </w:tc>
      </w:tr>
      <w:tr w:rsidR="00CD3C33" w:rsidRPr="00D2384B" w:rsidTr="001B0F73">
        <w:trPr>
          <w:trHeight w:val="733"/>
        </w:trPr>
        <w:tc>
          <w:tcPr>
            <w:tcW w:w="127" w:type="pct"/>
            <w:tcMar>
              <w:left w:w="28" w:type="dxa"/>
              <w:right w:w="28" w:type="dxa"/>
            </w:tcMar>
          </w:tcPr>
          <w:p w:rsidR="00CD3C33" w:rsidRPr="00D2384B" w:rsidRDefault="00CD3C33" w:rsidP="00CD3C33">
            <w:pPr>
              <w:spacing w:after="0"/>
              <w:ind w:firstLine="0"/>
              <w:jc w:val="center"/>
              <w:rPr>
                <w:sz w:val="20"/>
                <w:szCs w:val="20"/>
              </w:rPr>
            </w:pPr>
            <w:r w:rsidRPr="00D2384B">
              <w:rPr>
                <w:sz w:val="20"/>
                <w:szCs w:val="20"/>
              </w:rPr>
              <w:t>1</w:t>
            </w:r>
          </w:p>
        </w:tc>
        <w:tc>
          <w:tcPr>
            <w:tcW w:w="861" w:type="pct"/>
            <w:tcMar>
              <w:left w:w="28" w:type="dxa"/>
              <w:right w:w="28" w:type="dxa"/>
            </w:tcMar>
          </w:tcPr>
          <w:p w:rsidR="00CD3C33" w:rsidRPr="00D2384B" w:rsidRDefault="00CD3C33" w:rsidP="00CD3C33">
            <w:pPr>
              <w:spacing w:after="0"/>
              <w:ind w:firstLine="0"/>
              <w:jc w:val="left"/>
              <w:rPr>
                <w:sz w:val="20"/>
                <w:szCs w:val="20"/>
              </w:rPr>
            </w:pPr>
            <w:r w:rsidRPr="00D2384B">
              <w:rPr>
                <w:sz w:val="20"/>
                <w:szCs w:val="20"/>
              </w:rPr>
              <w:t>Дошкольные образовательные учреждения</w:t>
            </w:r>
          </w:p>
        </w:tc>
        <w:tc>
          <w:tcPr>
            <w:tcW w:w="387" w:type="pct"/>
            <w:tcMar>
              <w:left w:w="28" w:type="dxa"/>
              <w:right w:w="28" w:type="dxa"/>
            </w:tcMar>
            <w:vAlign w:val="center"/>
          </w:tcPr>
          <w:p w:rsidR="00CD3C33" w:rsidRPr="00D2384B" w:rsidRDefault="00CD3C33" w:rsidP="00CD3C33">
            <w:pPr>
              <w:spacing w:after="0"/>
              <w:ind w:firstLine="0"/>
              <w:jc w:val="center"/>
              <w:rPr>
                <w:sz w:val="20"/>
                <w:szCs w:val="20"/>
              </w:rPr>
            </w:pPr>
            <w:r w:rsidRPr="00D2384B">
              <w:rPr>
                <w:sz w:val="20"/>
                <w:szCs w:val="20"/>
              </w:rPr>
              <w:t>место</w:t>
            </w:r>
          </w:p>
        </w:tc>
        <w:tc>
          <w:tcPr>
            <w:tcW w:w="1376" w:type="pct"/>
            <w:tcMar>
              <w:left w:w="28" w:type="dxa"/>
              <w:right w:w="28" w:type="dxa"/>
            </w:tcMar>
            <w:vAlign w:val="center"/>
          </w:tcPr>
          <w:p w:rsidR="00CD3C33" w:rsidRPr="00C608CF" w:rsidRDefault="00E33442" w:rsidP="00CD3C33">
            <w:pPr>
              <w:spacing w:after="0"/>
              <w:ind w:firstLine="0"/>
              <w:jc w:val="center"/>
              <w:rPr>
                <w:sz w:val="20"/>
                <w:szCs w:val="20"/>
              </w:rPr>
            </w:pPr>
            <w:r>
              <w:rPr>
                <w:bCs/>
                <w:sz w:val="20"/>
                <w:szCs w:val="20"/>
              </w:rPr>
              <w:t>28</w:t>
            </w:r>
            <w:r w:rsidR="00CD3C33" w:rsidRPr="00C608CF">
              <w:rPr>
                <w:bCs/>
                <w:sz w:val="20"/>
                <w:szCs w:val="20"/>
              </w:rPr>
              <w:t xml:space="preserve"> мест на 1000 человек</w:t>
            </w:r>
          </w:p>
        </w:tc>
        <w:tc>
          <w:tcPr>
            <w:tcW w:w="443" w:type="pct"/>
            <w:shd w:val="clear" w:color="auto" w:fill="auto"/>
            <w:tcMar>
              <w:left w:w="28" w:type="dxa"/>
              <w:right w:w="28" w:type="dxa"/>
            </w:tcMar>
            <w:vAlign w:val="center"/>
          </w:tcPr>
          <w:p w:rsidR="00CD3C33" w:rsidRPr="00D2384B" w:rsidRDefault="00B628E7" w:rsidP="00CD3C33">
            <w:pPr>
              <w:spacing w:after="0"/>
              <w:ind w:firstLine="0"/>
              <w:jc w:val="center"/>
              <w:rPr>
                <w:sz w:val="20"/>
                <w:szCs w:val="20"/>
              </w:rPr>
            </w:pPr>
            <w:r>
              <w:rPr>
                <w:sz w:val="20"/>
                <w:szCs w:val="20"/>
              </w:rPr>
              <w:t>224</w:t>
            </w:r>
          </w:p>
        </w:tc>
        <w:tc>
          <w:tcPr>
            <w:tcW w:w="421" w:type="pct"/>
            <w:shd w:val="clear" w:color="auto" w:fill="auto"/>
            <w:tcMar>
              <w:left w:w="28" w:type="dxa"/>
              <w:right w:w="28" w:type="dxa"/>
            </w:tcMar>
            <w:vAlign w:val="center"/>
          </w:tcPr>
          <w:p w:rsidR="00CD3C33" w:rsidRPr="00D2384B" w:rsidRDefault="0031393C" w:rsidP="0065508E">
            <w:pPr>
              <w:spacing w:after="0"/>
              <w:ind w:firstLine="0"/>
              <w:jc w:val="center"/>
              <w:rPr>
                <w:sz w:val="20"/>
                <w:szCs w:val="20"/>
              </w:rPr>
            </w:pPr>
            <w:r>
              <w:rPr>
                <w:sz w:val="20"/>
                <w:szCs w:val="20"/>
              </w:rPr>
              <w:t>195</w:t>
            </w:r>
          </w:p>
        </w:tc>
        <w:tc>
          <w:tcPr>
            <w:tcW w:w="684" w:type="pct"/>
            <w:shd w:val="clear" w:color="auto" w:fill="auto"/>
            <w:tcMar>
              <w:left w:w="28" w:type="dxa"/>
              <w:right w:w="28" w:type="dxa"/>
            </w:tcMar>
            <w:vAlign w:val="center"/>
          </w:tcPr>
          <w:p w:rsidR="00CD3C33" w:rsidRPr="00D2384B" w:rsidRDefault="0031393C" w:rsidP="00CD3C33">
            <w:pPr>
              <w:spacing w:after="0"/>
              <w:ind w:firstLine="0"/>
              <w:jc w:val="center"/>
              <w:rPr>
                <w:sz w:val="20"/>
                <w:szCs w:val="20"/>
              </w:rPr>
            </w:pPr>
            <w:r>
              <w:rPr>
                <w:sz w:val="20"/>
                <w:szCs w:val="20"/>
              </w:rPr>
              <w:t>-29</w:t>
            </w:r>
          </w:p>
        </w:tc>
        <w:tc>
          <w:tcPr>
            <w:tcW w:w="701" w:type="pct"/>
            <w:vAlign w:val="center"/>
          </w:tcPr>
          <w:p w:rsidR="00CD3C33" w:rsidRPr="00CD3C33" w:rsidRDefault="00CD3C33" w:rsidP="0031393C">
            <w:pPr>
              <w:spacing w:after="0" w:line="240" w:lineRule="auto"/>
              <w:ind w:firstLine="0"/>
              <w:jc w:val="center"/>
              <w:rPr>
                <w:color w:val="000000"/>
                <w:sz w:val="20"/>
                <w:szCs w:val="24"/>
              </w:rPr>
            </w:pPr>
            <w:r>
              <w:rPr>
                <w:color w:val="000000"/>
                <w:sz w:val="20"/>
                <w:szCs w:val="24"/>
              </w:rPr>
              <w:t xml:space="preserve">Рекомендуется сохранение </w:t>
            </w:r>
            <w:r w:rsidR="0031393C">
              <w:rPr>
                <w:color w:val="000000"/>
                <w:sz w:val="20"/>
                <w:szCs w:val="24"/>
              </w:rPr>
              <w:t>дошкольных</w:t>
            </w:r>
            <w:r w:rsidRPr="00CD3C33">
              <w:rPr>
                <w:color w:val="000000"/>
                <w:sz w:val="20"/>
                <w:szCs w:val="24"/>
              </w:rPr>
              <w:t xml:space="preserve"> учреждени</w:t>
            </w:r>
            <w:r w:rsidR="0031393C">
              <w:rPr>
                <w:color w:val="000000"/>
                <w:sz w:val="20"/>
                <w:szCs w:val="24"/>
              </w:rPr>
              <w:t>й</w:t>
            </w:r>
            <w:r w:rsidR="009D0211">
              <w:rPr>
                <w:color w:val="000000"/>
                <w:sz w:val="20"/>
                <w:szCs w:val="24"/>
              </w:rPr>
              <w:t xml:space="preserve">с увеличением мощности на </w:t>
            </w:r>
            <w:r w:rsidR="0031393C">
              <w:rPr>
                <w:color w:val="000000"/>
                <w:sz w:val="20"/>
                <w:szCs w:val="24"/>
              </w:rPr>
              <w:t>29</w:t>
            </w:r>
            <w:r w:rsidR="009D0211">
              <w:rPr>
                <w:color w:val="000000"/>
                <w:sz w:val="20"/>
                <w:szCs w:val="24"/>
              </w:rPr>
              <w:t xml:space="preserve"> мест</w:t>
            </w:r>
          </w:p>
        </w:tc>
      </w:tr>
      <w:tr w:rsidR="009D0211" w:rsidRPr="00D2384B" w:rsidTr="00CD3C33">
        <w:tc>
          <w:tcPr>
            <w:tcW w:w="127" w:type="pct"/>
            <w:tcMar>
              <w:left w:w="28" w:type="dxa"/>
              <w:right w:w="28" w:type="dxa"/>
            </w:tcMar>
          </w:tcPr>
          <w:p w:rsidR="009D0211" w:rsidRPr="00D2384B" w:rsidRDefault="009D0211" w:rsidP="009D0211">
            <w:pPr>
              <w:spacing w:after="0"/>
              <w:ind w:firstLine="0"/>
              <w:jc w:val="center"/>
              <w:rPr>
                <w:sz w:val="20"/>
                <w:szCs w:val="20"/>
              </w:rPr>
            </w:pPr>
            <w:r w:rsidRPr="00D2384B">
              <w:rPr>
                <w:sz w:val="20"/>
                <w:szCs w:val="20"/>
              </w:rPr>
              <w:t>2</w:t>
            </w:r>
          </w:p>
        </w:tc>
        <w:tc>
          <w:tcPr>
            <w:tcW w:w="861" w:type="pct"/>
            <w:tcMar>
              <w:left w:w="28" w:type="dxa"/>
              <w:right w:w="28" w:type="dxa"/>
            </w:tcMar>
          </w:tcPr>
          <w:p w:rsidR="009D0211" w:rsidRPr="00D2384B" w:rsidRDefault="009D0211" w:rsidP="009D0211">
            <w:pPr>
              <w:spacing w:after="0"/>
              <w:ind w:firstLine="0"/>
              <w:jc w:val="left"/>
              <w:rPr>
                <w:sz w:val="20"/>
                <w:szCs w:val="20"/>
              </w:rPr>
            </w:pPr>
            <w:r w:rsidRPr="00D2384B">
              <w:rPr>
                <w:sz w:val="20"/>
                <w:szCs w:val="20"/>
              </w:rPr>
              <w:t xml:space="preserve">Общеобразовательные учреждения </w:t>
            </w:r>
          </w:p>
        </w:tc>
        <w:tc>
          <w:tcPr>
            <w:tcW w:w="387" w:type="pct"/>
            <w:tcMar>
              <w:left w:w="28" w:type="dxa"/>
              <w:right w:w="28" w:type="dxa"/>
            </w:tcMar>
            <w:vAlign w:val="center"/>
          </w:tcPr>
          <w:p w:rsidR="009D0211" w:rsidRPr="00D2384B" w:rsidRDefault="009D0211" w:rsidP="009D0211">
            <w:pPr>
              <w:spacing w:after="0"/>
              <w:ind w:firstLine="0"/>
              <w:jc w:val="center"/>
              <w:rPr>
                <w:sz w:val="20"/>
                <w:szCs w:val="20"/>
              </w:rPr>
            </w:pPr>
            <w:r>
              <w:rPr>
                <w:sz w:val="20"/>
                <w:szCs w:val="20"/>
              </w:rPr>
              <w:t>место</w:t>
            </w:r>
          </w:p>
        </w:tc>
        <w:tc>
          <w:tcPr>
            <w:tcW w:w="1376" w:type="pct"/>
            <w:tcMar>
              <w:left w:w="28" w:type="dxa"/>
              <w:right w:w="28" w:type="dxa"/>
            </w:tcMar>
            <w:vAlign w:val="center"/>
          </w:tcPr>
          <w:p w:rsidR="009D0211" w:rsidRPr="00C608CF" w:rsidRDefault="00E33442" w:rsidP="009D0211">
            <w:pPr>
              <w:spacing w:after="0"/>
              <w:ind w:firstLine="0"/>
              <w:jc w:val="center"/>
              <w:rPr>
                <w:sz w:val="20"/>
                <w:szCs w:val="20"/>
              </w:rPr>
            </w:pPr>
            <w:r>
              <w:rPr>
                <w:bCs/>
                <w:sz w:val="20"/>
                <w:szCs w:val="20"/>
              </w:rPr>
              <w:t>111</w:t>
            </w:r>
            <w:r w:rsidR="009D0211" w:rsidRPr="00C608CF">
              <w:rPr>
                <w:bCs/>
                <w:sz w:val="20"/>
                <w:szCs w:val="20"/>
              </w:rPr>
              <w:t xml:space="preserve"> мест на 1000 человек</w:t>
            </w:r>
          </w:p>
        </w:tc>
        <w:tc>
          <w:tcPr>
            <w:tcW w:w="443" w:type="pct"/>
            <w:shd w:val="clear" w:color="auto" w:fill="auto"/>
            <w:tcMar>
              <w:left w:w="28" w:type="dxa"/>
              <w:right w:w="28" w:type="dxa"/>
            </w:tcMar>
            <w:vAlign w:val="center"/>
          </w:tcPr>
          <w:p w:rsidR="009D0211" w:rsidRPr="00D2384B" w:rsidRDefault="00B628E7" w:rsidP="009D0211">
            <w:pPr>
              <w:spacing w:after="0"/>
              <w:ind w:firstLine="0"/>
              <w:jc w:val="center"/>
              <w:rPr>
                <w:sz w:val="20"/>
                <w:szCs w:val="20"/>
              </w:rPr>
            </w:pPr>
            <w:r>
              <w:rPr>
                <w:sz w:val="20"/>
                <w:szCs w:val="20"/>
              </w:rPr>
              <w:t>889</w:t>
            </w:r>
          </w:p>
        </w:tc>
        <w:tc>
          <w:tcPr>
            <w:tcW w:w="421" w:type="pct"/>
            <w:shd w:val="clear" w:color="auto" w:fill="auto"/>
            <w:tcMar>
              <w:left w:w="28" w:type="dxa"/>
              <w:right w:w="28" w:type="dxa"/>
            </w:tcMar>
            <w:vAlign w:val="center"/>
          </w:tcPr>
          <w:p w:rsidR="009D0211" w:rsidRPr="00D2384B" w:rsidRDefault="00B3378E" w:rsidP="009D0211">
            <w:pPr>
              <w:spacing w:after="0"/>
              <w:ind w:firstLine="0"/>
              <w:jc w:val="center"/>
              <w:rPr>
                <w:sz w:val="20"/>
                <w:szCs w:val="20"/>
              </w:rPr>
            </w:pPr>
            <w:r>
              <w:rPr>
                <w:sz w:val="20"/>
                <w:szCs w:val="20"/>
              </w:rPr>
              <w:t>967</w:t>
            </w:r>
          </w:p>
        </w:tc>
        <w:tc>
          <w:tcPr>
            <w:tcW w:w="684" w:type="pct"/>
            <w:shd w:val="clear" w:color="auto" w:fill="auto"/>
            <w:tcMar>
              <w:left w:w="28" w:type="dxa"/>
              <w:right w:w="28" w:type="dxa"/>
            </w:tcMar>
            <w:vAlign w:val="center"/>
          </w:tcPr>
          <w:p w:rsidR="009D0211" w:rsidRPr="00D2384B" w:rsidRDefault="00B3378E" w:rsidP="009D0211">
            <w:pPr>
              <w:spacing w:after="0"/>
              <w:ind w:firstLine="0"/>
              <w:jc w:val="center"/>
              <w:rPr>
                <w:sz w:val="20"/>
                <w:szCs w:val="20"/>
              </w:rPr>
            </w:pPr>
            <w:r>
              <w:rPr>
                <w:sz w:val="20"/>
                <w:szCs w:val="20"/>
              </w:rPr>
              <w:t>78</w:t>
            </w:r>
          </w:p>
        </w:tc>
        <w:tc>
          <w:tcPr>
            <w:tcW w:w="701" w:type="pct"/>
            <w:vAlign w:val="center"/>
          </w:tcPr>
          <w:p w:rsidR="009D0211" w:rsidRPr="00CD3C33" w:rsidRDefault="009D0211" w:rsidP="00B3378E">
            <w:pPr>
              <w:spacing w:after="0" w:line="240" w:lineRule="auto"/>
              <w:ind w:firstLine="0"/>
              <w:jc w:val="center"/>
              <w:rPr>
                <w:color w:val="000000"/>
                <w:sz w:val="20"/>
                <w:szCs w:val="24"/>
              </w:rPr>
            </w:pPr>
            <w:r>
              <w:rPr>
                <w:color w:val="000000"/>
                <w:sz w:val="20"/>
                <w:szCs w:val="24"/>
              </w:rPr>
              <w:t>Рекомендуется сохранение учреждени</w:t>
            </w:r>
            <w:r w:rsidR="00B3378E">
              <w:rPr>
                <w:color w:val="000000"/>
                <w:sz w:val="20"/>
                <w:szCs w:val="24"/>
              </w:rPr>
              <w:t>йобразования</w:t>
            </w:r>
          </w:p>
        </w:tc>
      </w:tr>
      <w:tr w:rsidR="009D0211" w:rsidRPr="00D2384B" w:rsidTr="00EA1B93">
        <w:tc>
          <w:tcPr>
            <w:tcW w:w="127" w:type="pct"/>
            <w:tcMar>
              <w:left w:w="28" w:type="dxa"/>
              <w:right w:w="28" w:type="dxa"/>
            </w:tcMar>
          </w:tcPr>
          <w:p w:rsidR="009D0211" w:rsidRPr="00D2384B" w:rsidRDefault="009D0211" w:rsidP="009D0211">
            <w:pPr>
              <w:spacing w:after="0"/>
              <w:ind w:firstLine="0"/>
              <w:jc w:val="center"/>
              <w:rPr>
                <w:sz w:val="20"/>
                <w:szCs w:val="20"/>
              </w:rPr>
            </w:pPr>
            <w:r w:rsidRPr="00D2384B">
              <w:rPr>
                <w:sz w:val="20"/>
                <w:szCs w:val="20"/>
              </w:rPr>
              <w:t>3</w:t>
            </w:r>
          </w:p>
        </w:tc>
        <w:tc>
          <w:tcPr>
            <w:tcW w:w="861" w:type="pct"/>
            <w:tcMar>
              <w:left w:w="28" w:type="dxa"/>
              <w:right w:w="28" w:type="dxa"/>
            </w:tcMar>
          </w:tcPr>
          <w:p w:rsidR="009D0211" w:rsidRPr="00D2384B" w:rsidRDefault="009D0211" w:rsidP="009D0211">
            <w:pPr>
              <w:spacing w:after="0"/>
              <w:ind w:firstLine="0"/>
              <w:jc w:val="left"/>
              <w:rPr>
                <w:sz w:val="20"/>
                <w:szCs w:val="20"/>
              </w:rPr>
            </w:pPr>
            <w:r w:rsidRPr="00D2384B">
              <w:rPr>
                <w:sz w:val="20"/>
                <w:szCs w:val="20"/>
              </w:rPr>
              <w:t>Внешкольные учреждения</w:t>
            </w:r>
          </w:p>
        </w:tc>
        <w:tc>
          <w:tcPr>
            <w:tcW w:w="387" w:type="pct"/>
            <w:tcMar>
              <w:left w:w="28" w:type="dxa"/>
              <w:right w:w="28" w:type="dxa"/>
            </w:tcMar>
            <w:vAlign w:val="center"/>
          </w:tcPr>
          <w:p w:rsidR="009D0211" w:rsidRPr="00D2384B" w:rsidRDefault="009D0211" w:rsidP="009D0211">
            <w:pPr>
              <w:spacing w:after="0"/>
              <w:ind w:firstLine="0"/>
              <w:jc w:val="center"/>
              <w:rPr>
                <w:sz w:val="20"/>
                <w:szCs w:val="20"/>
              </w:rPr>
            </w:pPr>
            <w:r w:rsidRPr="00D2384B">
              <w:rPr>
                <w:sz w:val="20"/>
                <w:szCs w:val="20"/>
              </w:rPr>
              <w:t>место</w:t>
            </w:r>
          </w:p>
        </w:tc>
        <w:tc>
          <w:tcPr>
            <w:tcW w:w="1376" w:type="pct"/>
            <w:tcMar>
              <w:left w:w="28" w:type="dxa"/>
              <w:right w:w="28" w:type="dxa"/>
            </w:tcMar>
          </w:tcPr>
          <w:p w:rsidR="009D0211" w:rsidRPr="004F1267" w:rsidRDefault="009D0211" w:rsidP="009D0211">
            <w:pPr>
              <w:pStyle w:val="affffffff9"/>
              <w:jc w:val="center"/>
              <w:rPr>
                <w:rFonts w:ascii="Times New Roman" w:hAnsi="Times New Roman" w:cs="Times New Roman"/>
              </w:rPr>
            </w:pPr>
            <w:r w:rsidRPr="004F1267">
              <w:rPr>
                <w:rFonts w:ascii="Times New Roman" w:hAnsi="Times New Roman" w:cs="Times New Roman"/>
              </w:rPr>
              <w:t>10% от общего числа школьников, в том числе по видам зданий:</w:t>
            </w:r>
          </w:p>
          <w:p w:rsidR="009D0211" w:rsidRPr="004F1267" w:rsidRDefault="009D0211" w:rsidP="009D0211">
            <w:pPr>
              <w:pStyle w:val="affffffff9"/>
              <w:jc w:val="center"/>
              <w:rPr>
                <w:rFonts w:ascii="Times New Roman" w:hAnsi="Times New Roman" w:cs="Times New Roman"/>
              </w:rPr>
            </w:pPr>
            <w:r w:rsidRPr="004F1267">
              <w:rPr>
                <w:rFonts w:ascii="Times New Roman" w:hAnsi="Times New Roman" w:cs="Times New Roman"/>
              </w:rPr>
              <w:t>дворец творчества - 3,3%;</w:t>
            </w:r>
          </w:p>
          <w:p w:rsidR="009D0211" w:rsidRPr="004F1267" w:rsidRDefault="009D0211" w:rsidP="009D0211">
            <w:pPr>
              <w:pStyle w:val="affffffff9"/>
              <w:jc w:val="center"/>
              <w:rPr>
                <w:rFonts w:ascii="Times New Roman" w:hAnsi="Times New Roman" w:cs="Times New Roman"/>
              </w:rPr>
            </w:pPr>
            <w:r w:rsidRPr="004F1267">
              <w:rPr>
                <w:rFonts w:ascii="Times New Roman" w:hAnsi="Times New Roman" w:cs="Times New Roman"/>
              </w:rPr>
              <w:t>станция юных техников - 0,9%;</w:t>
            </w:r>
          </w:p>
          <w:p w:rsidR="009D0211" w:rsidRPr="004F1267" w:rsidRDefault="009D0211" w:rsidP="009D0211">
            <w:pPr>
              <w:pStyle w:val="affffffff9"/>
              <w:jc w:val="center"/>
              <w:rPr>
                <w:rFonts w:ascii="Times New Roman" w:hAnsi="Times New Roman" w:cs="Times New Roman"/>
              </w:rPr>
            </w:pPr>
            <w:r w:rsidRPr="004F1267">
              <w:rPr>
                <w:rFonts w:ascii="Times New Roman" w:hAnsi="Times New Roman" w:cs="Times New Roman"/>
              </w:rPr>
              <w:t>станция юных натуралистов- 0,4%;</w:t>
            </w:r>
          </w:p>
          <w:p w:rsidR="009D0211" w:rsidRPr="004F1267" w:rsidRDefault="009D0211" w:rsidP="009D0211">
            <w:pPr>
              <w:pStyle w:val="affffffff9"/>
              <w:jc w:val="center"/>
              <w:rPr>
                <w:rFonts w:ascii="Times New Roman" w:hAnsi="Times New Roman" w:cs="Times New Roman"/>
              </w:rPr>
            </w:pPr>
            <w:r w:rsidRPr="004F1267">
              <w:rPr>
                <w:rFonts w:ascii="Times New Roman" w:hAnsi="Times New Roman" w:cs="Times New Roman"/>
              </w:rPr>
              <w:t>детско-юношеская спортивная школа - 2,3%;</w:t>
            </w:r>
          </w:p>
          <w:p w:rsidR="009D0211" w:rsidRPr="00F52E68" w:rsidRDefault="009D0211" w:rsidP="009D0211">
            <w:pPr>
              <w:spacing w:after="0" w:line="240" w:lineRule="auto"/>
              <w:ind w:firstLine="0"/>
              <w:jc w:val="center"/>
              <w:rPr>
                <w:sz w:val="20"/>
              </w:rPr>
            </w:pPr>
            <w:r w:rsidRPr="004F1267">
              <w:t>детская школа искусств или музыкальная, художественная, хореографическая школа- 2,7%</w:t>
            </w:r>
          </w:p>
        </w:tc>
        <w:tc>
          <w:tcPr>
            <w:tcW w:w="443" w:type="pct"/>
            <w:shd w:val="clear" w:color="auto" w:fill="auto"/>
            <w:tcMar>
              <w:left w:w="28" w:type="dxa"/>
              <w:right w:w="28" w:type="dxa"/>
            </w:tcMar>
            <w:vAlign w:val="center"/>
          </w:tcPr>
          <w:p w:rsidR="009D0211" w:rsidRPr="00D2384B" w:rsidRDefault="00B628E7" w:rsidP="009D0211">
            <w:pPr>
              <w:spacing w:after="0"/>
              <w:ind w:firstLine="0"/>
              <w:jc w:val="center"/>
              <w:rPr>
                <w:sz w:val="20"/>
                <w:szCs w:val="20"/>
              </w:rPr>
            </w:pPr>
            <w:r>
              <w:rPr>
                <w:sz w:val="20"/>
                <w:szCs w:val="20"/>
              </w:rPr>
              <w:t>89</w:t>
            </w:r>
          </w:p>
        </w:tc>
        <w:tc>
          <w:tcPr>
            <w:tcW w:w="421" w:type="pct"/>
            <w:shd w:val="clear" w:color="auto" w:fill="auto"/>
            <w:tcMar>
              <w:left w:w="28" w:type="dxa"/>
              <w:right w:w="28" w:type="dxa"/>
            </w:tcMar>
            <w:vAlign w:val="center"/>
          </w:tcPr>
          <w:p w:rsidR="009D0211" w:rsidRPr="00D2384B" w:rsidRDefault="008767A7" w:rsidP="009D0211">
            <w:pPr>
              <w:spacing w:after="0"/>
              <w:ind w:firstLine="0"/>
              <w:jc w:val="center"/>
              <w:rPr>
                <w:sz w:val="20"/>
                <w:szCs w:val="20"/>
              </w:rPr>
            </w:pPr>
            <w:r>
              <w:rPr>
                <w:sz w:val="20"/>
                <w:szCs w:val="20"/>
              </w:rPr>
              <w:t>0</w:t>
            </w:r>
          </w:p>
        </w:tc>
        <w:tc>
          <w:tcPr>
            <w:tcW w:w="684" w:type="pct"/>
            <w:shd w:val="clear" w:color="auto" w:fill="auto"/>
            <w:tcMar>
              <w:left w:w="28" w:type="dxa"/>
              <w:right w:w="28" w:type="dxa"/>
            </w:tcMar>
            <w:vAlign w:val="center"/>
          </w:tcPr>
          <w:p w:rsidR="009D0211" w:rsidRPr="00D2384B" w:rsidRDefault="0031393C" w:rsidP="009D0211">
            <w:pPr>
              <w:spacing w:after="0"/>
              <w:ind w:firstLine="0"/>
              <w:jc w:val="center"/>
              <w:rPr>
                <w:sz w:val="20"/>
                <w:szCs w:val="20"/>
              </w:rPr>
            </w:pPr>
            <w:r>
              <w:rPr>
                <w:sz w:val="20"/>
                <w:szCs w:val="20"/>
              </w:rPr>
              <w:t>-89</w:t>
            </w:r>
          </w:p>
        </w:tc>
        <w:tc>
          <w:tcPr>
            <w:tcW w:w="701" w:type="pct"/>
            <w:vAlign w:val="center"/>
          </w:tcPr>
          <w:p w:rsidR="009D0211" w:rsidRPr="00CD3C33" w:rsidRDefault="009D0211" w:rsidP="009D0211">
            <w:pPr>
              <w:spacing w:after="0" w:line="240" w:lineRule="auto"/>
              <w:ind w:firstLine="0"/>
              <w:jc w:val="center"/>
              <w:rPr>
                <w:color w:val="000000"/>
                <w:sz w:val="20"/>
                <w:szCs w:val="24"/>
              </w:rPr>
            </w:pPr>
          </w:p>
        </w:tc>
      </w:tr>
      <w:tr w:rsidR="009D0211" w:rsidRPr="00D2384B" w:rsidTr="00CD3C33">
        <w:tc>
          <w:tcPr>
            <w:tcW w:w="4299" w:type="pct"/>
            <w:gridSpan w:val="7"/>
            <w:tcMar>
              <w:left w:w="28" w:type="dxa"/>
              <w:right w:w="28" w:type="dxa"/>
            </w:tcMar>
            <w:vAlign w:val="center"/>
          </w:tcPr>
          <w:p w:rsidR="009D0211" w:rsidRPr="00D2384B" w:rsidRDefault="009D0211" w:rsidP="009D0211">
            <w:pPr>
              <w:spacing w:after="0"/>
              <w:ind w:firstLine="0"/>
              <w:jc w:val="center"/>
              <w:rPr>
                <w:b/>
                <w:sz w:val="20"/>
                <w:szCs w:val="20"/>
              </w:rPr>
            </w:pPr>
            <w:r w:rsidRPr="00D2384B">
              <w:rPr>
                <w:b/>
                <w:sz w:val="20"/>
                <w:szCs w:val="20"/>
              </w:rPr>
              <w:t>Учреждения здравоохранения</w:t>
            </w:r>
          </w:p>
        </w:tc>
        <w:tc>
          <w:tcPr>
            <w:tcW w:w="701" w:type="pct"/>
            <w:vAlign w:val="center"/>
          </w:tcPr>
          <w:p w:rsidR="009D0211" w:rsidRPr="00D2384B" w:rsidRDefault="009D0211" w:rsidP="009D0211">
            <w:pPr>
              <w:spacing w:after="0"/>
              <w:ind w:firstLine="0"/>
              <w:jc w:val="center"/>
              <w:rPr>
                <w:b/>
                <w:sz w:val="20"/>
                <w:szCs w:val="20"/>
              </w:rPr>
            </w:pPr>
          </w:p>
        </w:tc>
      </w:tr>
      <w:tr w:rsidR="009D0211" w:rsidRPr="00D2384B" w:rsidTr="00AC7C8D">
        <w:tc>
          <w:tcPr>
            <w:tcW w:w="127" w:type="pct"/>
            <w:tcMar>
              <w:left w:w="28" w:type="dxa"/>
              <w:right w:w="28" w:type="dxa"/>
            </w:tcMar>
          </w:tcPr>
          <w:p w:rsidR="009D0211" w:rsidRPr="00D2384B" w:rsidRDefault="009D0211" w:rsidP="009D0211">
            <w:pPr>
              <w:spacing w:after="0"/>
              <w:ind w:firstLine="0"/>
              <w:jc w:val="center"/>
              <w:rPr>
                <w:sz w:val="20"/>
                <w:szCs w:val="20"/>
              </w:rPr>
            </w:pPr>
            <w:r w:rsidRPr="00D2384B">
              <w:rPr>
                <w:sz w:val="20"/>
                <w:szCs w:val="20"/>
              </w:rPr>
              <w:t>4</w:t>
            </w:r>
          </w:p>
        </w:tc>
        <w:tc>
          <w:tcPr>
            <w:tcW w:w="861" w:type="pct"/>
            <w:tcMar>
              <w:left w:w="28" w:type="dxa"/>
              <w:right w:w="28" w:type="dxa"/>
            </w:tcMar>
          </w:tcPr>
          <w:p w:rsidR="009D0211" w:rsidRPr="004F1267" w:rsidRDefault="009D0211" w:rsidP="009D0211">
            <w:pPr>
              <w:pStyle w:val="affffffff9"/>
              <w:rPr>
                <w:rFonts w:ascii="Times New Roman" w:hAnsi="Times New Roman" w:cs="Times New Roman"/>
              </w:rPr>
            </w:pPr>
            <w:r w:rsidRPr="004F1267">
              <w:rPr>
                <w:rFonts w:ascii="Times New Roman" w:hAnsi="Times New Roman" w:cs="Times New Roman"/>
              </w:rPr>
              <w:t xml:space="preserve">Амбулаторно-поликлиническая </w:t>
            </w:r>
            <w:r>
              <w:rPr>
                <w:rFonts w:ascii="Times New Roman" w:hAnsi="Times New Roman" w:cs="Times New Roman"/>
              </w:rPr>
              <w:t>учреждения</w:t>
            </w:r>
          </w:p>
        </w:tc>
        <w:tc>
          <w:tcPr>
            <w:tcW w:w="387" w:type="pct"/>
            <w:tcMar>
              <w:left w:w="28" w:type="dxa"/>
              <w:right w:w="28" w:type="dxa"/>
            </w:tcMar>
            <w:vAlign w:val="center"/>
          </w:tcPr>
          <w:p w:rsidR="009D0211" w:rsidRPr="00D2384B" w:rsidRDefault="009D0211" w:rsidP="009D0211">
            <w:pPr>
              <w:spacing w:after="0"/>
              <w:ind w:firstLine="0"/>
              <w:jc w:val="center"/>
              <w:rPr>
                <w:sz w:val="20"/>
                <w:szCs w:val="20"/>
              </w:rPr>
            </w:pPr>
            <w:r w:rsidRPr="00D2384B">
              <w:rPr>
                <w:sz w:val="20"/>
                <w:szCs w:val="20"/>
              </w:rPr>
              <w:t>посещение в смену</w:t>
            </w:r>
          </w:p>
        </w:tc>
        <w:tc>
          <w:tcPr>
            <w:tcW w:w="1376" w:type="pct"/>
            <w:shd w:val="clear" w:color="auto" w:fill="auto"/>
            <w:tcMar>
              <w:left w:w="28" w:type="dxa"/>
              <w:right w:w="28" w:type="dxa"/>
            </w:tcMar>
            <w:vAlign w:val="center"/>
          </w:tcPr>
          <w:p w:rsidR="009D0211" w:rsidRPr="00C608CF" w:rsidRDefault="008767A7" w:rsidP="009D0211">
            <w:pPr>
              <w:spacing w:after="0"/>
              <w:ind w:firstLine="0"/>
              <w:jc w:val="center"/>
              <w:rPr>
                <w:sz w:val="20"/>
                <w:szCs w:val="20"/>
              </w:rPr>
            </w:pPr>
            <w:r>
              <w:rPr>
                <w:bCs/>
                <w:sz w:val="20"/>
                <w:szCs w:val="20"/>
              </w:rPr>
              <w:t>50</w:t>
            </w:r>
            <w:r w:rsidR="009D0211" w:rsidRPr="00C608CF">
              <w:rPr>
                <w:bCs/>
                <w:sz w:val="20"/>
                <w:szCs w:val="20"/>
              </w:rPr>
              <w:t xml:space="preserve"> посещений в смену на 1000 человек</w:t>
            </w:r>
          </w:p>
        </w:tc>
        <w:tc>
          <w:tcPr>
            <w:tcW w:w="443" w:type="pct"/>
            <w:shd w:val="clear" w:color="auto" w:fill="auto"/>
            <w:tcMar>
              <w:left w:w="28" w:type="dxa"/>
              <w:right w:w="28" w:type="dxa"/>
            </w:tcMar>
            <w:vAlign w:val="center"/>
          </w:tcPr>
          <w:p w:rsidR="009D0211" w:rsidRPr="00D2384B" w:rsidRDefault="00B628E7" w:rsidP="009D0211">
            <w:pPr>
              <w:spacing w:after="0"/>
              <w:ind w:firstLine="0"/>
              <w:jc w:val="center"/>
              <w:rPr>
                <w:sz w:val="20"/>
                <w:szCs w:val="20"/>
              </w:rPr>
            </w:pPr>
            <w:r>
              <w:rPr>
                <w:sz w:val="20"/>
                <w:szCs w:val="20"/>
              </w:rPr>
              <w:t>400</w:t>
            </w:r>
          </w:p>
        </w:tc>
        <w:tc>
          <w:tcPr>
            <w:tcW w:w="421" w:type="pct"/>
            <w:shd w:val="clear" w:color="auto" w:fill="auto"/>
            <w:tcMar>
              <w:left w:w="28" w:type="dxa"/>
              <w:right w:w="28" w:type="dxa"/>
            </w:tcMar>
            <w:vAlign w:val="center"/>
          </w:tcPr>
          <w:p w:rsidR="009D0211" w:rsidRPr="00D2384B" w:rsidRDefault="0031393C" w:rsidP="009D0211">
            <w:pPr>
              <w:spacing w:after="0"/>
              <w:ind w:firstLine="0"/>
              <w:jc w:val="center"/>
              <w:rPr>
                <w:sz w:val="20"/>
                <w:szCs w:val="20"/>
              </w:rPr>
            </w:pPr>
            <w:r>
              <w:rPr>
                <w:sz w:val="20"/>
                <w:szCs w:val="20"/>
              </w:rPr>
              <w:t>50</w:t>
            </w:r>
          </w:p>
        </w:tc>
        <w:tc>
          <w:tcPr>
            <w:tcW w:w="684" w:type="pct"/>
            <w:shd w:val="clear" w:color="auto" w:fill="auto"/>
            <w:tcMar>
              <w:left w:w="28" w:type="dxa"/>
              <w:right w:w="28" w:type="dxa"/>
            </w:tcMar>
            <w:vAlign w:val="center"/>
          </w:tcPr>
          <w:p w:rsidR="009D0211" w:rsidRPr="00D2384B" w:rsidRDefault="0031393C" w:rsidP="009D0211">
            <w:pPr>
              <w:spacing w:after="0"/>
              <w:ind w:firstLine="0"/>
              <w:jc w:val="center"/>
              <w:rPr>
                <w:sz w:val="20"/>
                <w:szCs w:val="20"/>
              </w:rPr>
            </w:pPr>
            <w:r>
              <w:rPr>
                <w:sz w:val="20"/>
                <w:szCs w:val="20"/>
              </w:rPr>
              <w:t>-350</w:t>
            </w:r>
          </w:p>
        </w:tc>
        <w:tc>
          <w:tcPr>
            <w:tcW w:w="701" w:type="pct"/>
            <w:vAlign w:val="center"/>
          </w:tcPr>
          <w:p w:rsidR="009D0211" w:rsidRPr="003435AB" w:rsidRDefault="009D0211" w:rsidP="009D0211">
            <w:pPr>
              <w:spacing w:after="0" w:line="240" w:lineRule="auto"/>
              <w:ind w:firstLine="0"/>
              <w:jc w:val="center"/>
              <w:rPr>
                <w:sz w:val="20"/>
                <w:szCs w:val="20"/>
              </w:rPr>
            </w:pPr>
            <w:r>
              <w:rPr>
                <w:sz w:val="20"/>
              </w:rPr>
              <w:t>Рекомендуется сохранение учреждений здравоохранения</w:t>
            </w:r>
          </w:p>
        </w:tc>
      </w:tr>
      <w:tr w:rsidR="009D0211" w:rsidRPr="00D2384B" w:rsidTr="00CD3C33">
        <w:tc>
          <w:tcPr>
            <w:tcW w:w="127" w:type="pct"/>
            <w:tcMar>
              <w:left w:w="28" w:type="dxa"/>
              <w:right w:w="28" w:type="dxa"/>
            </w:tcMar>
          </w:tcPr>
          <w:p w:rsidR="009D0211" w:rsidRPr="00D2384B" w:rsidRDefault="009D0211" w:rsidP="009D0211">
            <w:pPr>
              <w:spacing w:after="0"/>
              <w:ind w:firstLine="0"/>
              <w:jc w:val="center"/>
              <w:rPr>
                <w:sz w:val="20"/>
                <w:szCs w:val="20"/>
              </w:rPr>
            </w:pPr>
            <w:r w:rsidRPr="00D2384B">
              <w:rPr>
                <w:sz w:val="20"/>
                <w:szCs w:val="20"/>
              </w:rPr>
              <w:t>5</w:t>
            </w:r>
          </w:p>
        </w:tc>
        <w:tc>
          <w:tcPr>
            <w:tcW w:w="861" w:type="pct"/>
            <w:tcMar>
              <w:left w:w="28" w:type="dxa"/>
              <w:right w:w="28" w:type="dxa"/>
            </w:tcMar>
          </w:tcPr>
          <w:p w:rsidR="009D0211" w:rsidRPr="00EE41AD" w:rsidRDefault="009D0211" w:rsidP="009D0211">
            <w:pPr>
              <w:spacing w:after="0"/>
              <w:ind w:firstLine="0"/>
              <w:jc w:val="left"/>
              <w:rPr>
                <w:sz w:val="20"/>
                <w:szCs w:val="20"/>
              </w:rPr>
            </w:pPr>
            <w:r>
              <w:rPr>
                <w:sz w:val="20"/>
              </w:rPr>
              <w:t>Больничные учреждения</w:t>
            </w:r>
          </w:p>
        </w:tc>
        <w:tc>
          <w:tcPr>
            <w:tcW w:w="387" w:type="pct"/>
            <w:tcMar>
              <w:left w:w="28" w:type="dxa"/>
              <w:right w:w="28" w:type="dxa"/>
            </w:tcMar>
            <w:vAlign w:val="center"/>
          </w:tcPr>
          <w:p w:rsidR="009D0211" w:rsidRPr="00D2384B" w:rsidRDefault="009D0211" w:rsidP="009D0211">
            <w:pPr>
              <w:spacing w:after="0"/>
              <w:ind w:firstLine="0"/>
              <w:jc w:val="center"/>
              <w:rPr>
                <w:sz w:val="20"/>
                <w:szCs w:val="20"/>
              </w:rPr>
            </w:pPr>
            <w:r>
              <w:rPr>
                <w:sz w:val="20"/>
                <w:szCs w:val="20"/>
              </w:rPr>
              <w:t>койко-мест</w:t>
            </w:r>
          </w:p>
        </w:tc>
        <w:tc>
          <w:tcPr>
            <w:tcW w:w="1376" w:type="pct"/>
            <w:shd w:val="clear" w:color="auto" w:fill="auto"/>
            <w:tcMar>
              <w:left w:w="28" w:type="dxa"/>
              <w:right w:w="28" w:type="dxa"/>
            </w:tcMar>
            <w:vAlign w:val="center"/>
          </w:tcPr>
          <w:p w:rsidR="009D0211" w:rsidRPr="00C608CF" w:rsidRDefault="008767A7" w:rsidP="009D0211">
            <w:pPr>
              <w:spacing w:after="0"/>
              <w:ind w:firstLine="0"/>
              <w:jc w:val="center"/>
              <w:rPr>
                <w:sz w:val="20"/>
                <w:szCs w:val="20"/>
              </w:rPr>
            </w:pPr>
            <w:r>
              <w:rPr>
                <w:bCs/>
                <w:sz w:val="20"/>
                <w:szCs w:val="20"/>
              </w:rPr>
              <w:t>10</w:t>
            </w:r>
            <w:r w:rsidR="009D0211" w:rsidRPr="00C608CF">
              <w:rPr>
                <w:bCs/>
                <w:sz w:val="20"/>
                <w:szCs w:val="20"/>
              </w:rPr>
              <w:t xml:space="preserve"> коек на 1000 человек</w:t>
            </w:r>
          </w:p>
        </w:tc>
        <w:tc>
          <w:tcPr>
            <w:tcW w:w="443" w:type="pct"/>
            <w:shd w:val="clear" w:color="auto" w:fill="auto"/>
            <w:tcMar>
              <w:left w:w="28" w:type="dxa"/>
              <w:right w:w="28" w:type="dxa"/>
            </w:tcMar>
            <w:vAlign w:val="center"/>
          </w:tcPr>
          <w:p w:rsidR="009D0211" w:rsidRPr="00D2384B" w:rsidRDefault="00B628E7" w:rsidP="009D0211">
            <w:pPr>
              <w:spacing w:after="0"/>
              <w:ind w:firstLine="0"/>
              <w:jc w:val="center"/>
              <w:rPr>
                <w:sz w:val="20"/>
                <w:szCs w:val="20"/>
              </w:rPr>
            </w:pPr>
            <w:r>
              <w:rPr>
                <w:sz w:val="20"/>
                <w:szCs w:val="20"/>
              </w:rPr>
              <w:t>80</w:t>
            </w:r>
          </w:p>
        </w:tc>
        <w:tc>
          <w:tcPr>
            <w:tcW w:w="421" w:type="pct"/>
            <w:shd w:val="clear" w:color="auto" w:fill="auto"/>
            <w:tcMar>
              <w:left w:w="28" w:type="dxa"/>
              <w:right w:w="28" w:type="dxa"/>
            </w:tcMar>
            <w:vAlign w:val="center"/>
          </w:tcPr>
          <w:p w:rsidR="009D0211" w:rsidRPr="00D2384B" w:rsidRDefault="00B628E7" w:rsidP="009D0211">
            <w:pPr>
              <w:spacing w:after="0"/>
              <w:ind w:firstLine="0"/>
              <w:jc w:val="center"/>
              <w:rPr>
                <w:sz w:val="20"/>
                <w:szCs w:val="20"/>
              </w:rPr>
            </w:pPr>
            <w:r>
              <w:rPr>
                <w:sz w:val="20"/>
                <w:szCs w:val="20"/>
              </w:rPr>
              <w:t>0</w:t>
            </w:r>
          </w:p>
        </w:tc>
        <w:tc>
          <w:tcPr>
            <w:tcW w:w="684" w:type="pct"/>
            <w:shd w:val="clear" w:color="auto" w:fill="auto"/>
            <w:tcMar>
              <w:left w:w="28" w:type="dxa"/>
              <w:right w:w="28" w:type="dxa"/>
            </w:tcMar>
            <w:vAlign w:val="center"/>
          </w:tcPr>
          <w:p w:rsidR="009D0211" w:rsidRPr="00D2384B" w:rsidRDefault="00B628E7" w:rsidP="009D0211">
            <w:pPr>
              <w:spacing w:after="0"/>
              <w:ind w:firstLine="0"/>
              <w:jc w:val="center"/>
              <w:rPr>
                <w:sz w:val="20"/>
                <w:szCs w:val="20"/>
              </w:rPr>
            </w:pPr>
            <w:r>
              <w:rPr>
                <w:sz w:val="20"/>
                <w:szCs w:val="20"/>
              </w:rPr>
              <w:t>0</w:t>
            </w:r>
          </w:p>
        </w:tc>
        <w:tc>
          <w:tcPr>
            <w:tcW w:w="701" w:type="pct"/>
            <w:vAlign w:val="center"/>
          </w:tcPr>
          <w:p w:rsidR="009D0211" w:rsidRPr="003435AB" w:rsidRDefault="009D0211" w:rsidP="009D0211">
            <w:pPr>
              <w:spacing w:after="0" w:line="240" w:lineRule="auto"/>
              <w:ind w:firstLine="0"/>
              <w:jc w:val="center"/>
              <w:rPr>
                <w:sz w:val="20"/>
                <w:szCs w:val="20"/>
              </w:rPr>
            </w:pPr>
          </w:p>
        </w:tc>
      </w:tr>
      <w:tr w:rsidR="009D0211" w:rsidRPr="00C608CF" w:rsidTr="00CD3C33">
        <w:tc>
          <w:tcPr>
            <w:tcW w:w="127" w:type="pct"/>
            <w:tcMar>
              <w:left w:w="28" w:type="dxa"/>
              <w:right w:w="28" w:type="dxa"/>
            </w:tcMar>
          </w:tcPr>
          <w:p w:rsidR="009D0211" w:rsidRPr="00C608CF" w:rsidRDefault="009D0211" w:rsidP="009D0211">
            <w:pPr>
              <w:spacing w:after="0"/>
              <w:ind w:firstLine="0"/>
              <w:jc w:val="center"/>
              <w:rPr>
                <w:sz w:val="20"/>
                <w:szCs w:val="20"/>
              </w:rPr>
            </w:pPr>
            <w:r w:rsidRPr="00C608CF">
              <w:rPr>
                <w:sz w:val="20"/>
                <w:szCs w:val="20"/>
              </w:rPr>
              <w:t>6</w:t>
            </w:r>
          </w:p>
        </w:tc>
        <w:tc>
          <w:tcPr>
            <w:tcW w:w="861" w:type="pct"/>
            <w:tcMar>
              <w:left w:w="28" w:type="dxa"/>
              <w:right w:w="28" w:type="dxa"/>
            </w:tcMar>
          </w:tcPr>
          <w:p w:rsidR="009D0211" w:rsidRPr="00C608CF" w:rsidRDefault="009D0211" w:rsidP="009D0211">
            <w:pPr>
              <w:spacing w:after="0"/>
              <w:ind w:firstLine="0"/>
              <w:jc w:val="left"/>
              <w:rPr>
                <w:sz w:val="20"/>
                <w:szCs w:val="20"/>
              </w:rPr>
            </w:pPr>
            <w:r w:rsidRPr="00C608CF">
              <w:rPr>
                <w:rFonts w:eastAsia="Times New Roman" w:cs="Arial"/>
                <w:color w:val="000000"/>
                <w:sz w:val="20"/>
                <w:szCs w:val="20"/>
                <w:lang w:eastAsia="ru-RU"/>
              </w:rPr>
              <w:t>Фельдшерско-акушерски</w:t>
            </w:r>
            <w:r>
              <w:rPr>
                <w:rFonts w:eastAsia="Times New Roman" w:cs="Arial"/>
                <w:color w:val="000000"/>
                <w:sz w:val="20"/>
                <w:szCs w:val="20"/>
                <w:lang w:eastAsia="ru-RU"/>
              </w:rPr>
              <w:t>е</w:t>
            </w:r>
            <w:r w:rsidRPr="00C608CF">
              <w:rPr>
                <w:rFonts w:eastAsia="Times New Roman" w:cs="Arial"/>
                <w:color w:val="000000"/>
                <w:sz w:val="20"/>
                <w:szCs w:val="20"/>
                <w:lang w:eastAsia="ru-RU"/>
              </w:rPr>
              <w:t xml:space="preserve"> пункт</w:t>
            </w:r>
            <w:r>
              <w:rPr>
                <w:rFonts w:eastAsia="Times New Roman" w:cs="Arial"/>
                <w:color w:val="000000"/>
                <w:sz w:val="20"/>
                <w:szCs w:val="20"/>
                <w:lang w:eastAsia="ru-RU"/>
              </w:rPr>
              <w:t>ы</w:t>
            </w:r>
          </w:p>
        </w:tc>
        <w:tc>
          <w:tcPr>
            <w:tcW w:w="387" w:type="pct"/>
            <w:shd w:val="clear" w:color="auto" w:fill="auto"/>
            <w:tcMar>
              <w:left w:w="28" w:type="dxa"/>
              <w:right w:w="28" w:type="dxa"/>
            </w:tcMar>
            <w:vAlign w:val="center"/>
          </w:tcPr>
          <w:p w:rsidR="009D0211" w:rsidRPr="00C608CF" w:rsidRDefault="009D0211" w:rsidP="009D0211">
            <w:pPr>
              <w:spacing w:after="0"/>
              <w:ind w:firstLine="0"/>
              <w:jc w:val="center"/>
              <w:rPr>
                <w:sz w:val="20"/>
                <w:szCs w:val="20"/>
              </w:rPr>
            </w:pPr>
            <w:r>
              <w:rPr>
                <w:sz w:val="20"/>
                <w:szCs w:val="20"/>
              </w:rPr>
              <w:t>объект</w:t>
            </w:r>
          </w:p>
        </w:tc>
        <w:tc>
          <w:tcPr>
            <w:tcW w:w="1376" w:type="pct"/>
            <w:shd w:val="clear" w:color="auto" w:fill="auto"/>
            <w:tcMar>
              <w:left w:w="28" w:type="dxa"/>
              <w:right w:w="28" w:type="dxa"/>
            </w:tcMar>
            <w:vAlign w:val="center"/>
          </w:tcPr>
          <w:p w:rsidR="009D0211" w:rsidRPr="00C608CF" w:rsidRDefault="009D0211" w:rsidP="009D0211">
            <w:pPr>
              <w:spacing w:after="0"/>
              <w:ind w:firstLine="0"/>
              <w:jc w:val="center"/>
              <w:rPr>
                <w:bCs/>
                <w:sz w:val="20"/>
                <w:szCs w:val="20"/>
              </w:rPr>
            </w:pPr>
            <w:r>
              <w:rPr>
                <w:bCs/>
                <w:sz w:val="20"/>
                <w:szCs w:val="20"/>
              </w:rPr>
              <w:t>1 объект</w:t>
            </w:r>
          </w:p>
        </w:tc>
        <w:tc>
          <w:tcPr>
            <w:tcW w:w="443" w:type="pct"/>
            <w:shd w:val="clear" w:color="auto" w:fill="auto"/>
            <w:tcMar>
              <w:left w:w="28" w:type="dxa"/>
              <w:right w:w="28" w:type="dxa"/>
            </w:tcMar>
            <w:vAlign w:val="center"/>
          </w:tcPr>
          <w:p w:rsidR="009D0211" w:rsidRPr="00C608CF" w:rsidRDefault="009D0211" w:rsidP="009D0211">
            <w:pPr>
              <w:spacing w:after="0"/>
              <w:ind w:firstLine="0"/>
              <w:jc w:val="center"/>
              <w:rPr>
                <w:sz w:val="20"/>
                <w:szCs w:val="20"/>
              </w:rPr>
            </w:pPr>
            <w:r>
              <w:rPr>
                <w:sz w:val="20"/>
                <w:szCs w:val="20"/>
              </w:rPr>
              <w:t>1</w:t>
            </w:r>
          </w:p>
        </w:tc>
        <w:tc>
          <w:tcPr>
            <w:tcW w:w="421" w:type="pct"/>
            <w:shd w:val="clear" w:color="auto" w:fill="auto"/>
            <w:tcMar>
              <w:left w:w="28" w:type="dxa"/>
              <w:right w:w="28" w:type="dxa"/>
            </w:tcMar>
            <w:vAlign w:val="center"/>
          </w:tcPr>
          <w:p w:rsidR="009D0211" w:rsidRPr="00C608CF" w:rsidRDefault="00B628E7" w:rsidP="009D0211">
            <w:pPr>
              <w:spacing w:after="0"/>
              <w:ind w:firstLine="0"/>
              <w:jc w:val="center"/>
              <w:rPr>
                <w:sz w:val="20"/>
                <w:szCs w:val="20"/>
              </w:rPr>
            </w:pPr>
            <w:r>
              <w:rPr>
                <w:sz w:val="20"/>
                <w:szCs w:val="20"/>
              </w:rPr>
              <w:t>3</w:t>
            </w:r>
          </w:p>
        </w:tc>
        <w:tc>
          <w:tcPr>
            <w:tcW w:w="684" w:type="pct"/>
            <w:shd w:val="clear" w:color="auto" w:fill="auto"/>
            <w:tcMar>
              <w:left w:w="28" w:type="dxa"/>
              <w:right w:w="28" w:type="dxa"/>
            </w:tcMar>
            <w:vAlign w:val="center"/>
          </w:tcPr>
          <w:p w:rsidR="009D0211" w:rsidRPr="00C608CF" w:rsidRDefault="009D0211" w:rsidP="009D0211">
            <w:pPr>
              <w:spacing w:after="0"/>
              <w:ind w:firstLine="0"/>
              <w:jc w:val="center"/>
              <w:rPr>
                <w:sz w:val="20"/>
                <w:szCs w:val="20"/>
              </w:rPr>
            </w:pPr>
            <w:r>
              <w:rPr>
                <w:sz w:val="20"/>
                <w:szCs w:val="20"/>
              </w:rPr>
              <w:t>0</w:t>
            </w:r>
          </w:p>
        </w:tc>
        <w:tc>
          <w:tcPr>
            <w:tcW w:w="701" w:type="pct"/>
            <w:vAlign w:val="center"/>
          </w:tcPr>
          <w:p w:rsidR="009D0211" w:rsidRDefault="009D0211" w:rsidP="009D0211">
            <w:pPr>
              <w:spacing w:after="0" w:line="240" w:lineRule="auto"/>
              <w:ind w:firstLine="0"/>
              <w:jc w:val="center"/>
              <w:rPr>
                <w:sz w:val="20"/>
                <w:szCs w:val="20"/>
              </w:rPr>
            </w:pPr>
          </w:p>
        </w:tc>
      </w:tr>
      <w:tr w:rsidR="009D0211" w:rsidRPr="00C608CF" w:rsidTr="00CD3C33">
        <w:tc>
          <w:tcPr>
            <w:tcW w:w="127" w:type="pct"/>
            <w:tcMar>
              <w:left w:w="28" w:type="dxa"/>
              <w:right w:w="28" w:type="dxa"/>
            </w:tcMar>
          </w:tcPr>
          <w:p w:rsidR="009D0211" w:rsidRPr="00C608CF" w:rsidRDefault="009D0211" w:rsidP="009D0211">
            <w:pPr>
              <w:spacing w:after="0"/>
              <w:ind w:firstLine="0"/>
              <w:jc w:val="center"/>
              <w:rPr>
                <w:sz w:val="20"/>
                <w:szCs w:val="20"/>
              </w:rPr>
            </w:pPr>
          </w:p>
        </w:tc>
        <w:tc>
          <w:tcPr>
            <w:tcW w:w="861" w:type="pct"/>
            <w:tcMar>
              <w:left w:w="28" w:type="dxa"/>
              <w:right w:w="28" w:type="dxa"/>
            </w:tcMar>
          </w:tcPr>
          <w:p w:rsidR="009D0211" w:rsidRPr="00C608CF" w:rsidRDefault="009D0211" w:rsidP="009D0211">
            <w:pPr>
              <w:spacing w:after="0"/>
              <w:ind w:firstLine="0"/>
              <w:jc w:val="left"/>
              <w:rPr>
                <w:rFonts w:eastAsia="Times New Roman" w:cs="Arial"/>
                <w:color w:val="000000"/>
                <w:sz w:val="20"/>
                <w:szCs w:val="20"/>
                <w:lang w:eastAsia="ru-RU"/>
              </w:rPr>
            </w:pPr>
            <w:r>
              <w:rPr>
                <w:rFonts w:eastAsia="Times New Roman" w:cs="Arial"/>
                <w:color w:val="000000"/>
                <w:sz w:val="20"/>
                <w:szCs w:val="20"/>
                <w:lang w:eastAsia="ru-RU"/>
              </w:rPr>
              <w:t>Аптечные учреждения</w:t>
            </w:r>
          </w:p>
        </w:tc>
        <w:tc>
          <w:tcPr>
            <w:tcW w:w="387" w:type="pct"/>
            <w:shd w:val="clear" w:color="auto" w:fill="auto"/>
            <w:tcMar>
              <w:left w:w="28" w:type="dxa"/>
              <w:right w:w="28" w:type="dxa"/>
            </w:tcMar>
            <w:vAlign w:val="center"/>
          </w:tcPr>
          <w:p w:rsidR="009D0211" w:rsidRDefault="009D0211" w:rsidP="009D0211">
            <w:pPr>
              <w:spacing w:after="0"/>
              <w:ind w:firstLine="0"/>
              <w:jc w:val="center"/>
              <w:rPr>
                <w:sz w:val="20"/>
                <w:szCs w:val="20"/>
              </w:rPr>
            </w:pPr>
            <w:r>
              <w:rPr>
                <w:sz w:val="20"/>
                <w:szCs w:val="20"/>
              </w:rPr>
              <w:t>объект</w:t>
            </w:r>
          </w:p>
        </w:tc>
        <w:tc>
          <w:tcPr>
            <w:tcW w:w="1376" w:type="pct"/>
            <w:shd w:val="clear" w:color="auto" w:fill="auto"/>
            <w:tcMar>
              <w:left w:w="28" w:type="dxa"/>
              <w:right w:w="28" w:type="dxa"/>
            </w:tcMar>
            <w:vAlign w:val="center"/>
          </w:tcPr>
          <w:p w:rsidR="009D0211" w:rsidRDefault="009D0211" w:rsidP="009D0211">
            <w:pPr>
              <w:spacing w:after="0"/>
              <w:ind w:firstLine="0"/>
              <w:jc w:val="center"/>
              <w:rPr>
                <w:bCs/>
                <w:sz w:val="20"/>
                <w:szCs w:val="20"/>
              </w:rPr>
            </w:pPr>
            <w:r>
              <w:rPr>
                <w:bCs/>
                <w:sz w:val="20"/>
                <w:szCs w:val="20"/>
              </w:rPr>
              <w:t>1 объект</w:t>
            </w:r>
          </w:p>
        </w:tc>
        <w:tc>
          <w:tcPr>
            <w:tcW w:w="443" w:type="pct"/>
            <w:shd w:val="clear" w:color="auto" w:fill="auto"/>
            <w:tcMar>
              <w:left w:w="28" w:type="dxa"/>
              <w:right w:w="28" w:type="dxa"/>
            </w:tcMar>
            <w:vAlign w:val="center"/>
          </w:tcPr>
          <w:p w:rsidR="009D0211" w:rsidRDefault="009D0211" w:rsidP="009D0211">
            <w:pPr>
              <w:spacing w:after="0"/>
              <w:ind w:firstLine="0"/>
              <w:jc w:val="center"/>
              <w:rPr>
                <w:sz w:val="20"/>
                <w:szCs w:val="20"/>
              </w:rPr>
            </w:pPr>
            <w:r>
              <w:rPr>
                <w:sz w:val="20"/>
                <w:szCs w:val="20"/>
              </w:rPr>
              <w:t>1</w:t>
            </w:r>
          </w:p>
        </w:tc>
        <w:tc>
          <w:tcPr>
            <w:tcW w:w="421" w:type="pct"/>
            <w:shd w:val="clear" w:color="auto" w:fill="auto"/>
            <w:tcMar>
              <w:left w:w="28" w:type="dxa"/>
              <w:right w:w="28" w:type="dxa"/>
            </w:tcMar>
            <w:vAlign w:val="center"/>
          </w:tcPr>
          <w:p w:rsidR="009D0211" w:rsidRDefault="009D0211" w:rsidP="009D0211">
            <w:pPr>
              <w:spacing w:after="0"/>
              <w:ind w:firstLine="0"/>
              <w:jc w:val="center"/>
              <w:rPr>
                <w:sz w:val="20"/>
                <w:szCs w:val="20"/>
              </w:rPr>
            </w:pPr>
            <w:r>
              <w:rPr>
                <w:sz w:val="20"/>
                <w:szCs w:val="20"/>
              </w:rPr>
              <w:t>1</w:t>
            </w:r>
          </w:p>
        </w:tc>
        <w:tc>
          <w:tcPr>
            <w:tcW w:w="684" w:type="pct"/>
            <w:shd w:val="clear" w:color="auto" w:fill="auto"/>
            <w:tcMar>
              <w:left w:w="28" w:type="dxa"/>
              <w:right w:w="28" w:type="dxa"/>
            </w:tcMar>
            <w:vAlign w:val="center"/>
          </w:tcPr>
          <w:p w:rsidR="009D0211" w:rsidRDefault="009D0211" w:rsidP="009D0211">
            <w:pPr>
              <w:spacing w:after="0"/>
              <w:ind w:firstLine="0"/>
              <w:jc w:val="center"/>
              <w:rPr>
                <w:sz w:val="20"/>
                <w:szCs w:val="20"/>
              </w:rPr>
            </w:pPr>
            <w:r>
              <w:rPr>
                <w:sz w:val="20"/>
                <w:szCs w:val="20"/>
              </w:rPr>
              <w:t>0</w:t>
            </w:r>
          </w:p>
        </w:tc>
        <w:tc>
          <w:tcPr>
            <w:tcW w:w="701" w:type="pct"/>
            <w:vAlign w:val="center"/>
          </w:tcPr>
          <w:p w:rsidR="009D0211" w:rsidRDefault="009D0211" w:rsidP="009D0211">
            <w:pPr>
              <w:spacing w:after="0" w:line="240" w:lineRule="auto"/>
              <w:ind w:firstLine="0"/>
              <w:jc w:val="center"/>
              <w:rPr>
                <w:sz w:val="20"/>
                <w:szCs w:val="20"/>
              </w:rPr>
            </w:pPr>
          </w:p>
        </w:tc>
      </w:tr>
      <w:tr w:rsidR="009D0211" w:rsidRPr="00D2384B" w:rsidTr="00CD3C33">
        <w:tc>
          <w:tcPr>
            <w:tcW w:w="127" w:type="pct"/>
            <w:tcMar>
              <w:left w:w="28" w:type="dxa"/>
              <w:right w:w="28" w:type="dxa"/>
            </w:tcMar>
          </w:tcPr>
          <w:p w:rsidR="009D0211" w:rsidRPr="00D2384B" w:rsidRDefault="009D0211" w:rsidP="009D0211">
            <w:pPr>
              <w:spacing w:after="0"/>
              <w:ind w:firstLine="0"/>
              <w:jc w:val="center"/>
              <w:rPr>
                <w:sz w:val="20"/>
                <w:szCs w:val="20"/>
              </w:rPr>
            </w:pPr>
            <w:r w:rsidRPr="00D2384B">
              <w:rPr>
                <w:sz w:val="20"/>
                <w:szCs w:val="20"/>
              </w:rPr>
              <w:t>7</w:t>
            </w:r>
          </w:p>
        </w:tc>
        <w:tc>
          <w:tcPr>
            <w:tcW w:w="861" w:type="pct"/>
            <w:tcMar>
              <w:left w:w="28" w:type="dxa"/>
              <w:right w:w="28" w:type="dxa"/>
            </w:tcMar>
          </w:tcPr>
          <w:p w:rsidR="009D0211" w:rsidRPr="00D2384B" w:rsidRDefault="009D0211" w:rsidP="009D0211">
            <w:pPr>
              <w:spacing w:after="0"/>
              <w:ind w:firstLine="0"/>
              <w:jc w:val="left"/>
              <w:rPr>
                <w:sz w:val="20"/>
                <w:szCs w:val="20"/>
              </w:rPr>
            </w:pPr>
            <w:r w:rsidRPr="00D2384B">
              <w:rPr>
                <w:sz w:val="20"/>
                <w:szCs w:val="20"/>
              </w:rPr>
              <w:t>Ст</w:t>
            </w:r>
            <w:r>
              <w:rPr>
                <w:sz w:val="20"/>
                <w:szCs w:val="20"/>
              </w:rPr>
              <w:t xml:space="preserve">анции скорой </w:t>
            </w:r>
            <w:r>
              <w:rPr>
                <w:sz w:val="20"/>
                <w:szCs w:val="20"/>
              </w:rPr>
              <w:lastRenderedPageBreak/>
              <w:t>медицинской помощи</w:t>
            </w:r>
          </w:p>
        </w:tc>
        <w:tc>
          <w:tcPr>
            <w:tcW w:w="387" w:type="pct"/>
            <w:tcMar>
              <w:left w:w="28" w:type="dxa"/>
              <w:right w:w="28" w:type="dxa"/>
            </w:tcMar>
            <w:vAlign w:val="center"/>
          </w:tcPr>
          <w:p w:rsidR="009D0211" w:rsidRPr="00D2384B" w:rsidRDefault="009D0211" w:rsidP="009D0211">
            <w:pPr>
              <w:spacing w:after="0"/>
              <w:ind w:firstLine="0"/>
              <w:jc w:val="center"/>
              <w:rPr>
                <w:sz w:val="20"/>
                <w:szCs w:val="20"/>
              </w:rPr>
            </w:pPr>
            <w:r w:rsidRPr="00D2384B">
              <w:rPr>
                <w:sz w:val="20"/>
                <w:szCs w:val="20"/>
              </w:rPr>
              <w:lastRenderedPageBreak/>
              <w:t>автомобиль</w:t>
            </w:r>
          </w:p>
        </w:tc>
        <w:tc>
          <w:tcPr>
            <w:tcW w:w="1376" w:type="pct"/>
            <w:tcMar>
              <w:left w:w="28" w:type="dxa"/>
              <w:right w:w="28" w:type="dxa"/>
            </w:tcMar>
            <w:vAlign w:val="center"/>
          </w:tcPr>
          <w:p w:rsidR="009D0211" w:rsidRPr="00D2384B" w:rsidRDefault="009D0211" w:rsidP="009D0211">
            <w:pPr>
              <w:spacing w:after="0"/>
              <w:ind w:firstLine="0"/>
              <w:jc w:val="center"/>
              <w:rPr>
                <w:sz w:val="20"/>
                <w:szCs w:val="20"/>
              </w:rPr>
            </w:pPr>
            <w:r w:rsidRPr="001A0856">
              <w:rPr>
                <w:sz w:val="20"/>
                <w:szCs w:val="20"/>
              </w:rPr>
              <w:t>1</w:t>
            </w:r>
            <w:r>
              <w:rPr>
                <w:sz w:val="20"/>
                <w:szCs w:val="20"/>
              </w:rPr>
              <w:t xml:space="preserve"> санитарный автомобиль на 10 000 человек</w:t>
            </w:r>
          </w:p>
        </w:tc>
        <w:tc>
          <w:tcPr>
            <w:tcW w:w="443" w:type="pct"/>
            <w:shd w:val="clear" w:color="auto" w:fill="auto"/>
            <w:tcMar>
              <w:left w:w="28" w:type="dxa"/>
              <w:right w:w="28" w:type="dxa"/>
            </w:tcMar>
            <w:vAlign w:val="center"/>
          </w:tcPr>
          <w:p w:rsidR="009D0211" w:rsidRPr="00D2384B" w:rsidRDefault="009D0211" w:rsidP="009D0211">
            <w:pPr>
              <w:spacing w:after="0"/>
              <w:ind w:firstLine="0"/>
              <w:jc w:val="center"/>
              <w:rPr>
                <w:sz w:val="20"/>
                <w:szCs w:val="20"/>
              </w:rPr>
            </w:pPr>
            <w:r w:rsidRPr="00D2384B">
              <w:rPr>
                <w:sz w:val="20"/>
                <w:szCs w:val="20"/>
              </w:rPr>
              <w:t>1</w:t>
            </w:r>
          </w:p>
        </w:tc>
        <w:tc>
          <w:tcPr>
            <w:tcW w:w="421" w:type="pct"/>
            <w:shd w:val="clear" w:color="auto" w:fill="auto"/>
            <w:tcMar>
              <w:left w:w="28" w:type="dxa"/>
              <w:right w:w="28" w:type="dxa"/>
            </w:tcMar>
            <w:vAlign w:val="center"/>
          </w:tcPr>
          <w:p w:rsidR="009D0211" w:rsidRPr="00D2384B" w:rsidRDefault="00B628E7" w:rsidP="009D0211">
            <w:pPr>
              <w:spacing w:after="0"/>
              <w:ind w:firstLine="0"/>
              <w:jc w:val="center"/>
              <w:rPr>
                <w:sz w:val="20"/>
                <w:szCs w:val="20"/>
              </w:rPr>
            </w:pPr>
            <w:r>
              <w:rPr>
                <w:sz w:val="20"/>
                <w:szCs w:val="20"/>
              </w:rPr>
              <w:t>0</w:t>
            </w:r>
          </w:p>
        </w:tc>
        <w:tc>
          <w:tcPr>
            <w:tcW w:w="684" w:type="pct"/>
            <w:shd w:val="clear" w:color="auto" w:fill="auto"/>
            <w:tcMar>
              <w:left w:w="28" w:type="dxa"/>
              <w:right w:w="28" w:type="dxa"/>
            </w:tcMar>
            <w:vAlign w:val="center"/>
          </w:tcPr>
          <w:p w:rsidR="009D0211" w:rsidRPr="00D2384B" w:rsidRDefault="009D0211" w:rsidP="009D0211">
            <w:pPr>
              <w:spacing w:after="0"/>
              <w:ind w:firstLine="0"/>
              <w:jc w:val="center"/>
              <w:rPr>
                <w:sz w:val="20"/>
                <w:szCs w:val="20"/>
              </w:rPr>
            </w:pPr>
            <w:r>
              <w:rPr>
                <w:sz w:val="20"/>
                <w:szCs w:val="20"/>
              </w:rPr>
              <w:t>0</w:t>
            </w:r>
          </w:p>
        </w:tc>
        <w:tc>
          <w:tcPr>
            <w:tcW w:w="701" w:type="pct"/>
            <w:vAlign w:val="center"/>
          </w:tcPr>
          <w:p w:rsidR="009D0211" w:rsidRDefault="009D0211" w:rsidP="009D0211">
            <w:pPr>
              <w:spacing w:after="0"/>
              <w:ind w:firstLine="0"/>
              <w:jc w:val="center"/>
              <w:rPr>
                <w:sz w:val="20"/>
                <w:szCs w:val="20"/>
              </w:rPr>
            </w:pPr>
          </w:p>
        </w:tc>
      </w:tr>
      <w:tr w:rsidR="009D0211" w:rsidRPr="00D2384B" w:rsidTr="00CD3C33">
        <w:trPr>
          <w:trHeight w:val="77"/>
        </w:trPr>
        <w:tc>
          <w:tcPr>
            <w:tcW w:w="4299" w:type="pct"/>
            <w:gridSpan w:val="7"/>
            <w:tcMar>
              <w:left w:w="28" w:type="dxa"/>
              <w:right w:w="28" w:type="dxa"/>
            </w:tcMar>
            <w:vAlign w:val="center"/>
          </w:tcPr>
          <w:p w:rsidR="009D0211" w:rsidRPr="00D2384B" w:rsidRDefault="009D0211" w:rsidP="009D0211">
            <w:pPr>
              <w:spacing w:after="0"/>
              <w:ind w:firstLine="0"/>
              <w:jc w:val="center"/>
              <w:rPr>
                <w:b/>
                <w:sz w:val="20"/>
                <w:szCs w:val="20"/>
              </w:rPr>
            </w:pPr>
            <w:r>
              <w:rPr>
                <w:b/>
                <w:sz w:val="20"/>
                <w:szCs w:val="20"/>
              </w:rPr>
              <w:lastRenderedPageBreak/>
              <w:t>Объекты</w:t>
            </w:r>
            <w:r w:rsidRPr="00D2384B">
              <w:rPr>
                <w:b/>
                <w:sz w:val="20"/>
                <w:szCs w:val="20"/>
              </w:rPr>
              <w:t xml:space="preserve"> культуры и искусства</w:t>
            </w:r>
          </w:p>
        </w:tc>
        <w:tc>
          <w:tcPr>
            <w:tcW w:w="701" w:type="pct"/>
            <w:vAlign w:val="center"/>
          </w:tcPr>
          <w:p w:rsidR="009D0211" w:rsidRDefault="009D0211" w:rsidP="009D0211">
            <w:pPr>
              <w:spacing w:after="0"/>
              <w:ind w:firstLine="0"/>
              <w:jc w:val="center"/>
              <w:rPr>
                <w:b/>
                <w:sz w:val="20"/>
                <w:szCs w:val="20"/>
              </w:rPr>
            </w:pPr>
          </w:p>
        </w:tc>
      </w:tr>
      <w:tr w:rsidR="009D0211" w:rsidRPr="00D2384B" w:rsidTr="00CD3C33">
        <w:tc>
          <w:tcPr>
            <w:tcW w:w="127" w:type="pct"/>
            <w:tcMar>
              <w:left w:w="28" w:type="dxa"/>
              <w:right w:w="28" w:type="dxa"/>
            </w:tcMar>
          </w:tcPr>
          <w:p w:rsidR="009D0211" w:rsidRPr="00D2384B" w:rsidRDefault="009D0211" w:rsidP="009D0211">
            <w:pPr>
              <w:spacing w:after="0"/>
              <w:ind w:firstLine="0"/>
              <w:jc w:val="center"/>
              <w:rPr>
                <w:sz w:val="20"/>
                <w:szCs w:val="20"/>
              </w:rPr>
            </w:pPr>
            <w:r w:rsidRPr="00D2384B">
              <w:rPr>
                <w:sz w:val="20"/>
                <w:szCs w:val="20"/>
              </w:rPr>
              <w:t>8</w:t>
            </w:r>
          </w:p>
        </w:tc>
        <w:tc>
          <w:tcPr>
            <w:tcW w:w="861" w:type="pct"/>
            <w:tcMar>
              <w:left w:w="28" w:type="dxa"/>
              <w:right w:w="28" w:type="dxa"/>
            </w:tcMar>
          </w:tcPr>
          <w:p w:rsidR="009D0211" w:rsidRPr="00D2384B" w:rsidRDefault="009D0211" w:rsidP="009D0211">
            <w:pPr>
              <w:spacing w:after="0"/>
              <w:ind w:firstLine="0"/>
              <w:jc w:val="left"/>
              <w:rPr>
                <w:sz w:val="20"/>
                <w:szCs w:val="20"/>
              </w:rPr>
            </w:pPr>
            <w:r>
              <w:rPr>
                <w:sz w:val="20"/>
                <w:szCs w:val="20"/>
              </w:rPr>
              <w:t xml:space="preserve">Учреждения культуры клубного </w:t>
            </w:r>
            <w:r w:rsidRPr="001B60E7">
              <w:rPr>
                <w:sz w:val="20"/>
                <w:szCs w:val="20"/>
              </w:rPr>
              <w:t>типа</w:t>
            </w:r>
          </w:p>
        </w:tc>
        <w:tc>
          <w:tcPr>
            <w:tcW w:w="387" w:type="pct"/>
            <w:tcMar>
              <w:left w:w="28" w:type="dxa"/>
              <w:right w:w="28" w:type="dxa"/>
            </w:tcMar>
            <w:vAlign w:val="center"/>
          </w:tcPr>
          <w:p w:rsidR="009D0211" w:rsidRPr="00D2384B" w:rsidRDefault="009D0211" w:rsidP="009D0211">
            <w:pPr>
              <w:spacing w:after="0"/>
              <w:ind w:firstLine="0"/>
              <w:jc w:val="center"/>
              <w:rPr>
                <w:sz w:val="20"/>
                <w:szCs w:val="20"/>
              </w:rPr>
            </w:pPr>
            <w:r w:rsidRPr="00D2384B">
              <w:rPr>
                <w:sz w:val="20"/>
                <w:szCs w:val="20"/>
              </w:rPr>
              <w:t>место</w:t>
            </w:r>
          </w:p>
        </w:tc>
        <w:tc>
          <w:tcPr>
            <w:tcW w:w="1376" w:type="pct"/>
            <w:shd w:val="clear" w:color="auto" w:fill="auto"/>
            <w:tcMar>
              <w:left w:w="28" w:type="dxa"/>
              <w:right w:w="28" w:type="dxa"/>
            </w:tcMar>
            <w:vAlign w:val="center"/>
          </w:tcPr>
          <w:p w:rsidR="009D0211" w:rsidRPr="00D2384B" w:rsidRDefault="008767A7" w:rsidP="009D0211">
            <w:pPr>
              <w:spacing w:after="0"/>
              <w:ind w:firstLine="0"/>
              <w:jc w:val="center"/>
              <w:rPr>
                <w:sz w:val="20"/>
                <w:szCs w:val="20"/>
              </w:rPr>
            </w:pPr>
            <w:r>
              <w:rPr>
                <w:sz w:val="20"/>
                <w:szCs w:val="20"/>
              </w:rPr>
              <w:t>190-140</w:t>
            </w:r>
            <w:r w:rsidR="009D0211">
              <w:rPr>
                <w:sz w:val="20"/>
                <w:szCs w:val="20"/>
              </w:rPr>
              <w:t xml:space="preserve"> мест на 1000 человек</w:t>
            </w:r>
          </w:p>
        </w:tc>
        <w:tc>
          <w:tcPr>
            <w:tcW w:w="443" w:type="pct"/>
            <w:shd w:val="clear" w:color="auto" w:fill="auto"/>
            <w:tcMar>
              <w:left w:w="28" w:type="dxa"/>
              <w:right w:w="28" w:type="dxa"/>
            </w:tcMar>
            <w:vAlign w:val="center"/>
          </w:tcPr>
          <w:p w:rsidR="009D0211" w:rsidRPr="00D2384B" w:rsidRDefault="00B628E7" w:rsidP="009D0211">
            <w:pPr>
              <w:spacing w:after="0"/>
              <w:ind w:firstLine="0"/>
              <w:jc w:val="center"/>
              <w:rPr>
                <w:sz w:val="20"/>
                <w:szCs w:val="20"/>
              </w:rPr>
            </w:pPr>
            <w:r>
              <w:rPr>
                <w:sz w:val="20"/>
                <w:szCs w:val="20"/>
              </w:rPr>
              <w:t>1521</w:t>
            </w:r>
          </w:p>
        </w:tc>
        <w:tc>
          <w:tcPr>
            <w:tcW w:w="421" w:type="pct"/>
            <w:shd w:val="clear" w:color="auto" w:fill="auto"/>
            <w:tcMar>
              <w:left w:w="28" w:type="dxa"/>
              <w:right w:w="28" w:type="dxa"/>
            </w:tcMar>
            <w:vAlign w:val="center"/>
          </w:tcPr>
          <w:p w:rsidR="009D0211" w:rsidRPr="00D2384B" w:rsidRDefault="0031393C" w:rsidP="009D0211">
            <w:pPr>
              <w:spacing w:after="0"/>
              <w:ind w:firstLine="0"/>
              <w:jc w:val="center"/>
              <w:rPr>
                <w:sz w:val="20"/>
                <w:szCs w:val="20"/>
              </w:rPr>
            </w:pPr>
            <w:r>
              <w:rPr>
                <w:sz w:val="20"/>
                <w:szCs w:val="20"/>
              </w:rPr>
              <w:t>500</w:t>
            </w:r>
          </w:p>
        </w:tc>
        <w:tc>
          <w:tcPr>
            <w:tcW w:w="684" w:type="pct"/>
            <w:shd w:val="clear" w:color="auto" w:fill="auto"/>
            <w:tcMar>
              <w:left w:w="28" w:type="dxa"/>
              <w:right w:w="28" w:type="dxa"/>
            </w:tcMar>
            <w:vAlign w:val="center"/>
          </w:tcPr>
          <w:p w:rsidR="009D0211" w:rsidRPr="00D2384B" w:rsidRDefault="0031393C" w:rsidP="009D0211">
            <w:pPr>
              <w:spacing w:after="0"/>
              <w:ind w:firstLine="0"/>
              <w:jc w:val="center"/>
              <w:rPr>
                <w:sz w:val="20"/>
                <w:szCs w:val="20"/>
              </w:rPr>
            </w:pPr>
            <w:r>
              <w:rPr>
                <w:sz w:val="20"/>
                <w:szCs w:val="20"/>
              </w:rPr>
              <w:t>-1021</w:t>
            </w:r>
          </w:p>
        </w:tc>
        <w:tc>
          <w:tcPr>
            <w:tcW w:w="701" w:type="pct"/>
            <w:vAlign w:val="center"/>
          </w:tcPr>
          <w:p w:rsidR="009D0211" w:rsidRPr="00EE5CCE" w:rsidRDefault="009D0211" w:rsidP="00B3378E">
            <w:pPr>
              <w:spacing w:after="0" w:line="240" w:lineRule="auto"/>
              <w:ind w:firstLine="0"/>
              <w:jc w:val="center"/>
              <w:rPr>
                <w:color w:val="000000"/>
                <w:sz w:val="20"/>
                <w:szCs w:val="24"/>
              </w:rPr>
            </w:pPr>
            <w:r w:rsidRPr="00EE5CCE">
              <w:rPr>
                <w:color w:val="000000"/>
                <w:sz w:val="20"/>
                <w:szCs w:val="24"/>
              </w:rPr>
              <w:t xml:space="preserve">Рекомендуется </w:t>
            </w:r>
            <w:r w:rsidR="00B3378E">
              <w:rPr>
                <w:color w:val="000000"/>
                <w:sz w:val="20"/>
                <w:szCs w:val="24"/>
              </w:rPr>
              <w:t>реконструкция</w:t>
            </w:r>
            <w:r w:rsidRPr="00EE5CCE">
              <w:rPr>
                <w:color w:val="000000"/>
                <w:sz w:val="20"/>
                <w:szCs w:val="24"/>
              </w:rPr>
              <w:t>здани</w:t>
            </w:r>
            <w:r w:rsidR="00B628E7">
              <w:rPr>
                <w:color w:val="000000"/>
                <w:sz w:val="20"/>
                <w:szCs w:val="24"/>
              </w:rPr>
              <w:t>й</w:t>
            </w:r>
            <w:r w:rsidRPr="00EE5CCE">
              <w:rPr>
                <w:color w:val="000000"/>
                <w:sz w:val="20"/>
                <w:szCs w:val="24"/>
              </w:rPr>
              <w:t xml:space="preserve"> клуб</w:t>
            </w:r>
            <w:r w:rsidR="00B628E7">
              <w:rPr>
                <w:color w:val="000000"/>
                <w:sz w:val="20"/>
                <w:szCs w:val="24"/>
              </w:rPr>
              <w:t>ов</w:t>
            </w:r>
          </w:p>
        </w:tc>
      </w:tr>
      <w:tr w:rsidR="009D0211" w:rsidRPr="00D2384B" w:rsidTr="000F2FCA">
        <w:trPr>
          <w:trHeight w:val="202"/>
        </w:trPr>
        <w:tc>
          <w:tcPr>
            <w:tcW w:w="127" w:type="pct"/>
            <w:tcMar>
              <w:left w:w="28" w:type="dxa"/>
              <w:right w:w="28" w:type="dxa"/>
            </w:tcMar>
          </w:tcPr>
          <w:p w:rsidR="009D0211" w:rsidRPr="00D2384B" w:rsidRDefault="009D0211" w:rsidP="009D0211">
            <w:pPr>
              <w:spacing w:after="0"/>
              <w:ind w:firstLine="0"/>
              <w:jc w:val="center"/>
              <w:rPr>
                <w:sz w:val="20"/>
                <w:szCs w:val="20"/>
              </w:rPr>
            </w:pPr>
            <w:r>
              <w:rPr>
                <w:sz w:val="20"/>
                <w:szCs w:val="20"/>
              </w:rPr>
              <w:t>9</w:t>
            </w:r>
          </w:p>
        </w:tc>
        <w:tc>
          <w:tcPr>
            <w:tcW w:w="861" w:type="pct"/>
            <w:tcMar>
              <w:left w:w="28" w:type="dxa"/>
              <w:right w:w="28" w:type="dxa"/>
            </w:tcMar>
          </w:tcPr>
          <w:p w:rsidR="009D0211" w:rsidRDefault="009D0211" w:rsidP="009D0211">
            <w:pPr>
              <w:spacing w:after="0" w:line="240" w:lineRule="auto"/>
              <w:ind w:firstLine="0"/>
              <w:jc w:val="left"/>
              <w:rPr>
                <w:sz w:val="20"/>
                <w:szCs w:val="20"/>
              </w:rPr>
            </w:pPr>
            <w:r>
              <w:rPr>
                <w:sz w:val="20"/>
              </w:rPr>
              <w:t>Библиотечные учреждения</w:t>
            </w:r>
          </w:p>
        </w:tc>
        <w:tc>
          <w:tcPr>
            <w:tcW w:w="387" w:type="pct"/>
            <w:tcMar>
              <w:left w:w="28" w:type="dxa"/>
              <w:right w:w="28" w:type="dxa"/>
            </w:tcMar>
            <w:vAlign w:val="center"/>
          </w:tcPr>
          <w:p w:rsidR="009D0211" w:rsidRPr="00D2384B" w:rsidRDefault="009D0211" w:rsidP="009D0211">
            <w:pPr>
              <w:spacing w:after="0" w:line="240" w:lineRule="auto"/>
              <w:ind w:firstLine="0"/>
              <w:jc w:val="center"/>
              <w:rPr>
                <w:sz w:val="20"/>
                <w:szCs w:val="20"/>
              </w:rPr>
            </w:pPr>
            <w:r>
              <w:rPr>
                <w:sz w:val="20"/>
                <w:szCs w:val="20"/>
              </w:rPr>
              <w:t>тыс. ед. хранения</w:t>
            </w:r>
          </w:p>
        </w:tc>
        <w:tc>
          <w:tcPr>
            <w:tcW w:w="1376" w:type="pct"/>
            <w:tcMar>
              <w:left w:w="28" w:type="dxa"/>
              <w:right w:w="28" w:type="dxa"/>
            </w:tcMar>
            <w:vAlign w:val="center"/>
          </w:tcPr>
          <w:p w:rsidR="009D0211" w:rsidRPr="00C608CF" w:rsidRDefault="008767A7" w:rsidP="009D0211">
            <w:pPr>
              <w:spacing w:after="0"/>
              <w:ind w:firstLine="0"/>
              <w:jc w:val="center"/>
              <w:rPr>
                <w:sz w:val="20"/>
                <w:szCs w:val="20"/>
              </w:rPr>
            </w:pPr>
            <w:r>
              <w:rPr>
                <w:sz w:val="20"/>
                <w:szCs w:val="20"/>
              </w:rPr>
              <w:t>4,5-5,0</w:t>
            </w:r>
            <w:r w:rsidR="009D0211">
              <w:rPr>
                <w:sz w:val="20"/>
                <w:szCs w:val="20"/>
              </w:rPr>
              <w:t>тыс. ед. хранения на 1000 человек</w:t>
            </w:r>
          </w:p>
        </w:tc>
        <w:tc>
          <w:tcPr>
            <w:tcW w:w="443" w:type="pct"/>
            <w:shd w:val="clear" w:color="auto" w:fill="auto"/>
            <w:tcMar>
              <w:left w:w="28" w:type="dxa"/>
              <w:right w:w="28" w:type="dxa"/>
            </w:tcMar>
            <w:vAlign w:val="center"/>
          </w:tcPr>
          <w:p w:rsidR="009D0211" w:rsidRDefault="00B628E7" w:rsidP="009D0211">
            <w:pPr>
              <w:spacing w:after="0"/>
              <w:ind w:firstLine="0"/>
              <w:jc w:val="center"/>
              <w:rPr>
                <w:sz w:val="20"/>
                <w:szCs w:val="20"/>
              </w:rPr>
            </w:pPr>
            <w:r>
              <w:rPr>
                <w:sz w:val="20"/>
                <w:szCs w:val="20"/>
              </w:rPr>
              <w:t>40025</w:t>
            </w:r>
          </w:p>
        </w:tc>
        <w:tc>
          <w:tcPr>
            <w:tcW w:w="421" w:type="pct"/>
            <w:shd w:val="clear" w:color="auto" w:fill="auto"/>
            <w:tcMar>
              <w:left w:w="28" w:type="dxa"/>
              <w:right w:w="28" w:type="dxa"/>
            </w:tcMar>
            <w:vAlign w:val="center"/>
          </w:tcPr>
          <w:p w:rsidR="009D0211" w:rsidRDefault="0031393C" w:rsidP="009D0211">
            <w:pPr>
              <w:spacing w:after="0"/>
              <w:ind w:firstLine="0"/>
              <w:jc w:val="center"/>
              <w:rPr>
                <w:sz w:val="20"/>
                <w:szCs w:val="20"/>
              </w:rPr>
            </w:pPr>
            <w:r>
              <w:rPr>
                <w:sz w:val="20"/>
                <w:szCs w:val="20"/>
              </w:rPr>
              <w:t>69764</w:t>
            </w:r>
          </w:p>
        </w:tc>
        <w:tc>
          <w:tcPr>
            <w:tcW w:w="684" w:type="pct"/>
            <w:shd w:val="clear" w:color="auto" w:fill="auto"/>
            <w:tcMar>
              <w:left w:w="28" w:type="dxa"/>
              <w:right w:w="28" w:type="dxa"/>
            </w:tcMar>
            <w:vAlign w:val="center"/>
          </w:tcPr>
          <w:p w:rsidR="009D0211" w:rsidRDefault="0031393C" w:rsidP="009D0211">
            <w:pPr>
              <w:spacing w:after="0"/>
              <w:ind w:firstLine="0"/>
              <w:jc w:val="center"/>
              <w:rPr>
                <w:sz w:val="20"/>
                <w:szCs w:val="20"/>
              </w:rPr>
            </w:pPr>
            <w:r>
              <w:rPr>
                <w:sz w:val="20"/>
                <w:szCs w:val="20"/>
              </w:rPr>
              <w:t>0</w:t>
            </w:r>
          </w:p>
        </w:tc>
        <w:tc>
          <w:tcPr>
            <w:tcW w:w="701" w:type="pct"/>
            <w:vAlign w:val="center"/>
          </w:tcPr>
          <w:p w:rsidR="009D0211" w:rsidRDefault="0031393C" w:rsidP="009D0211">
            <w:pPr>
              <w:spacing w:after="0" w:line="240" w:lineRule="auto"/>
              <w:ind w:firstLine="0"/>
              <w:jc w:val="center"/>
              <w:rPr>
                <w:sz w:val="20"/>
                <w:szCs w:val="20"/>
              </w:rPr>
            </w:pPr>
            <w:r>
              <w:rPr>
                <w:sz w:val="20"/>
                <w:szCs w:val="20"/>
              </w:rPr>
              <w:t>Сохранение</w:t>
            </w:r>
            <w:r w:rsidR="009D0211">
              <w:rPr>
                <w:sz w:val="20"/>
                <w:szCs w:val="20"/>
              </w:rPr>
              <w:t xml:space="preserve"> книжного фонда</w:t>
            </w:r>
          </w:p>
        </w:tc>
      </w:tr>
      <w:tr w:rsidR="009D0211" w:rsidRPr="00D2384B" w:rsidTr="00CD3C33">
        <w:tc>
          <w:tcPr>
            <w:tcW w:w="4299" w:type="pct"/>
            <w:gridSpan w:val="7"/>
            <w:tcMar>
              <w:left w:w="28" w:type="dxa"/>
              <w:right w:w="28" w:type="dxa"/>
            </w:tcMar>
            <w:vAlign w:val="center"/>
          </w:tcPr>
          <w:p w:rsidR="009D0211" w:rsidRPr="00D2384B" w:rsidRDefault="009D0211" w:rsidP="009D0211">
            <w:pPr>
              <w:spacing w:after="0"/>
              <w:ind w:firstLine="0"/>
              <w:jc w:val="center"/>
              <w:rPr>
                <w:b/>
                <w:sz w:val="20"/>
                <w:szCs w:val="20"/>
              </w:rPr>
            </w:pPr>
            <w:r>
              <w:rPr>
                <w:b/>
                <w:sz w:val="20"/>
                <w:szCs w:val="20"/>
              </w:rPr>
              <w:t>Физкультурно-с</w:t>
            </w:r>
            <w:r w:rsidRPr="00D2384B">
              <w:rPr>
                <w:b/>
                <w:sz w:val="20"/>
                <w:szCs w:val="20"/>
              </w:rPr>
              <w:t>портивные сооружения</w:t>
            </w:r>
          </w:p>
        </w:tc>
        <w:tc>
          <w:tcPr>
            <w:tcW w:w="701" w:type="pct"/>
            <w:vAlign w:val="center"/>
          </w:tcPr>
          <w:p w:rsidR="009D0211" w:rsidRDefault="009D0211" w:rsidP="009D0211">
            <w:pPr>
              <w:spacing w:after="0"/>
              <w:ind w:firstLine="0"/>
              <w:jc w:val="center"/>
              <w:rPr>
                <w:b/>
                <w:sz w:val="20"/>
                <w:szCs w:val="20"/>
              </w:rPr>
            </w:pPr>
          </w:p>
        </w:tc>
      </w:tr>
      <w:tr w:rsidR="009D0211" w:rsidRPr="00D2384B" w:rsidTr="00CC1979">
        <w:tc>
          <w:tcPr>
            <w:tcW w:w="127" w:type="pct"/>
            <w:tcMar>
              <w:left w:w="28" w:type="dxa"/>
              <w:right w:w="28" w:type="dxa"/>
            </w:tcMar>
          </w:tcPr>
          <w:p w:rsidR="009D0211" w:rsidRPr="00D2384B" w:rsidRDefault="009D0211" w:rsidP="009D0211">
            <w:pPr>
              <w:spacing w:after="0"/>
              <w:ind w:firstLine="0"/>
              <w:jc w:val="center"/>
              <w:rPr>
                <w:sz w:val="20"/>
                <w:szCs w:val="20"/>
              </w:rPr>
            </w:pPr>
            <w:r w:rsidRPr="00D2384B">
              <w:rPr>
                <w:sz w:val="20"/>
                <w:szCs w:val="20"/>
              </w:rPr>
              <w:t>1</w:t>
            </w:r>
            <w:r>
              <w:rPr>
                <w:sz w:val="20"/>
                <w:szCs w:val="20"/>
              </w:rPr>
              <w:t>0</w:t>
            </w:r>
          </w:p>
        </w:tc>
        <w:tc>
          <w:tcPr>
            <w:tcW w:w="861" w:type="pct"/>
            <w:tcMar>
              <w:left w:w="28" w:type="dxa"/>
              <w:right w:w="28" w:type="dxa"/>
            </w:tcMar>
          </w:tcPr>
          <w:p w:rsidR="009D0211" w:rsidRPr="00D2384B" w:rsidRDefault="009D0211" w:rsidP="009D0211">
            <w:pPr>
              <w:spacing w:after="0"/>
              <w:ind w:firstLine="0"/>
              <w:jc w:val="left"/>
              <w:rPr>
                <w:sz w:val="20"/>
                <w:szCs w:val="20"/>
              </w:rPr>
            </w:pPr>
            <w:r>
              <w:rPr>
                <w:sz w:val="20"/>
                <w:szCs w:val="20"/>
              </w:rPr>
              <w:t>П</w:t>
            </w:r>
            <w:r w:rsidRPr="00D2384B">
              <w:rPr>
                <w:sz w:val="20"/>
                <w:szCs w:val="20"/>
              </w:rPr>
              <w:t>лоскостные сооружения</w:t>
            </w:r>
          </w:p>
        </w:tc>
        <w:tc>
          <w:tcPr>
            <w:tcW w:w="387" w:type="pct"/>
            <w:tcMar>
              <w:left w:w="28" w:type="dxa"/>
              <w:right w:w="28" w:type="dxa"/>
            </w:tcMar>
            <w:vAlign w:val="center"/>
          </w:tcPr>
          <w:p w:rsidR="009D0211" w:rsidRPr="00D2384B" w:rsidRDefault="009D0211" w:rsidP="009D0211">
            <w:pPr>
              <w:spacing w:after="0"/>
              <w:ind w:firstLine="0"/>
              <w:jc w:val="center"/>
              <w:rPr>
                <w:sz w:val="20"/>
                <w:szCs w:val="20"/>
              </w:rPr>
            </w:pPr>
            <w:r w:rsidRPr="00D2384B">
              <w:rPr>
                <w:sz w:val="20"/>
                <w:szCs w:val="20"/>
              </w:rPr>
              <w:t>м</w:t>
            </w:r>
            <w:r w:rsidRPr="001B60E7">
              <w:rPr>
                <w:sz w:val="20"/>
                <w:szCs w:val="20"/>
                <w:vertAlign w:val="superscript"/>
              </w:rPr>
              <w:t>2</w:t>
            </w:r>
          </w:p>
        </w:tc>
        <w:tc>
          <w:tcPr>
            <w:tcW w:w="1376" w:type="pct"/>
            <w:tcMar>
              <w:left w:w="28" w:type="dxa"/>
              <w:right w:w="28" w:type="dxa"/>
            </w:tcMar>
            <w:vAlign w:val="center"/>
          </w:tcPr>
          <w:p w:rsidR="009D0211" w:rsidRPr="00C821C6" w:rsidRDefault="00BE7E8A" w:rsidP="00BE7E8A">
            <w:pPr>
              <w:spacing w:after="0"/>
              <w:ind w:firstLine="0"/>
              <w:jc w:val="center"/>
              <w:rPr>
                <w:sz w:val="20"/>
                <w:szCs w:val="20"/>
              </w:rPr>
            </w:pPr>
            <w:r>
              <w:rPr>
                <w:sz w:val="20"/>
                <w:szCs w:val="20"/>
              </w:rPr>
              <w:t>7000м</w:t>
            </w:r>
            <w:r w:rsidRPr="00BE7E8A">
              <w:rPr>
                <w:sz w:val="20"/>
                <w:szCs w:val="20"/>
                <w:vertAlign w:val="superscript"/>
              </w:rPr>
              <w:t>2</w:t>
            </w:r>
            <w:r w:rsidR="009D0211" w:rsidRPr="00C821C6">
              <w:rPr>
                <w:sz w:val="20"/>
                <w:szCs w:val="20"/>
              </w:rPr>
              <w:t>на 1</w:t>
            </w:r>
            <w:r w:rsidR="009D0211">
              <w:rPr>
                <w:sz w:val="20"/>
                <w:szCs w:val="20"/>
              </w:rPr>
              <w:t>000</w:t>
            </w:r>
            <w:r w:rsidR="009D0211" w:rsidRPr="00C821C6">
              <w:rPr>
                <w:sz w:val="20"/>
                <w:szCs w:val="20"/>
              </w:rPr>
              <w:t xml:space="preserve"> человек</w:t>
            </w:r>
          </w:p>
        </w:tc>
        <w:tc>
          <w:tcPr>
            <w:tcW w:w="443" w:type="pct"/>
            <w:shd w:val="clear" w:color="auto" w:fill="auto"/>
            <w:tcMar>
              <w:left w:w="28" w:type="dxa"/>
              <w:right w:w="28" w:type="dxa"/>
            </w:tcMar>
            <w:vAlign w:val="center"/>
          </w:tcPr>
          <w:p w:rsidR="009D0211" w:rsidRPr="00D2384B" w:rsidRDefault="00B628E7" w:rsidP="00BE7E8A">
            <w:pPr>
              <w:spacing w:after="0"/>
              <w:ind w:firstLine="0"/>
              <w:jc w:val="center"/>
              <w:rPr>
                <w:sz w:val="20"/>
                <w:szCs w:val="20"/>
              </w:rPr>
            </w:pPr>
            <w:r>
              <w:rPr>
                <w:sz w:val="20"/>
                <w:szCs w:val="20"/>
              </w:rPr>
              <w:t>56</w:t>
            </w:r>
            <w:r w:rsidR="00BE7E8A">
              <w:rPr>
                <w:sz w:val="20"/>
                <w:szCs w:val="20"/>
              </w:rPr>
              <w:t>000</w:t>
            </w:r>
          </w:p>
        </w:tc>
        <w:tc>
          <w:tcPr>
            <w:tcW w:w="421" w:type="pct"/>
            <w:shd w:val="clear" w:color="auto" w:fill="auto"/>
            <w:tcMar>
              <w:left w:w="28" w:type="dxa"/>
              <w:right w:w="28" w:type="dxa"/>
            </w:tcMar>
            <w:vAlign w:val="center"/>
          </w:tcPr>
          <w:p w:rsidR="009D0211" w:rsidRPr="00D2384B" w:rsidRDefault="00B3378E" w:rsidP="009D0211">
            <w:pPr>
              <w:spacing w:after="0"/>
              <w:ind w:firstLine="0"/>
              <w:jc w:val="center"/>
              <w:rPr>
                <w:sz w:val="20"/>
                <w:szCs w:val="20"/>
              </w:rPr>
            </w:pPr>
            <w:r>
              <w:rPr>
                <w:sz w:val="20"/>
                <w:szCs w:val="20"/>
              </w:rPr>
              <w:t>122</w:t>
            </w:r>
            <w:r w:rsidR="00993750">
              <w:rPr>
                <w:sz w:val="20"/>
                <w:szCs w:val="20"/>
              </w:rPr>
              <w:t>00</w:t>
            </w:r>
          </w:p>
        </w:tc>
        <w:tc>
          <w:tcPr>
            <w:tcW w:w="684" w:type="pct"/>
            <w:shd w:val="clear" w:color="auto" w:fill="auto"/>
            <w:tcMar>
              <w:left w:w="28" w:type="dxa"/>
              <w:right w:w="28" w:type="dxa"/>
            </w:tcMar>
            <w:vAlign w:val="center"/>
          </w:tcPr>
          <w:p w:rsidR="009D0211" w:rsidRPr="00D2384B" w:rsidRDefault="009D0211" w:rsidP="009D0211">
            <w:pPr>
              <w:spacing w:after="0"/>
              <w:ind w:firstLine="0"/>
              <w:jc w:val="center"/>
              <w:rPr>
                <w:sz w:val="20"/>
                <w:szCs w:val="20"/>
              </w:rPr>
            </w:pPr>
            <w:r>
              <w:rPr>
                <w:sz w:val="20"/>
                <w:szCs w:val="20"/>
              </w:rPr>
              <w:t>0</w:t>
            </w:r>
          </w:p>
        </w:tc>
        <w:tc>
          <w:tcPr>
            <w:tcW w:w="701" w:type="pct"/>
            <w:vMerge w:val="restart"/>
            <w:vAlign w:val="center"/>
          </w:tcPr>
          <w:p w:rsidR="009D0211" w:rsidRPr="000F2FCA" w:rsidRDefault="009D0211" w:rsidP="00B3378E">
            <w:pPr>
              <w:spacing w:after="0" w:line="240" w:lineRule="auto"/>
              <w:ind w:firstLine="0"/>
              <w:jc w:val="center"/>
              <w:rPr>
                <w:color w:val="000000"/>
                <w:sz w:val="20"/>
                <w:szCs w:val="24"/>
              </w:rPr>
            </w:pPr>
            <w:r w:rsidRPr="000F2FCA">
              <w:rPr>
                <w:color w:val="000000"/>
                <w:sz w:val="20"/>
                <w:szCs w:val="24"/>
              </w:rPr>
              <w:t>Необходимо строительство физкультурно-спортивн</w:t>
            </w:r>
            <w:r w:rsidR="00B3378E">
              <w:rPr>
                <w:color w:val="000000"/>
                <w:sz w:val="20"/>
                <w:szCs w:val="24"/>
              </w:rPr>
              <w:t>ых сооружений</w:t>
            </w:r>
          </w:p>
        </w:tc>
      </w:tr>
      <w:tr w:rsidR="009D0211" w:rsidRPr="00D2384B" w:rsidTr="00CD3C33">
        <w:tc>
          <w:tcPr>
            <w:tcW w:w="127" w:type="pct"/>
            <w:tcMar>
              <w:left w:w="28" w:type="dxa"/>
              <w:right w:w="28" w:type="dxa"/>
            </w:tcMar>
          </w:tcPr>
          <w:p w:rsidR="009D0211" w:rsidRPr="00D2384B" w:rsidRDefault="009D0211" w:rsidP="009D0211">
            <w:pPr>
              <w:spacing w:after="0"/>
              <w:ind w:firstLine="0"/>
              <w:jc w:val="center"/>
              <w:rPr>
                <w:sz w:val="20"/>
                <w:szCs w:val="20"/>
              </w:rPr>
            </w:pPr>
            <w:r>
              <w:rPr>
                <w:sz w:val="20"/>
                <w:szCs w:val="20"/>
              </w:rPr>
              <w:t>11</w:t>
            </w:r>
          </w:p>
        </w:tc>
        <w:tc>
          <w:tcPr>
            <w:tcW w:w="861" w:type="pct"/>
            <w:tcMar>
              <w:left w:w="28" w:type="dxa"/>
              <w:right w:w="28" w:type="dxa"/>
            </w:tcMar>
          </w:tcPr>
          <w:p w:rsidR="009D0211" w:rsidRPr="00D2384B" w:rsidRDefault="009D0211" w:rsidP="009D0211">
            <w:pPr>
              <w:spacing w:after="0"/>
              <w:ind w:firstLine="0"/>
              <w:jc w:val="left"/>
              <w:rPr>
                <w:sz w:val="20"/>
                <w:szCs w:val="20"/>
              </w:rPr>
            </w:pPr>
            <w:r>
              <w:rPr>
                <w:sz w:val="20"/>
                <w:szCs w:val="20"/>
              </w:rPr>
              <w:t>Спортивные залы</w:t>
            </w:r>
          </w:p>
        </w:tc>
        <w:tc>
          <w:tcPr>
            <w:tcW w:w="387" w:type="pct"/>
            <w:tcMar>
              <w:left w:w="28" w:type="dxa"/>
              <w:right w:w="28" w:type="dxa"/>
            </w:tcMar>
            <w:vAlign w:val="center"/>
          </w:tcPr>
          <w:p w:rsidR="009D0211" w:rsidRPr="00D2384B" w:rsidRDefault="009D0211" w:rsidP="009D0211">
            <w:pPr>
              <w:spacing w:after="0"/>
              <w:ind w:firstLine="0"/>
              <w:jc w:val="center"/>
              <w:rPr>
                <w:sz w:val="20"/>
                <w:szCs w:val="20"/>
              </w:rPr>
            </w:pPr>
            <w:r w:rsidRPr="00D2384B">
              <w:rPr>
                <w:sz w:val="20"/>
                <w:szCs w:val="20"/>
              </w:rPr>
              <w:t>м</w:t>
            </w:r>
            <w:r w:rsidRPr="001B60E7">
              <w:rPr>
                <w:sz w:val="20"/>
                <w:szCs w:val="20"/>
                <w:vertAlign w:val="superscript"/>
              </w:rPr>
              <w:t>2</w:t>
            </w:r>
            <w:r w:rsidRPr="00D2384B">
              <w:rPr>
                <w:sz w:val="20"/>
                <w:szCs w:val="20"/>
              </w:rPr>
              <w:t xml:space="preserve"> общей площади</w:t>
            </w:r>
          </w:p>
        </w:tc>
        <w:tc>
          <w:tcPr>
            <w:tcW w:w="1376" w:type="pct"/>
            <w:tcMar>
              <w:left w:w="28" w:type="dxa"/>
              <w:right w:w="28" w:type="dxa"/>
            </w:tcMar>
            <w:vAlign w:val="center"/>
          </w:tcPr>
          <w:p w:rsidR="009D0211" w:rsidRPr="00C821C6" w:rsidRDefault="009D0211" w:rsidP="009D0211">
            <w:pPr>
              <w:spacing w:after="0"/>
              <w:ind w:firstLine="0"/>
              <w:jc w:val="center"/>
              <w:rPr>
                <w:sz w:val="20"/>
                <w:szCs w:val="20"/>
              </w:rPr>
            </w:pPr>
            <w:r>
              <w:rPr>
                <w:sz w:val="20"/>
                <w:szCs w:val="20"/>
              </w:rPr>
              <w:t>80</w:t>
            </w:r>
            <w:r w:rsidRPr="00CC1979">
              <w:rPr>
                <w:sz w:val="20"/>
                <w:szCs w:val="20"/>
              </w:rPr>
              <w:t>кв. м площади</w:t>
            </w:r>
            <w:r w:rsidRPr="00C821C6">
              <w:rPr>
                <w:sz w:val="20"/>
                <w:szCs w:val="20"/>
              </w:rPr>
              <w:t xml:space="preserve"> пола на 1</w:t>
            </w:r>
            <w:r>
              <w:rPr>
                <w:sz w:val="20"/>
                <w:szCs w:val="20"/>
              </w:rPr>
              <w:t>000</w:t>
            </w:r>
            <w:r w:rsidRPr="00C821C6">
              <w:rPr>
                <w:sz w:val="20"/>
                <w:szCs w:val="20"/>
              </w:rPr>
              <w:t xml:space="preserve"> человек</w:t>
            </w:r>
          </w:p>
        </w:tc>
        <w:tc>
          <w:tcPr>
            <w:tcW w:w="443" w:type="pct"/>
            <w:shd w:val="clear" w:color="auto" w:fill="auto"/>
            <w:tcMar>
              <w:left w:w="28" w:type="dxa"/>
              <w:right w:w="28" w:type="dxa"/>
            </w:tcMar>
            <w:vAlign w:val="center"/>
          </w:tcPr>
          <w:p w:rsidR="009D0211" w:rsidRPr="00D2384B" w:rsidRDefault="00B628E7" w:rsidP="009D0211">
            <w:pPr>
              <w:spacing w:after="0"/>
              <w:ind w:firstLine="0"/>
              <w:jc w:val="center"/>
              <w:rPr>
                <w:sz w:val="20"/>
                <w:szCs w:val="20"/>
              </w:rPr>
            </w:pPr>
            <w:r>
              <w:rPr>
                <w:sz w:val="20"/>
                <w:szCs w:val="20"/>
              </w:rPr>
              <w:t>640,4</w:t>
            </w:r>
          </w:p>
        </w:tc>
        <w:tc>
          <w:tcPr>
            <w:tcW w:w="421" w:type="pct"/>
            <w:shd w:val="clear" w:color="auto" w:fill="auto"/>
            <w:tcMar>
              <w:left w:w="28" w:type="dxa"/>
              <w:right w:w="28" w:type="dxa"/>
            </w:tcMar>
            <w:vAlign w:val="center"/>
          </w:tcPr>
          <w:p w:rsidR="009D0211" w:rsidRPr="00D2384B" w:rsidRDefault="00993750" w:rsidP="009D0211">
            <w:pPr>
              <w:spacing w:after="0"/>
              <w:ind w:firstLine="0"/>
              <w:jc w:val="center"/>
              <w:rPr>
                <w:sz w:val="20"/>
                <w:szCs w:val="20"/>
              </w:rPr>
            </w:pPr>
            <w:r>
              <w:rPr>
                <w:sz w:val="20"/>
                <w:szCs w:val="20"/>
              </w:rPr>
              <w:t>140,0</w:t>
            </w:r>
          </w:p>
        </w:tc>
        <w:tc>
          <w:tcPr>
            <w:tcW w:w="684" w:type="pct"/>
            <w:shd w:val="clear" w:color="auto" w:fill="auto"/>
            <w:tcMar>
              <w:left w:w="28" w:type="dxa"/>
              <w:right w:w="28" w:type="dxa"/>
            </w:tcMar>
            <w:vAlign w:val="center"/>
          </w:tcPr>
          <w:p w:rsidR="009D0211" w:rsidRPr="00D2384B" w:rsidRDefault="009D0211" w:rsidP="009D0211">
            <w:pPr>
              <w:spacing w:after="0"/>
              <w:ind w:firstLine="0"/>
              <w:jc w:val="center"/>
              <w:rPr>
                <w:sz w:val="20"/>
                <w:szCs w:val="20"/>
              </w:rPr>
            </w:pPr>
            <w:r>
              <w:rPr>
                <w:sz w:val="20"/>
                <w:szCs w:val="20"/>
              </w:rPr>
              <w:t>0</w:t>
            </w:r>
          </w:p>
        </w:tc>
        <w:tc>
          <w:tcPr>
            <w:tcW w:w="701" w:type="pct"/>
            <w:vMerge/>
            <w:vAlign w:val="center"/>
          </w:tcPr>
          <w:p w:rsidR="009D0211" w:rsidRPr="000F2FCA" w:rsidRDefault="009D0211" w:rsidP="009D0211">
            <w:pPr>
              <w:spacing w:after="0" w:line="240" w:lineRule="auto"/>
              <w:ind w:firstLine="0"/>
              <w:jc w:val="center"/>
              <w:rPr>
                <w:color w:val="000000"/>
                <w:sz w:val="20"/>
                <w:szCs w:val="24"/>
              </w:rPr>
            </w:pPr>
          </w:p>
        </w:tc>
      </w:tr>
      <w:tr w:rsidR="009D0211" w:rsidRPr="00D2384B" w:rsidTr="00CD3C33">
        <w:tc>
          <w:tcPr>
            <w:tcW w:w="127" w:type="pct"/>
            <w:tcMar>
              <w:left w:w="28" w:type="dxa"/>
              <w:right w:w="28" w:type="dxa"/>
            </w:tcMar>
          </w:tcPr>
          <w:p w:rsidR="009D0211" w:rsidRPr="00D2384B" w:rsidRDefault="009D0211" w:rsidP="009D0211">
            <w:pPr>
              <w:spacing w:after="0"/>
              <w:ind w:firstLine="0"/>
              <w:jc w:val="center"/>
              <w:rPr>
                <w:sz w:val="20"/>
                <w:szCs w:val="20"/>
              </w:rPr>
            </w:pPr>
            <w:r>
              <w:rPr>
                <w:sz w:val="20"/>
                <w:szCs w:val="20"/>
              </w:rPr>
              <w:t>12</w:t>
            </w:r>
          </w:p>
        </w:tc>
        <w:tc>
          <w:tcPr>
            <w:tcW w:w="861" w:type="pct"/>
            <w:tcMar>
              <w:left w:w="28" w:type="dxa"/>
              <w:right w:w="28" w:type="dxa"/>
            </w:tcMar>
          </w:tcPr>
          <w:p w:rsidR="009D0211" w:rsidRPr="00F52E68" w:rsidRDefault="009D0211" w:rsidP="009D0211">
            <w:pPr>
              <w:spacing w:after="0"/>
              <w:ind w:firstLine="0"/>
              <w:jc w:val="left"/>
              <w:rPr>
                <w:sz w:val="20"/>
                <w:szCs w:val="20"/>
              </w:rPr>
            </w:pPr>
            <w:r w:rsidRPr="00F52E68">
              <w:rPr>
                <w:sz w:val="20"/>
              </w:rPr>
              <w:t>Крытые бассейны общего пользования</w:t>
            </w:r>
          </w:p>
        </w:tc>
        <w:tc>
          <w:tcPr>
            <w:tcW w:w="387" w:type="pct"/>
            <w:tcMar>
              <w:left w:w="28" w:type="dxa"/>
              <w:right w:w="28" w:type="dxa"/>
            </w:tcMar>
            <w:vAlign w:val="center"/>
          </w:tcPr>
          <w:p w:rsidR="009D0211" w:rsidRPr="00D2384B" w:rsidRDefault="009D0211" w:rsidP="009D0211">
            <w:pPr>
              <w:spacing w:after="0"/>
              <w:ind w:firstLine="0"/>
              <w:jc w:val="center"/>
              <w:rPr>
                <w:sz w:val="20"/>
                <w:szCs w:val="20"/>
              </w:rPr>
            </w:pPr>
            <w:r w:rsidRPr="00D2384B">
              <w:rPr>
                <w:sz w:val="20"/>
                <w:szCs w:val="20"/>
              </w:rPr>
              <w:t>м</w:t>
            </w:r>
            <w:r w:rsidRPr="001B60E7">
              <w:rPr>
                <w:sz w:val="20"/>
                <w:szCs w:val="20"/>
                <w:vertAlign w:val="superscript"/>
              </w:rPr>
              <w:t>2</w:t>
            </w:r>
            <w:r w:rsidRPr="00D2384B">
              <w:rPr>
                <w:sz w:val="20"/>
                <w:szCs w:val="20"/>
              </w:rPr>
              <w:t xml:space="preserve"> зеркала воды</w:t>
            </w:r>
          </w:p>
        </w:tc>
        <w:tc>
          <w:tcPr>
            <w:tcW w:w="1376" w:type="pct"/>
            <w:tcMar>
              <w:left w:w="28" w:type="dxa"/>
              <w:right w:w="28" w:type="dxa"/>
            </w:tcMar>
            <w:vAlign w:val="center"/>
          </w:tcPr>
          <w:p w:rsidR="009D0211" w:rsidRPr="00C821C6" w:rsidRDefault="008767A7" w:rsidP="009D0211">
            <w:pPr>
              <w:spacing w:after="0"/>
              <w:ind w:firstLine="0"/>
              <w:jc w:val="center"/>
              <w:rPr>
                <w:sz w:val="20"/>
                <w:szCs w:val="20"/>
              </w:rPr>
            </w:pPr>
            <w:r>
              <w:rPr>
                <w:sz w:val="20"/>
                <w:szCs w:val="20"/>
              </w:rPr>
              <w:t>2</w:t>
            </w:r>
            <w:r w:rsidR="009D0211">
              <w:rPr>
                <w:sz w:val="20"/>
                <w:szCs w:val="20"/>
              </w:rPr>
              <w:t>5</w:t>
            </w:r>
            <w:r w:rsidR="009D0211" w:rsidRPr="00C821C6">
              <w:rPr>
                <w:sz w:val="20"/>
                <w:szCs w:val="20"/>
              </w:rPr>
              <w:t xml:space="preserve"> кв. м зеркала воды на 1</w:t>
            </w:r>
            <w:r w:rsidR="009D0211">
              <w:rPr>
                <w:sz w:val="20"/>
                <w:szCs w:val="20"/>
              </w:rPr>
              <w:t>000</w:t>
            </w:r>
            <w:r w:rsidR="009D0211" w:rsidRPr="00C821C6">
              <w:rPr>
                <w:sz w:val="20"/>
                <w:szCs w:val="20"/>
              </w:rPr>
              <w:t xml:space="preserve"> человек</w:t>
            </w:r>
          </w:p>
        </w:tc>
        <w:tc>
          <w:tcPr>
            <w:tcW w:w="443" w:type="pct"/>
            <w:shd w:val="clear" w:color="auto" w:fill="auto"/>
            <w:tcMar>
              <w:left w:w="28" w:type="dxa"/>
              <w:right w:w="28" w:type="dxa"/>
            </w:tcMar>
            <w:vAlign w:val="center"/>
          </w:tcPr>
          <w:p w:rsidR="009D0211" w:rsidRPr="00D2384B" w:rsidRDefault="00B628E7" w:rsidP="009D0211">
            <w:pPr>
              <w:spacing w:after="0"/>
              <w:ind w:firstLine="0"/>
              <w:jc w:val="center"/>
              <w:rPr>
                <w:sz w:val="20"/>
                <w:szCs w:val="20"/>
              </w:rPr>
            </w:pPr>
            <w:r>
              <w:rPr>
                <w:sz w:val="20"/>
                <w:szCs w:val="20"/>
              </w:rPr>
              <w:t>200,1</w:t>
            </w:r>
          </w:p>
        </w:tc>
        <w:tc>
          <w:tcPr>
            <w:tcW w:w="421" w:type="pct"/>
            <w:shd w:val="clear" w:color="auto" w:fill="auto"/>
            <w:tcMar>
              <w:left w:w="28" w:type="dxa"/>
              <w:right w:w="28" w:type="dxa"/>
            </w:tcMar>
            <w:vAlign w:val="center"/>
          </w:tcPr>
          <w:p w:rsidR="009D0211" w:rsidRPr="00D2384B" w:rsidRDefault="00B628E7" w:rsidP="009D0211">
            <w:pPr>
              <w:spacing w:after="0"/>
              <w:ind w:firstLine="0"/>
              <w:jc w:val="center"/>
              <w:rPr>
                <w:sz w:val="20"/>
                <w:szCs w:val="20"/>
              </w:rPr>
            </w:pPr>
            <w:r>
              <w:rPr>
                <w:sz w:val="20"/>
                <w:szCs w:val="20"/>
              </w:rPr>
              <w:t>0</w:t>
            </w:r>
          </w:p>
        </w:tc>
        <w:tc>
          <w:tcPr>
            <w:tcW w:w="684" w:type="pct"/>
            <w:shd w:val="clear" w:color="auto" w:fill="auto"/>
            <w:tcMar>
              <w:left w:w="28" w:type="dxa"/>
              <w:right w:w="28" w:type="dxa"/>
            </w:tcMar>
            <w:vAlign w:val="center"/>
          </w:tcPr>
          <w:p w:rsidR="009D0211" w:rsidRPr="00D2384B" w:rsidRDefault="00993750" w:rsidP="009D0211">
            <w:pPr>
              <w:spacing w:after="0"/>
              <w:ind w:firstLine="0"/>
              <w:jc w:val="center"/>
              <w:rPr>
                <w:sz w:val="20"/>
                <w:szCs w:val="20"/>
              </w:rPr>
            </w:pPr>
            <w:r>
              <w:rPr>
                <w:sz w:val="20"/>
                <w:szCs w:val="20"/>
              </w:rPr>
              <w:t>0</w:t>
            </w:r>
          </w:p>
        </w:tc>
        <w:tc>
          <w:tcPr>
            <w:tcW w:w="701" w:type="pct"/>
            <w:vMerge/>
            <w:vAlign w:val="center"/>
          </w:tcPr>
          <w:p w:rsidR="009D0211" w:rsidRDefault="009D0211" w:rsidP="009D0211">
            <w:pPr>
              <w:spacing w:after="0"/>
              <w:ind w:firstLine="0"/>
              <w:jc w:val="center"/>
              <w:rPr>
                <w:sz w:val="20"/>
                <w:szCs w:val="20"/>
              </w:rPr>
            </w:pPr>
          </w:p>
        </w:tc>
      </w:tr>
      <w:tr w:rsidR="009D0211" w:rsidRPr="001A5799" w:rsidTr="00CD3C33">
        <w:tc>
          <w:tcPr>
            <w:tcW w:w="4299" w:type="pct"/>
            <w:gridSpan w:val="7"/>
            <w:tcMar>
              <w:left w:w="28" w:type="dxa"/>
              <w:right w:w="28" w:type="dxa"/>
            </w:tcMar>
          </w:tcPr>
          <w:p w:rsidR="009D0211" w:rsidRPr="001A5799" w:rsidRDefault="009D0211" w:rsidP="009D0211">
            <w:pPr>
              <w:spacing w:after="0"/>
              <w:ind w:firstLine="0"/>
              <w:jc w:val="center"/>
              <w:rPr>
                <w:b/>
                <w:sz w:val="20"/>
                <w:szCs w:val="20"/>
              </w:rPr>
            </w:pPr>
            <w:r>
              <w:rPr>
                <w:b/>
                <w:sz w:val="20"/>
                <w:szCs w:val="20"/>
              </w:rPr>
              <w:t>Объекты торговли и общественного питания</w:t>
            </w:r>
          </w:p>
        </w:tc>
        <w:tc>
          <w:tcPr>
            <w:tcW w:w="701" w:type="pct"/>
            <w:vAlign w:val="center"/>
          </w:tcPr>
          <w:p w:rsidR="009D0211" w:rsidRDefault="009D0211" w:rsidP="009D0211">
            <w:pPr>
              <w:spacing w:after="0"/>
              <w:ind w:firstLine="0"/>
              <w:jc w:val="center"/>
              <w:rPr>
                <w:b/>
                <w:sz w:val="20"/>
                <w:szCs w:val="20"/>
              </w:rPr>
            </w:pPr>
          </w:p>
        </w:tc>
      </w:tr>
      <w:tr w:rsidR="009D0211" w:rsidRPr="00D2384B" w:rsidTr="00CD3C33">
        <w:trPr>
          <w:trHeight w:val="685"/>
        </w:trPr>
        <w:tc>
          <w:tcPr>
            <w:tcW w:w="127" w:type="pct"/>
            <w:tcMar>
              <w:left w:w="28" w:type="dxa"/>
              <w:right w:w="28" w:type="dxa"/>
            </w:tcMar>
          </w:tcPr>
          <w:p w:rsidR="009D0211" w:rsidRPr="00D2384B" w:rsidRDefault="009D0211" w:rsidP="009D0211">
            <w:pPr>
              <w:spacing w:after="0"/>
              <w:ind w:firstLine="0"/>
              <w:jc w:val="center"/>
              <w:rPr>
                <w:sz w:val="20"/>
                <w:szCs w:val="20"/>
              </w:rPr>
            </w:pPr>
            <w:r w:rsidRPr="00D2384B">
              <w:rPr>
                <w:sz w:val="20"/>
                <w:szCs w:val="20"/>
              </w:rPr>
              <w:t>1</w:t>
            </w:r>
            <w:r>
              <w:rPr>
                <w:sz w:val="20"/>
                <w:szCs w:val="20"/>
              </w:rPr>
              <w:t>3</w:t>
            </w:r>
          </w:p>
        </w:tc>
        <w:tc>
          <w:tcPr>
            <w:tcW w:w="861" w:type="pct"/>
            <w:shd w:val="clear" w:color="auto" w:fill="auto"/>
            <w:tcMar>
              <w:left w:w="28" w:type="dxa"/>
              <w:right w:w="28" w:type="dxa"/>
            </w:tcMar>
          </w:tcPr>
          <w:p w:rsidR="009D0211" w:rsidRPr="00D2384B" w:rsidRDefault="009D0211" w:rsidP="009D0211">
            <w:pPr>
              <w:spacing w:after="0"/>
              <w:ind w:firstLine="0"/>
              <w:jc w:val="left"/>
              <w:rPr>
                <w:sz w:val="20"/>
                <w:szCs w:val="20"/>
              </w:rPr>
            </w:pPr>
            <w:r>
              <w:rPr>
                <w:sz w:val="20"/>
                <w:szCs w:val="20"/>
              </w:rPr>
              <w:t xml:space="preserve">Торговые </w:t>
            </w:r>
            <w:r w:rsidRPr="001D5293">
              <w:rPr>
                <w:sz w:val="20"/>
                <w:szCs w:val="20"/>
              </w:rPr>
              <w:t xml:space="preserve">предприятия </w:t>
            </w:r>
            <w:r>
              <w:rPr>
                <w:sz w:val="20"/>
                <w:szCs w:val="20"/>
              </w:rPr>
              <w:t xml:space="preserve">(магазины, </w:t>
            </w:r>
            <w:r w:rsidRPr="001D5293">
              <w:rPr>
                <w:sz w:val="20"/>
                <w:szCs w:val="20"/>
              </w:rPr>
              <w:t xml:space="preserve">торговые центры, </w:t>
            </w:r>
            <w:r>
              <w:rPr>
                <w:sz w:val="20"/>
                <w:szCs w:val="20"/>
              </w:rPr>
              <w:t xml:space="preserve">торговые </w:t>
            </w:r>
            <w:r w:rsidRPr="001D5293">
              <w:rPr>
                <w:sz w:val="20"/>
                <w:szCs w:val="20"/>
              </w:rPr>
              <w:t>комплексы)</w:t>
            </w:r>
          </w:p>
        </w:tc>
        <w:tc>
          <w:tcPr>
            <w:tcW w:w="387" w:type="pct"/>
            <w:shd w:val="clear" w:color="auto" w:fill="auto"/>
            <w:tcMar>
              <w:left w:w="28" w:type="dxa"/>
              <w:right w:w="28" w:type="dxa"/>
            </w:tcMar>
            <w:vAlign w:val="center"/>
          </w:tcPr>
          <w:p w:rsidR="009D0211" w:rsidRPr="00D2384B" w:rsidRDefault="009D0211" w:rsidP="009D0211">
            <w:pPr>
              <w:spacing w:after="0"/>
              <w:ind w:firstLine="0"/>
              <w:jc w:val="center"/>
              <w:rPr>
                <w:sz w:val="20"/>
                <w:szCs w:val="20"/>
              </w:rPr>
            </w:pPr>
            <w:r w:rsidRPr="00D2384B">
              <w:rPr>
                <w:sz w:val="20"/>
                <w:szCs w:val="20"/>
              </w:rPr>
              <w:t>м</w:t>
            </w:r>
            <w:r w:rsidRPr="001B60E7">
              <w:rPr>
                <w:sz w:val="20"/>
                <w:szCs w:val="20"/>
                <w:vertAlign w:val="superscript"/>
              </w:rPr>
              <w:t>2</w:t>
            </w:r>
            <w:r w:rsidRPr="00D2384B">
              <w:rPr>
                <w:sz w:val="20"/>
                <w:szCs w:val="20"/>
              </w:rPr>
              <w:t xml:space="preserve"> торговой площади</w:t>
            </w:r>
          </w:p>
        </w:tc>
        <w:tc>
          <w:tcPr>
            <w:tcW w:w="1376" w:type="pct"/>
            <w:shd w:val="clear" w:color="auto" w:fill="auto"/>
            <w:tcMar>
              <w:left w:w="28" w:type="dxa"/>
              <w:right w:w="28" w:type="dxa"/>
            </w:tcMar>
            <w:vAlign w:val="center"/>
          </w:tcPr>
          <w:p w:rsidR="009D0211" w:rsidRPr="00C821C6" w:rsidRDefault="009D0211" w:rsidP="009D0211">
            <w:pPr>
              <w:spacing w:after="0"/>
              <w:ind w:firstLine="0"/>
              <w:jc w:val="center"/>
              <w:rPr>
                <w:sz w:val="20"/>
                <w:szCs w:val="20"/>
              </w:rPr>
            </w:pPr>
            <w:r w:rsidRPr="00C821C6">
              <w:rPr>
                <w:sz w:val="20"/>
                <w:szCs w:val="20"/>
              </w:rPr>
              <w:t>18</w:t>
            </w:r>
            <w:r>
              <w:rPr>
                <w:sz w:val="20"/>
                <w:szCs w:val="20"/>
              </w:rPr>
              <w:t>0</w:t>
            </w:r>
            <w:r w:rsidRPr="00C821C6">
              <w:rPr>
                <w:sz w:val="20"/>
                <w:szCs w:val="20"/>
              </w:rPr>
              <w:t xml:space="preserve"> кв. м. на 1</w:t>
            </w:r>
            <w:r>
              <w:rPr>
                <w:sz w:val="20"/>
                <w:szCs w:val="20"/>
              </w:rPr>
              <w:t>000</w:t>
            </w:r>
            <w:r w:rsidRPr="00C821C6">
              <w:rPr>
                <w:sz w:val="20"/>
                <w:szCs w:val="20"/>
              </w:rPr>
              <w:t xml:space="preserve"> человек</w:t>
            </w:r>
          </w:p>
        </w:tc>
        <w:tc>
          <w:tcPr>
            <w:tcW w:w="443" w:type="pct"/>
            <w:shd w:val="clear" w:color="auto" w:fill="auto"/>
            <w:tcMar>
              <w:left w:w="28" w:type="dxa"/>
              <w:right w:w="28" w:type="dxa"/>
            </w:tcMar>
            <w:vAlign w:val="center"/>
          </w:tcPr>
          <w:p w:rsidR="009D0211" w:rsidRPr="00D2384B" w:rsidRDefault="00B628E7" w:rsidP="009D0211">
            <w:pPr>
              <w:spacing w:after="0"/>
              <w:ind w:firstLine="0"/>
              <w:jc w:val="center"/>
              <w:rPr>
                <w:sz w:val="20"/>
                <w:szCs w:val="20"/>
              </w:rPr>
            </w:pPr>
            <w:r>
              <w:rPr>
                <w:sz w:val="20"/>
                <w:szCs w:val="20"/>
              </w:rPr>
              <w:t>1440,9</w:t>
            </w:r>
          </w:p>
        </w:tc>
        <w:tc>
          <w:tcPr>
            <w:tcW w:w="421" w:type="pct"/>
            <w:shd w:val="clear" w:color="auto" w:fill="auto"/>
            <w:tcMar>
              <w:left w:w="28" w:type="dxa"/>
              <w:right w:w="28" w:type="dxa"/>
            </w:tcMar>
            <w:vAlign w:val="center"/>
          </w:tcPr>
          <w:p w:rsidR="009D0211" w:rsidRPr="00D2384B" w:rsidRDefault="0031393C" w:rsidP="009D0211">
            <w:pPr>
              <w:spacing w:after="0"/>
              <w:ind w:firstLine="0"/>
              <w:jc w:val="center"/>
              <w:rPr>
                <w:sz w:val="20"/>
                <w:szCs w:val="20"/>
              </w:rPr>
            </w:pPr>
            <w:r>
              <w:rPr>
                <w:sz w:val="20"/>
                <w:szCs w:val="20"/>
              </w:rPr>
              <w:t>1221,0</w:t>
            </w:r>
          </w:p>
        </w:tc>
        <w:tc>
          <w:tcPr>
            <w:tcW w:w="684" w:type="pct"/>
            <w:shd w:val="clear" w:color="auto" w:fill="auto"/>
            <w:tcMar>
              <w:left w:w="28" w:type="dxa"/>
              <w:right w:w="28" w:type="dxa"/>
            </w:tcMar>
            <w:vAlign w:val="center"/>
          </w:tcPr>
          <w:p w:rsidR="009D0211" w:rsidRPr="00D2384B" w:rsidRDefault="0031393C" w:rsidP="009D0211">
            <w:pPr>
              <w:spacing w:after="0"/>
              <w:ind w:firstLine="0"/>
              <w:jc w:val="center"/>
              <w:rPr>
                <w:sz w:val="20"/>
                <w:szCs w:val="20"/>
              </w:rPr>
            </w:pPr>
            <w:r>
              <w:rPr>
                <w:sz w:val="20"/>
                <w:szCs w:val="20"/>
              </w:rPr>
              <w:t>-219,9</w:t>
            </w:r>
          </w:p>
        </w:tc>
        <w:tc>
          <w:tcPr>
            <w:tcW w:w="701" w:type="pct"/>
            <w:vAlign w:val="center"/>
          </w:tcPr>
          <w:p w:rsidR="009D0211" w:rsidRDefault="009D0211" w:rsidP="0031393C">
            <w:pPr>
              <w:spacing w:after="0"/>
              <w:ind w:firstLine="0"/>
              <w:jc w:val="center"/>
              <w:rPr>
                <w:sz w:val="20"/>
                <w:szCs w:val="20"/>
              </w:rPr>
            </w:pPr>
            <w:r>
              <w:rPr>
                <w:sz w:val="20"/>
                <w:szCs w:val="20"/>
              </w:rPr>
              <w:t xml:space="preserve">Рекомендуется </w:t>
            </w:r>
            <w:r w:rsidR="0031393C">
              <w:rPr>
                <w:sz w:val="20"/>
                <w:szCs w:val="20"/>
              </w:rPr>
              <w:t>увеличение</w:t>
            </w:r>
            <w:r>
              <w:rPr>
                <w:sz w:val="20"/>
                <w:szCs w:val="20"/>
              </w:rPr>
              <w:t xml:space="preserve"> торговых площадей</w:t>
            </w:r>
          </w:p>
        </w:tc>
      </w:tr>
      <w:tr w:rsidR="009D0211" w:rsidRPr="00D2384B" w:rsidTr="00CD3C33">
        <w:tc>
          <w:tcPr>
            <w:tcW w:w="127" w:type="pct"/>
            <w:tcMar>
              <w:left w:w="28" w:type="dxa"/>
              <w:right w:w="28" w:type="dxa"/>
            </w:tcMar>
          </w:tcPr>
          <w:p w:rsidR="009D0211" w:rsidRPr="00D2384B" w:rsidRDefault="009D0211" w:rsidP="009D0211">
            <w:pPr>
              <w:spacing w:after="0"/>
              <w:ind w:firstLine="0"/>
              <w:jc w:val="center"/>
              <w:rPr>
                <w:sz w:val="20"/>
                <w:szCs w:val="20"/>
              </w:rPr>
            </w:pPr>
            <w:r>
              <w:rPr>
                <w:sz w:val="20"/>
                <w:szCs w:val="20"/>
              </w:rPr>
              <w:t>14</w:t>
            </w:r>
          </w:p>
        </w:tc>
        <w:tc>
          <w:tcPr>
            <w:tcW w:w="861" w:type="pct"/>
            <w:shd w:val="clear" w:color="auto" w:fill="auto"/>
            <w:tcMar>
              <w:left w:w="28" w:type="dxa"/>
              <w:right w:w="28" w:type="dxa"/>
            </w:tcMar>
          </w:tcPr>
          <w:p w:rsidR="009D0211" w:rsidRPr="00D2384B" w:rsidRDefault="009D0211" w:rsidP="009D0211">
            <w:pPr>
              <w:spacing w:after="0"/>
              <w:ind w:firstLine="0"/>
              <w:jc w:val="left"/>
              <w:rPr>
                <w:sz w:val="20"/>
                <w:szCs w:val="20"/>
              </w:rPr>
            </w:pPr>
            <w:r w:rsidRPr="001D5293">
              <w:rPr>
                <w:sz w:val="20"/>
                <w:szCs w:val="20"/>
              </w:rPr>
              <w:t>Предприятия общественного питания</w:t>
            </w:r>
          </w:p>
        </w:tc>
        <w:tc>
          <w:tcPr>
            <w:tcW w:w="387" w:type="pct"/>
            <w:shd w:val="clear" w:color="auto" w:fill="auto"/>
            <w:tcMar>
              <w:left w:w="28" w:type="dxa"/>
              <w:right w:w="28" w:type="dxa"/>
            </w:tcMar>
            <w:vAlign w:val="center"/>
          </w:tcPr>
          <w:p w:rsidR="009D0211" w:rsidRPr="00D2384B" w:rsidRDefault="009D0211" w:rsidP="009D0211">
            <w:pPr>
              <w:spacing w:after="0"/>
              <w:ind w:firstLine="0"/>
              <w:jc w:val="center"/>
              <w:rPr>
                <w:sz w:val="20"/>
                <w:szCs w:val="20"/>
              </w:rPr>
            </w:pPr>
            <w:r w:rsidRPr="00D2384B">
              <w:rPr>
                <w:sz w:val="20"/>
                <w:szCs w:val="20"/>
              </w:rPr>
              <w:t>посадочное место</w:t>
            </w:r>
          </w:p>
        </w:tc>
        <w:tc>
          <w:tcPr>
            <w:tcW w:w="1376" w:type="pct"/>
            <w:shd w:val="clear" w:color="auto" w:fill="auto"/>
            <w:tcMar>
              <w:left w:w="28" w:type="dxa"/>
              <w:right w:w="28" w:type="dxa"/>
            </w:tcMar>
            <w:vAlign w:val="center"/>
          </w:tcPr>
          <w:p w:rsidR="009D0211" w:rsidRPr="00C821C6" w:rsidRDefault="009D0211" w:rsidP="009D0211">
            <w:pPr>
              <w:spacing w:after="0"/>
              <w:ind w:firstLine="0"/>
              <w:jc w:val="center"/>
              <w:rPr>
                <w:sz w:val="20"/>
                <w:szCs w:val="20"/>
              </w:rPr>
            </w:pPr>
            <w:r w:rsidRPr="00C821C6">
              <w:rPr>
                <w:sz w:val="20"/>
                <w:szCs w:val="20"/>
              </w:rPr>
              <w:t>40 посадочных мест на 1000 человек</w:t>
            </w:r>
          </w:p>
        </w:tc>
        <w:tc>
          <w:tcPr>
            <w:tcW w:w="443" w:type="pct"/>
            <w:shd w:val="clear" w:color="auto" w:fill="auto"/>
            <w:tcMar>
              <w:left w:w="28" w:type="dxa"/>
              <w:right w:w="28" w:type="dxa"/>
            </w:tcMar>
            <w:vAlign w:val="center"/>
          </w:tcPr>
          <w:p w:rsidR="009D0211" w:rsidRPr="00D2384B" w:rsidRDefault="00B628E7" w:rsidP="0031393C">
            <w:pPr>
              <w:spacing w:after="0"/>
              <w:ind w:firstLine="0"/>
              <w:jc w:val="center"/>
              <w:rPr>
                <w:sz w:val="20"/>
                <w:szCs w:val="20"/>
              </w:rPr>
            </w:pPr>
            <w:r>
              <w:rPr>
                <w:sz w:val="20"/>
                <w:szCs w:val="20"/>
              </w:rPr>
              <w:t>320</w:t>
            </w:r>
          </w:p>
        </w:tc>
        <w:tc>
          <w:tcPr>
            <w:tcW w:w="421" w:type="pct"/>
            <w:shd w:val="clear" w:color="auto" w:fill="auto"/>
            <w:tcMar>
              <w:left w:w="28" w:type="dxa"/>
              <w:right w:w="28" w:type="dxa"/>
            </w:tcMar>
            <w:vAlign w:val="center"/>
          </w:tcPr>
          <w:p w:rsidR="009D0211" w:rsidRPr="00D2384B" w:rsidRDefault="0031393C" w:rsidP="009D0211">
            <w:pPr>
              <w:spacing w:after="0"/>
              <w:ind w:firstLine="0"/>
              <w:jc w:val="center"/>
              <w:rPr>
                <w:sz w:val="20"/>
                <w:szCs w:val="20"/>
              </w:rPr>
            </w:pPr>
            <w:r>
              <w:rPr>
                <w:sz w:val="20"/>
                <w:szCs w:val="20"/>
              </w:rPr>
              <w:t>50</w:t>
            </w:r>
          </w:p>
        </w:tc>
        <w:tc>
          <w:tcPr>
            <w:tcW w:w="684" w:type="pct"/>
            <w:shd w:val="clear" w:color="auto" w:fill="auto"/>
            <w:tcMar>
              <w:left w:w="28" w:type="dxa"/>
              <w:right w:w="28" w:type="dxa"/>
            </w:tcMar>
            <w:vAlign w:val="center"/>
          </w:tcPr>
          <w:p w:rsidR="009D0211" w:rsidRPr="00D2384B" w:rsidRDefault="0031393C" w:rsidP="0031393C">
            <w:pPr>
              <w:spacing w:after="0"/>
              <w:ind w:firstLine="0"/>
              <w:jc w:val="center"/>
              <w:rPr>
                <w:sz w:val="20"/>
                <w:szCs w:val="20"/>
              </w:rPr>
            </w:pPr>
            <w:r>
              <w:rPr>
                <w:sz w:val="20"/>
                <w:szCs w:val="20"/>
              </w:rPr>
              <w:t>-270</w:t>
            </w:r>
          </w:p>
        </w:tc>
        <w:tc>
          <w:tcPr>
            <w:tcW w:w="701" w:type="pct"/>
            <w:vAlign w:val="center"/>
          </w:tcPr>
          <w:p w:rsidR="009D0211" w:rsidRDefault="009D0211" w:rsidP="009D0211">
            <w:pPr>
              <w:spacing w:after="0"/>
              <w:ind w:firstLine="0"/>
              <w:jc w:val="center"/>
              <w:rPr>
                <w:sz w:val="20"/>
                <w:szCs w:val="20"/>
              </w:rPr>
            </w:pPr>
          </w:p>
        </w:tc>
      </w:tr>
      <w:tr w:rsidR="009D0211" w:rsidRPr="00D2384B" w:rsidTr="00CD3C33">
        <w:tc>
          <w:tcPr>
            <w:tcW w:w="4299" w:type="pct"/>
            <w:gridSpan w:val="7"/>
            <w:tcMar>
              <w:left w:w="28" w:type="dxa"/>
              <w:right w:w="28" w:type="dxa"/>
            </w:tcMar>
          </w:tcPr>
          <w:p w:rsidR="009D0211" w:rsidRPr="000C55A3" w:rsidRDefault="009D0211" w:rsidP="009D0211">
            <w:pPr>
              <w:spacing w:after="0"/>
              <w:ind w:firstLine="0"/>
              <w:jc w:val="center"/>
              <w:rPr>
                <w:b/>
                <w:sz w:val="20"/>
                <w:szCs w:val="20"/>
              </w:rPr>
            </w:pPr>
            <w:r>
              <w:rPr>
                <w:b/>
                <w:sz w:val="20"/>
                <w:szCs w:val="20"/>
              </w:rPr>
              <w:t>Объекты бытового и коммунального обслуживания</w:t>
            </w:r>
          </w:p>
        </w:tc>
        <w:tc>
          <w:tcPr>
            <w:tcW w:w="701" w:type="pct"/>
            <w:vAlign w:val="center"/>
          </w:tcPr>
          <w:p w:rsidR="009D0211" w:rsidRDefault="009D0211" w:rsidP="009D0211">
            <w:pPr>
              <w:spacing w:after="0"/>
              <w:ind w:firstLine="0"/>
              <w:jc w:val="center"/>
              <w:rPr>
                <w:b/>
                <w:sz w:val="20"/>
                <w:szCs w:val="20"/>
              </w:rPr>
            </w:pPr>
          </w:p>
        </w:tc>
      </w:tr>
      <w:tr w:rsidR="009D0211" w:rsidRPr="00D2384B" w:rsidTr="00CD3C33">
        <w:tc>
          <w:tcPr>
            <w:tcW w:w="127" w:type="pct"/>
            <w:tcMar>
              <w:left w:w="28" w:type="dxa"/>
              <w:right w:w="28" w:type="dxa"/>
            </w:tcMar>
          </w:tcPr>
          <w:p w:rsidR="009D0211" w:rsidRDefault="009D0211" w:rsidP="009D0211">
            <w:pPr>
              <w:spacing w:after="0"/>
              <w:ind w:firstLine="0"/>
              <w:jc w:val="center"/>
              <w:rPr>
                <w:sz w:val="20"/>
                <w:szCs w:val="20"/>
              </w:rPr>
            </w:pPr>
            <w:r>
              <w:rPr>
                <w:sz w:val="20"/>
                <w:szCs w:val="20"/>
              </w:rPr>
              <w:t>15</w:t>
            </w:r>
          </w:p>
        </w:tc>
        <w:tc>
          <w:tcPr>
            <w:tcW w:w="861" w:type="pct"/>
            <w:shd w:val="clear" w:color="auto" w:fill="auto"/>
            <w:tcMar>
              <w:left w:w="28" w:type="dxa"/>
              <w:right w:w="28" w:type="dxa"/>
            </w:tcMar>
          </w:tcPr>
          <w:p w:rsidR="009D0211" w:rsidRPr="001D5293" w:rsidRDefault="009D0211" w:rsidP="009D0211">
            <w:pPr>
              <w:spacing w:after="0"/>
              <w:ind w:firstLine="0"/>
              <w:jc w:val="left"/>
              <w:rPr>
                <w:sz w:val="20"/>
                <w:szCs w:val="20"/>
              </w:rPr>
            </w:pPr>
            <w:r>
              <w:rPr>
                <w:sz w:val="20"/>
                <w:szCs w:val="20"/>
              </w:rPr>
              <w:t xml:space="preserve">Предприятия </w:t>
            </w:r>
            <w:r w:rsidRPr="001D5293">
              <w:rPr>
                <w:sz w:val="20"/>
                <w:szCs w:val="20"/>
              </w:rPr>
              <w:t>бытового обслуживания</w:t>
            </w:r>
          </w:p>
        </w:tc>
        <w:tc>
          <w:tcPr>
            <w:tcW w:w="387" w:type="pct"/>
            <w:shd w:val="clear" w:color="auto" w:fill="auto"/>
            <w:tcMar>
              <w:left w:w="28" w:type="dxa"/>
              <w:right w:w="28" w:type="dxa"/>
            </w:tcMar>
            <w:vAlign w:val="center"/>
          </w:tcPr>
          <w:p w:rsidR="009D0211" w:rsidRPr="00D2384B" w:rsidRDefault="009D0211" w:rsidP="009D0211">
            <w:pPr>
              <w:spacing w:after="0"/>
              <w:ind w:firstLine="0"/>
              <w:jc w:val="center"/>
              <w:rPr>
                <w:sz w:val="20"/>
                <w:szCs w:val="20"/>
              </w:rPr>
            </w:pPr>
            <w:r>
              <w:rPr>
                <w:sz w:val="20"/>
                <w:szCs w:val="20"/>
              </w:rPr>
              <w:t>рабочее место</w:t>
            </w:r>
          </w:p>
        </w:tc>
        <w:tc>
          <w:tcPr>
            <w:tcW w:w="1376" w:type="pct"/>
            <w:shd w:val="clear" w:color="auto" w:fill="auto"/>
            <w:tcMar>
              <w:left w:w="28" w:type="dxa"/>
              <w:right w:w="28" w:type="dxa"/>
            </w:tcMar>
            <w:vAlign w:val="center"/>
          </w:tcPr>
          <w:p w:rsidR="009D0211" w:rsidRPr="00D2384B" w:rsidRDefault="008767A7" w:rsidP="008767A7">
            <w:pPr>
              <w:spacing w:after="0"/>
              <w:ind w:firstLine="0"/>
              <w:jc w:val="center"/>
              <w:rPr>
                <w:sz w:val="20"/>
                <w:szCs w:val="20"/>
              </w:rPr>
            </w:pPr>
            <w:r>
              <w:rPr>
                <w:sz w:val="20"/>
                <w:szCs w:val="20"/>
              </w:rPr>
              <w:t>9</w:t>
            </w:r>
            <w:r w:rsidR="009D0211" w:rsidRPr="001D5293">
              <w:rPr>
                <w:sz w:val="20"/>
                <w:szCs w:val="20"/>
              </w:rPr>
              <w:t xml:space="preserve"> рабочих мест на 1</w:t>
            </w:r>
            <w:r w:rsidR="009D0211">
              <w:rPr>
                <w:sz w:val="20"/>
                <w:szCs w:val="20"/>
              </w:rPr>
              <w:t>000</w:t>
            </w:r>
            <w:r w:rsidR="009D0211" w:rsidRPr="001D5293">
              <w:rPr>
                <w:sz w:val="20"/>
                <w:szCs w:val="20"/>
              </w:rPr>
              <w:t xml:space="preserve"> человек</w:t>
            </w:r>
          </w:p>
        </w:tc>
        <w:tc>
          <w:tcPr>
            <w:tcW w:w="443" w:type="pct"/>
            <w:shd w:val="clear" w:color="auto" w:fill="auto"/>
            <w:tcMar>
              <w:left w:w="28" w:type="dxa"/>
              <w:right w:w="28" w:type="dxa"/>
            </w:tcMar>
            <w:vAlign w:val="center"/>
          </w:tcPr>
          <w:p w:rsidR="009D0211" w:rsidRPr="00D2384B" w:rsidRDefault="00B628E7" w:rsidP="009D0211">
            <w:pPr>
              <w:spacing w:after="0"/>
              <w:ind w:firstLine="0"/>
              <w:jc w:val="center"/>
              <w:rPr>
                <w:sz w:val="20"/>
                <w:szCs w:val="20"/>
              </w:rPr>
            </w:pPr>
            <w:r>
              <w:rPr>
                <w:sz w:val="20"/>
                <w:szCs w:val="20"/>
              </w:rPr>
              <w:t>72</w:t>
            </w:r>
          </w:p>
        </w:tc>
        <w:tc>
          <w:tcPr>
            <w:tcW w:w="421" w:type="pct"/>
            <w:shd w:val="clear" w:color="auto" w:fill="auto"/>
            <w:tcMar>
              <w:left w:w="28" w:type="dxa"/>
              <w:right w:w="28" w:type="dxa"/>
            </w:tcMar>
            <w:vAlign w:val="center"/>
          </w:tcPr>
          <w:p w:rsidR="009D0211" w:rsidRPr="00D2384B" w:rsidRDefault="0031393C" w:rsidP="009D0211">
            <w:pPr>
              <w:spacing w:after="0"/>
              <w:ind w:firstLine="0"/>
              <w:jc w:val="center"/>
              <w:rPr>
                <w:sz w:val="20"/>
                <w:szCs w:val="20"/>
              </w:rPr>
            </w:pPr>
            <w:r>
              <w:rPr>
                <w:sz w:val="20"/>
                <w:szCs w:val="20"/>
              </w:rPr>
              <w:t>н/д</w:t>
            </w:r>
          </w:p>
        </w:tc>
        <w:tc>
          <w:tcPr>
            <w:tcW w:w="684" w:type="pct"/>
            <w:shd w:val="clear" w:color="auto" w:fill="auto"/>
            <w:tcMar>
              <w:left w:w="28" w:type="dxa"/>
              <w:right w:w="28" w:type="dxa"/>
            </w:tcMar>
            <w:vAlign w:val="center"/>
          </w:tcPr>
          <w:p w:rsidR="009D0211" w:rsidRPr="00D2384B" w:rsidRDefault="00993750" w:rsidP="009D0211">
            <w:pPr>
              <w:spacing w:after="0"/>
              <w:ind w:firstLine="0"/>
              <w:jc w:val="center"/>
              <w:rPr>
                <w:sz w:val="20"/>
                <w:szCs w:val="20"/>
              </w:rPr>
            </w:pPr>
            <w:r>
              <w:rPr>
                <w:sz w:val="20"/>
                <w:szCs w:val="20"/>
              </w:rPr>
              <w:t>0</w:t>
            </w:r>
          </w:p>
        </w:tc>
        <w:tc>
          <w:tcPr>
            <w:tcW w:w="701" w:type="pct"/>
            <w:vAlign w:val="center"/>
          </w:tcPr>
          <w:p w:rsidR="009D0211" w:rsidRDefault="009D0211" w:rsidP="009D0211">
            <w:pPr>
              <w:spacing w:after="0"/>
              <w:ind w:firstLine="0"/>
              <w:jc w:val="center"/>
              <w:rPr>
                <w:sz w:val="20"/>
                <w:szCs w:val="20"/>
              </w:rPr>
            </w:pPr>
          </w:p>
        </w:tc>
      </w:tr>
      <w:tr w:rsidR="009D0211" w:rsidRPr="00D2384B" w:rsidTr="00CD3C33">
        <w:tc>
          <w:tcPr>
            <w:tcW w:w="4299" w:type="pct"/>
            <w:gridSpan w:val="7"/>
            <w:tcMar>
              <w:left w:w="28" w:type="dxa"/>
              <w:right w:w="28" w:type="dxa"/>
            </w:tcMar>
          </w:tcPr>
          <w:p w:rsidR="009D0211" w:rsidRPr="00D2384B" w:rsidRDefault="009D0211" w:rsidP="009D0211">
            <w:pPr>
              <w:spacing w:after="0"/>
              <w:ind w:firstLine="0"/>
              <w:jc w:val="center"/>
              <w:rPr>
                <w:b/>
                <w:sz w:val="20"/>
                <w:szCs w:val="20"/>
              </w:rPr>
            </w:pPr>
            <w:r>
              <w:rPr>
                <w:b/>
                <w:sz w:val="20"/>
                <w:szCs w:val="20"/>
              </w:rPr>
              <w:t>Отделения связи</w:t>
            </w:r>
          </w:p>
        </w:tc>
        <w:tc>
          <w:tcPr>
            <w:tcW w:w="701" w:type="pct"/>
            <w:vAlign w:val="center"/>
          </w:tcPr>
          <w:p w:rsidR="009D0211" w:rsidRDefault="009D0211" w:rsidP="009D0211">
            <w:pPr>
              <w:spacing w:after="0"/>
              <w:ind w:firstLine="0"/>
              <w:jc w:val="center"/>
              <w:rPr>
                <w:b/>
                <w:sz w:val="20"/>
                <w:szCs w:val="20"/>
              </w:rPr>
            </w:pPr>
          </w:p>
        </w:tc>
      </w:tr>
      <w:tr w:rsidR="009D0211" w:rsidRPr="00D2384B" w:rsidTr="00CD3C33">
        <w:tc>
          <w:tcPr>
            <w:tcW w:w="127" w:type="pct"/>
            <w:tcMar>
              <w:left w:w="28" w:type="dxa"/>
              <w:right w:w="28" w:type="dxa"/>
            </w:tcMar>
          </w:tcPr>
          <w:p w:rsidR="009D0211" w:rsidRPr="00D2384B" w:rsidRDefault="009D0211" w:rsidP="009D0211">
            <w:pPr>
              <w:spacing w:after="0"/>
              <w:ind w:firstLine="0"/>
              <w:jc w:val="center"/>
              <w:rPr>
                <w:sz w:val="20"/>
                <w:szCs w:val="20"/>
              </w:rPr>
            </w:pPr>
            <w:r>
              <w:rPr>
                <w:sz w:val="20"/>
                <w:szCs w:val="20"/>
              </w:rPr>
              <w:t>16</w:t>
            </w:r>
          </w:p>
        </w:tc>
        <w:tc>
          <w:tcPr>
            <w:tcW w:w="861" w:type="pct"/>
            <w:tcMar>
              <w:left w:w="28" w:type="dxa"/>
              <w:right w:w="28" w:type="dxa"/>
            </w:tcMar>
          </w:tcPr>
          <w:p w:rsidR="009D0211" w:rsidRPr="00D2384B" w:rsidRDefault="009D0211" w:rsidP="009D0211">
            <w:pPr>
              <w:spacing w:after="0"/>
              <w:ind w:firstLine="0"/>
              <w:jc w:val="left"/>
              <w:rPr>
                <w:sz w:val="20"/>
                <w:szCs w:val="20"/>
              </w:rPr>
            </w:pPr>
            <w:r w:rsidRPr="00D2384B">
              <w:rPr>
                <w:sz w:val="20"/>
                <w:szCs w:val="20"/>
              </w:rPr>
              <w:t>Отделение связи</w:t>
            </w:r>
          </w:p>
        </w:tc>
        <w:tc>
          <w:tcPr>
            <w:tcW w:w="387" w:type="pct"/>
            <w:tcMar>
              <w:left w:w="28" w:type="dxa"/>
              <w:right w:w="28" w:type="dxa"/>
            </w:tcMar>
            <w:vAlign w:val="center"/>
          </w:tcPr>
          <w:p w:rsidR="009D0211" w:rsidRPr="00D2384B" w:rsidRDefault="009D0211" w:rsidP="009D0211">
            <w:pPr>
              <w:spacing w:after="0"/>
              <w:ind w:firstLine="0"/>
              <w:jc w:val="center"/>
              <w:rPr>
                <w:sz w:val="20"/>
                <w:szCs w:val="20"/>
              </w:rPr>
            </w:pPr>
            <w:r w:rsidRPr="00D2384B">
              <w:rPr>
                <w:sz w:val="20"/>
                <w:szCs w:val="20"/>
              </w:rPr>
              <w:t>объект</w:t>
            </w:r>
          </w:p>
        </w:tc>
        <w:tc>
          <w:tcPr>
            <w:tcW w:w="1376" w:type="pct"/>
            <w:shd w:val="clear" w:color="auto" w:fill="auto"/>
            <w:tcMar>
              <w:left w:w="28" w:type="dxa"/>
              <w:right w:w="28" w:type="dxa"/>
            </w:tcMar>
            <w:vAlign w:val="center"/>
          </w:tcPr>
          <w:p w:rsidR="009D0211" w:rsidRPr="00D2384B" w:rsidRDefault="009D0211" w:rsidP="009D0211">
            <w:pPr>
              <w:spacing w:after="0"/>
              <w:ind w:firstLine="0"/>
              <w:jc w:val="center"/>
              <w:rPr>
                <w:sz w:val="20"/>
                <w:szCs w:val="20"/>
              </w:rPr>
            </w:pPr>
            <w:r>
              <w:rPr>
                <w:sz w:val="20"/>
                <w:szCs w:val="20"/>
              </w:rPr>
              <w:t xml:space="preserve">1 на </w:t>
            </w:r>
            <w:r w:rsidRPr="00D2384B">
              <w:rPr>
                <w:sz w:val="20"/>
                <w:szCs w:val="20"/>
              </w:rPr>
              <w:t>5</w:t>
            </w:r>
            <w:r>
              <w:rPr>
                <w:sz w:val="20"/>
                <w:szCs w:val="20"/>
              </w:rPr>
              <w:t>00 – 600</w:t>
            </w:r>
            <w:r w:rsidRPr="00D2384B">
              <w:rPr>
                <w:sz w:val="20"/>
                <w:szCs w:val="20"/>
              </w:rPr>
              <w:t xml:space="preserve">0 </w:t>
            </w:r>
            <w:r>
              <w:rPr>
                <w:sz w:val="20"/>
                <w:szCs w:val="20"/>
              </w:rPr>
              <w:t>человек</w:t>
            </w:r>
          </w:p>
        </w:tc>
        <w:tc>
          <w:tcPr>
            <w:tcW w:w="443" w:type="pct"/>
            <w:shd w:val="clear" w:color="auto" w:fill="auto"/>
            <w:tcMar>
              <w:left w:w="28" w:type="dxa"/>
              <w:right w:w="28" w:type="dxa"/>
            </w:tcMar>
            <w:vAlign w:val="center"/>
          </w:tcPr>
          <w:p w:rsidR="009D0211" w:rsidRPr="00D2384B" w:rsidRDefault="00B628E7" w:rsidP="009D0211">
            <w:pPr>
              <w:spacing w:after="0"/>
              <w:ind w:firstLine="0"/>
              <w:jc w:val="center"/>
              <w:rPr>
                <w:sz w:val="20"/>
                <w:szCs w:val="20"/>
              </w:rPr>
            </w:pPr>
            <w:r>
              <w:rPr>
                <w:sz w:val="20"/>
                <w:szCs w:val="20"/>
              </w:rPr>
              <w:t>2</w:t>
            </w:r>
          </w:p>
        </w:tc>
        <w:tc>
          <w:tcPr>
            <w:tcW w:w="421" w:type="pct"/>
            <w:shd w:val="clear" w:color="auto" w:fill="auto"/>
            <w:tcMar>
              <w:left w:w="28" w:type="dxa"/>
              <w:right w:w="28" w:type="dxa"/>
            </w:tcMar>
            <w:vAlign w:val="center"/>
          </w:tcPr>
          <w:p w:rsidR="009D0211" w:rsidRPr="00D2384B" w:rsidRDefault="006E1872" w:rsidP="009D0211">
            <w:pPr>
              <w:spacing w:after="0"/>
              <w:ind w:firstLine="0"/>
              <w:jc w:val="center"/>
              <w:rPr>
                <w:sz w:val="20"/>
                <w:szCs w:val="20"/>
              </w:rPr>
            </w:pPr>
            <w:r>
              <w:rPr>
                <w:sz w:val="20"/>
                <w:szCs w:val="20"/>
              </w:rPr>
              <w:t>1</w:t>
            </w:r>
          </w:p>
        </w:tc>
        <w:tc>
          <w:tcPr>
            <w:tcW w:w="684" w:type="pct"/>
            <w:shd w:val="clear" w:color="auto" w:fill="auto"/>
            <w:tcMar>
              <w:left w:w="28" w:type="dxa"/>
              <w:right w:w="28" w:type="dxa"/>
            </w:tcMar>
            <w:vAlign w:val="center"/>
          </w:tcPr>
          <w:p w:rsidR="009D0211" w:rsidRPr="00D2384B" w:rsidRDefault="006E1872" w:rsidP="009D0211">
            <w:pPr>
              <w:spacing w:after="0"/>
              <w:ind w:firstLine="0"/>
              <w:jc w:val="center"/>
              <w:rPr>
                <w:sz w:val="20"/>
                <w:szCs w:val="20"/>
              </w:rPr>
            </w:pPr>
            <w:r>
              <w:rPr>
                <w:sz w:val="20"/>
                <w:szCs w:val="20"/>
              </w:rPr>
              <w:t>1</w:t>
            </w:r>
          </w:p>
        </w:tc>
        <w:tc>
          <w:tcPr>
            <w:tcW w:w="701" w:type="pct"/>
            <w:vAlign w:val="center"/>
          </w:tcPr>
          <w:p w:rsidR="009D0211" w:rsidRPr="00D2384B" w:rsidRDefault="009D0211" w:rsidP="009D0211">
            <w:pPr>
              <w:spacing w:after="0"/>
              <w:ind w:firstLine="0"/>
              <w:jc w:val="center"/>
              <w:rPr>
                <w:sz w:val="20"/>
                <w:szCs w:val="20"/>
              </w:rPr>
            </w:pPr>
          </w:p>
        </w:tc>
      </w:tr>
      <w:tr w:rsidR="009D0211" w:rsidRPr="00D2384B" w:rsidTr="00CD3C33">
        <w:trPr>
          <w:trHeight w:val="85"/>
        </w:trPr>
        <w:tc>
          <w:tcPr>
            <w:tcW w:w="4299" w:type="pct"/>
            <w:gridSpan w:val="7"/>
            <w:tcMar>
              <w:left w:w="28" w:type="dxa"/>
              <w:right w:w="28" w:type="dxa"/>
            </w:tcMar>
          </w:tcPr>
          <w:p w:rsidR="009D0211" w:rsidRPr="00064D1E" w:rsidRDefault="009D0211" w:rsidP="009D0211">
            <w:pPr>
              <w:spacing w:after="0"/>
              <w:ind w:firstLine="0"/>
              <w:jc w:val="center"/>
              <w:rPr>
                <w:b/>
                <w:sz w:val="20"/>
                <w:szCs w:val="20"/>
              </w:rPr>
            </w:pPr>
            <w:r>
              <w:rPr>
                <w:b/>
                <w:sz w:val="20"/>
                <w:szCs w:val="20"/>
              </w:rPr>
              <w:t>Учреждения жилищно-коммунального хозяйства</w:t>
            </w:r>
          </w:p>
        </w:tc>
        <w:tc>
          <w:tcPr>
            <w:tcW w:w="701" w:type="pct"/>
            <w:vAlign w:val="center"/>
          </w:tcPr>
          <w:p w:rsidR="009D0211" w:rsidRDefault="009D0211" w:rsidP="009D0211">
            <w:pPr>
              <w:spacing w:after="0"/>
              <w:ind w:firstLine="0"/>
              <w:jc w:val="center"/>
              <w:rPr>
                <w:b/>
                <w:sz w:val="20"/>
                <w:szCs w:val="20"/>
              </w:rPr>
            </w:pPr>
          </w:p>
        </w:tc>
      </w:tr>
      <w:tr w:rsidR="009D0211" w:rsidRPr="00D2384B" w:rsidTr="00CD3C33">
        <w:tc>
          <w:tcPr>
            <w:tcW w:w="127" w:type="pct"/>
            <w:tcMar>
              <w:left w:w="28" w:type="dxa"/>
              <w:right w:w="28" w:type="dxa"/>
            </w:tcMar>
          </w:tcPr>
          <w:p w:rsidR="009D0211" w:rsidRDefault="009D0211" w:rsidP="009D0211">
            <w:pPr>
              <w:spacing w:after="0"/>
              <w:ind w:firstLine="0"/>
              <w:jc w:val="center"/>
              <w:rPr>
                <w:sz w:val="20"/>
                <w:szCs w:val="20"/>
              </w:rPr>
            </w:pPr>
            <w:r>
              <w:rPr>
                <w:sz w:val="20"/>
                <w:szCs w:val="20"/>
              </w:rPr>
              <w:t>17</w:t>
            </w:r>
          </w:p>
        </w:tc>
        <w:tc>
          <w:tcPr>
            <w:tcW w:w="861" w:type="pct"/>
            <w:tcMar>
              <w:left w:w="28" w:type="dxa"/>
              <w:right w:w="28" w:type="dxa"/>
            </w:tcMar>
          </w:tcPr>
          <w:p w:rsidR="009D0211" w:rsidRPr="00D2384B" w:rsidRDefault="009D0211" w:rsidP="009D0211">
            <w:pPr>
              <w:spacing w:after="0"/>
              <w:ind w:firstLine="0"/>
              <w:jc w:val="left"/>
              <w:rPr>
                <w:sz w:val="20"/>
                <w:szCs w:val="20"/>
              </w:rPr>
            </w:pPr>
            <w:r>
              <w:rPr>
                <w:sz w:val="20"/>
                <w:szCs w:val="20"/>
              </w:rPr>
              <w:t>Пожарное депо</w:t>
            </w:r>
          </w:p>
        </w:tc>
        <w:tc>
          <w:tcPr>
            <w:tcW w:w="387" w:type="pct"/>
            <w:tcMar>
              <w:left w:w="28" w:type="dxa"/>
              <w:right w:w="28" w:type="dxa"/>
            </w:tcMar>
            <w:vAlign w:val="center"/>
          </w:tcPr>
          <w:p w:rsidR="009D0211" w:rsidRPr="00D2384B" w:rsidRDefault="009D0211" w:rsidP="009D0211">
            <w:pPr>
              <w:spacing w:after="0"/>
              <w:ind w:firstLine="0"/>
              <w:jc w:val="center"/>
              <w:rPr>
                <w:sz w:val="20"/>
                <w:szCs w:val="20"/>
              </w:rPr>
            </w:pPr>
            <w:r>
              <w:rPr>
                <w:sz w:val="20"/>
                <w:szCs w:val="20"/>
              </w:rPr>
              <w:t>автомобиль</w:t>
            </w:r>
          </w:p>
        </w:tc>
        <w:tc>
          <w:tcPr>
            <w:tcW w:w="1376" w:type="pct"/>
            <w:shd w:val="clear" w:color="auto" w:fill="auto"/>
            <w:tcMar>
              <w:left w:w="28" w:type="dxa"/>
              <w:right w:w="28" w:type="dxa"/>
            </w:tcMar>
            <w:vAlign w:val="center"/>
          </w:tcPr>
          <w:p w:rsidR="009D0211" w:rsidRDefault="009D0211" w:rsidP="009D0211">
            <w:pPr>
              <w:spacing w:after="0"/>
              <w:ind w:firstLine="0"/>
              <w:jc w:val="center"/>
              <w:rPr>
                <w:sz w:val="20"/>
                <w:szCs w:val="20"/>
              </w:rPr>
            </w:pPr>
            <w:r>
              <w:rPr>
                <w:sz w:val="20"/>
                <w:szCs w:val="20"/>
              </w:rPr>
              <w:t>0,4 на 1000 человек</w:t>
            </w:r>
          </w:p>
        </w:tc>
        <w:tc>
          <w:tcPr>
            <w:tcW w:w="443" w:type="pct"/>
            <w:shd w:val="clear" w:color="auto" w:fill="auto"/>
            <w:tcMar>
              <w:left w:w="28" w:type="dxa"/>
              <w:right w:w="28" w:type="dxa"/>
            </w:tcMar>
            <w:vAlign w:val="center"/>
          </w:tcPr>
          <w:p w:rsidR="009D0211" w:rsidRPr="00D2384B" w:rsidRDefault="00B628E7" w:rsidP="009D0211">
            <w:pPr>
              <w:spacing w:after="0"/>
              <w:ind w:firstLine="0"/>
              <w:jc w:val="center"/>
              <w:rPr>
                <w:sz w:val="20"/>
                <w:szCs w:val="20"/>
              </w:rPr>
            </w:pPr>
            <w:r>
              <w:rPr>
                <w:sz w:val="20"/>
                <w:szCs w:val="20"/>
              </w:rPr>
              <w:t>3</w:t>
            </w:r>
          </w:p>
        </w:tc>
        <w:tc>
          <w:tcPr>
            <w:tcW w:w="421" w:type="pct"/>
            <w:shd w:val="clear" w:color="auto" w:fill="auto"/>
            <w:tcMar>
              <w:left w:w="28" w:type="dxa"/>
              <w:right w:w="28" w:type="dxa"/>
            </w:tcMar>
            <w:vAlign w:val="center"/>
          </w:tcPr>
          <w:p w:rsidR="009D0211" w:rsidRPr="00D2384B" w:rsidRDefault="008767A7" w:rsidP="009D0211">
            <w:pPr>
              <w:spacing w:after="0"/>
              <w:ind w:firstLine="0"/>
              <w:jc w:val="center"/>
              <w:rPr>
                <w:sz w:val="20"/>
                <w:szCs w:val="20"/>
              </w:rPr>
            </w:pPr>
            <w:r>
              <w:rPr>
                <w:sz w:val="20"/>
                <w:szCs w:val="20"/>
              </w:rPr>
              <w:t>0</w:t>
            </w:r>
          </w:p>
        </w:tc>
        <w:tc>
          <w:tcPr>
            <w:tcW w:w="684" w:type="pct"/>
            <w:shd w:val="clear" w:color="auto" w:fill="auto"/>
            <w:tcMar>
              <w:left w:w="28" w:type="dxa"/>
              <w:right w:w="28" w:type="dxa"/>
            </w:tcMar>
            <w:vAlign w:val="center"/>
          </w:tcPr>
          <w:p w:rsidR="009D0211" w:rsidRPr="00D2384B" w:rsidRDefault="006E1872" w:rsidP="009D0211">
            <w:pPr>
              <w:spacing w:after="0"/>
              <w:ind w:firstLine="0"/>
              <w:jc w:val="center"/>
              <w:rPr>
                <w:sz w:val="20"/>
                <w:szCs w:val="20"/>
              </w:rPr>
            </w:pPr>
            <w:r>
              <w:rPr>
                <w:sz w:val="20"/>
                <w:szCs w:val="20"/>
              </w:rPr>
              <w:t>0</w:t>
            </w:r>
          </w:p>
        </w:tc>
        <w:tc>
          <w:tcPr>
            <w:tcW w:w="701" w:type="pct"/>
            <w:vAlign w:val="center"/>
          </w:tcPr>
          <w:p w:rsidR="009D0211" w:rsidRDefault="009D0211" w:rsidP="009D0211">
            <w:pPr>
              <w:spacing w:after="0"/>
              <w:ind w:firstLine="0"/>
              <w:jc w:val="center"/>
              <w:rPr>
                <w:sz w:val="20"/>
                <w:szCs w:val="20"/>
              </w:rPr>
            </w:pPr>
          </w:p>
        </w:tc>
      </w:tr>
    </w:tbl>
    <w:p w:rsidR="0059515A" w:rsidRDefault="0059515A" w:rsidP="00680C42">
      <w:pPr>
        <w:ind w:firstLine="0"/>
      </w:pPr>
    </w:p>
    <w:p w:rsidR="0059515A" w:rsidRDefault="0059515A" w:rsidP="0059515A">
      <w:pPr>
        <w:sectPr w:rsidR="0059515A" w:rsidSect="00317042">
          <w:pgSz w:w="16838" w:h="11906" w:orient="landscape"/>
          <w:pgMar w:top="1701" w:right="1134" w:bottom="851" w:left="1134" w:header="709" w:footer="709" w:gutter="0"/>
          <w:cols w:space="708"/>
          <w:titlePg/>
          <w:docGrid w:linePitch="360"/>
        </w:sectPr>
      </w:pPr>
    </w:p>
    <w:p w:rsidR="00CA3FCD" w:rsidRPr="004F6491" w:rsidRDefault="008F4FF5" w:rsidP="008E75A8">
      <w:pPr>
        <w:pStyle w:val="S2"/>
      </w:pPr>
      <w:bookmarkStart w:id="35" w:name="_Toc469563444"/>
      <w:bookmarkStart w:id="36" w:name="_Toc490741756"/>
      <w:r w:rsidRPr="00FE1A85">
        <w:lastRenderedPageBreak/>
        <w:t>Оценка нормативно-правовой базы, необходимой для функционирования и развития социальной инфраструктуры поселения</w:t>
      </w:r>
      <w:bookmarkEnd w:id="35"/>
      <w:bookmarkEnd w:id="36"/>
    </w:p>
    <w:p w:rsidR="00943D41" w:rsidRPr="001E05F3" w:rsidRDefault="00943D41" w:rsidP="00943D41">
      <w:r w:rsidRPr="001E05F3">
        <w:t xml:space="preserve">Программа комплексного развития социальной инфраструктуры </w:t>
      </w:r>
      <w:r w:rsidR="00B628E7">
        <w:t>Алексеевского</w:t>
      </w:r>
      <w:r w:rsidR="0099468E">
        <w:t xml:space="preserve"> сельского поселения </w:t>
      </w:r>
      <w:r w:rsidR="00B628E7">
        <w:t>Тихорецкого</w:t>
      </w:r>
      <w:r w:rsidRPr="001E05F3">
        <w:t xml:space="preserve"> района </w:t>
      </w:r>
      <w:r w:rsidR="005F3542">
        <w:t>Краснодарского края</w:t>
      </w:r>
      <w:r w:rsidRPr="001E05F3">
        <w:t>разработана на основании и с учётом следующих правовых актов:</w:t>
      </w:r>
    </w:p>
    <w:p w:rsidR="0026762A" w:rsidRDefault="00943D41" w:rsidP="00171D0B">
      <w:pPr>
        <w:pStyle w:val="a9"/>
        <w:widowControl/>
        <w:numPr>
          <w:ilvl w:val="0"/>
          <w:numId w:val="28"/>
        </w:numPr>
        <w:spacing w:after="0"/>
        <w:ind w:left="851" w:hanging="284"/>
        <w:contextualSpacing w:val="0"/>
      </w:pPr>
      <w:r w:rsidRPr="001E05F3">
        <w:t>Градострои</w:t>
      </w:r>
      <w:r w:rsidRPr="00AE5CBD">
        <w:t>тельный кодекс Российской Федерации</w:t>
      </w:r>
      <w:r w:rsidR="0026762A">
        <w:t>от 29 декабря 2004 года №190-ФЗ.</w:t>
      </w:r>
    </w:p>
    <w:p w:rsidR="00AD6C1E" w:rsidRDefault="00835C27" w:rsidP="00171D0B">
      <w:pPr>
        <w:pStyle w:val="a9"/>
        <w:widowControl/>
        <w:numPr>
          <w:ilvl w:val="0"/>
          <w:numId w:val="28"/>
        </w:numPr>
        <w:spacing w:after="0"/>
        <w:ind w:left="851" w:hanging="284"/>
        <w:contextualSpacing w:val="0"/>
      </w:pPr>
      <w:r>
        <w:rPr>
          <w:szCs w:val="24"/>
        </w:rPr>
        <w:t xml:space="preserve">Градостроительный кодекс Российской Федерации от 29.12.2004 г. №190-ФЗ ст.6 п. 4.1; </w:t>
      </w:r>
    </w:p>
    <w:p w:rsidR="0026762A" w:rsidRDefault="00943D41" w:rsidP="00171D0B">
      <w:pPr>
        <w:pStyle w:val="a9"/>
        <w:widowControl/>
        <w:numPr>
          <w:ilvl w:val="0"/>
          <w:numId w:val="28"/>
        </w:numPr>
        <w:spacing w:after="0"/>
        <w:ind w:left="851" w:hanging="284"/>
        <w:contextualSpacing w:val="0"/>
      </w:pPr>
      <w:r w:rsidRPr="001E05F3">
        <w:t>Постановление Правительства Российск</w:t>
      </w:r>
      <w:r>
        <w:t>ой Федерации от 1 октября 2015 года</w:t>
      </w:r>
      <w:r w:rsidRPr="001E05F3">
        <w:t xml:space="preserve"> № 1050 «Об утверждении требований к программам комплексного развития социальной инфраструктур</w:t>
      </w:r>
      <w:r>
        <w:t>ы поселений, городских округов»</w:t>
      </w:r>
      <w:r w:rsidR="0026762A">
        <w:t>.</w:t>
      </w:r>
    </w:p>
    <w:p w:rsidR="009F1E80" w:rsidRDefault="00B628E7" w:rsidP="00171D0B">
      <w:pPr>
        <w:pStyle w:val="a9"/>
        <w:widowControl/>
        <w:numPr>
          <w:ilvl w:val="0"/>
          <w:numId w:val="28"/>
        </w:numPr>
        <w:spacing w:after="0"/>
        <w:ind w:left="851" w:hanging="284"/>
        <w:contextualSpacing w:val="0"/>
      </w:pPr>
      <w:r>
        <w:rPr>
          <w:rFonts w:eastAsia="Times New Roman"/>
          <w:color w:val="000000"/>
          <w:szCs w:val="24"/>
        </w:rPr>
        <w:t>Стратегия социально-экономического развития муниципального образования Тихорецкий район до 2020 года</w:t>
      </w:r>
      <w:r w:rsidR="009F1E80">
        <w:t xml:space="preserve">; </w:t>
      </w:r>
    </w:p>
    <w:p w:rsidR="009F1E80" w:rsidRDefault="00B628E7" w:rsidP="00171D0B">
      <w:pPr>
        <w:pStyle w:val="a9"/>
        <w:widowControl/>
        <w:numPr>
          <w:ilvl w:val="0"/>
          <w:numId w:val="28"/>
        </w:numPr>
        <w:spacing w:after="0"/>
        <w:ind w:left="851" w:hanging="284"/>
        <w:contextualSpacing w:val="0"/>
      </w:pPr>
      <w:r>
        <w:t>Местные н</w:t>
      </w:r>
      <w:r w:rsidR="009F1E80">
        <w:t xml:space="preserve">ормативы градостроительного проектирования </w:t>
      </w:r>
      <w:r>
        <w:t>Алексеевского</w:t>
      </w:r>
      <w:r w:rsidR="0099468E">
        <w:t xml:space="preserve"> сельского поселения</w:t>
      </w:r>
      <w:r>
        <w:t>Тихорецкого</w:t>
      </w:r>
      <w:r w:rsidR="005F3542">
        <w:t xml:space="preserve"> района </w:t>
      </w:r>
      <w:r w:rsidR="009F1E80">
        <w:t xml:space="preserve">утвержденные решением совета </w:t>
      </w:r>
      <w:r>
        <w:t>Алексеевского</w:t>
      </w:r>
      <w:r w:rsidR="0099468E">
        <w:t xml:space="preserve"> сельского поселения</w:t>
      </w:r>
      <w:r>
        <w:t xml:space="preserve">Тихорецкого </w:t>
      </w:r>
      <w:r w:rsidR="005F3542">
        <w:t xml:space="preserve">района </w:t>
      </w:r>
      <w:r w:rsidR="009F1E80">
        <w:t>№</w:t>
      </w:r>
      <w:r w:rsidR="0099468E">
        <w:t>1</w:t>
      </w:r>
      <w:r>
        <w:t>43</w:t>
      </w:r>
      <w:r w:rsidR="009F1E80">
        <w:t xml:space="preserve"> от </w:t>
      </w:r>
      <w:r>
        <w:t>24</w:t>
      </w:r>
      <w:r w:rsidR="009F1E80">
        <w:t>.</w:t>
      </w:r>
      <w:r w:rsidR="0099468E">
        <w:t>0</w:t>
      </w:r>
      <w:r>
        <w:t>5</w:t>
      </w:r>
      <w:r w:rsidR="009F1E80">
        <w:t>.201</w:t>
      </w:r>
      <w:r>
        <w:t>2</w:t>
      </w:r>
      <w:r w:rsidR="009F1E80">
        <w:t xml:space="preserve"> г.; </w:t>
      </w:r>
    </w:p>
    <w:p w:rsidR="00943D41" w:rsidRPr="008C48E1" w:rsidRDefault="00AD3D56" w:rsidP="00171D0B">
      <w:pPr>
        <w:pStyle w:val="a9"/>
        <w:widowControl/>
        <w:numPr>
          <w:ilvl w:val="0"/>
          <w:numId w:val="28"/>
        </w:numPr>
        <w:ind w:left="851" w:hanging="284"/>
        <w:contextualSpacing w:val="0"/>
      </w:pPr>
      <w:r>
        <w:t xml:space="preserve">Генеральный план </w:t>
      </w:r>
      <w:r w:rsidR="00B628E7">
        <w:t>Алексеевского</w:t>
      </w:r>
      <w:r w:rsidR="0099468E">
        <w:t xml:space="preserve"> сельского поселения </w:t>
      </w:r>
      <w:r w:rsidR="00B628E7">
        <w:t>Тихорецкого</w:t>
      </w:r>
      <w:r w:rsidR="00C8690F">
        <w:t xml:space="preserve"> района </w:t>
      </w:r>
      <w:r w:rsidR="005F3542">
        <w:t>Краснодарского края</w:t>
      </w:r>
      <w:r w:rsidR="00943D41" w:rsidRPr="00F84664">
        <w:t>.</w:t>
      </w:r>
    </w:p>
    <w:p w:rsidR="00943D41" w:rsidRPr="001E05F3" w:rsidRDefault="00943D41" w:rsidP="00943D41">
      <w:r w:rsidRPr="001E05F3">
        <w:t xml:space="preserve">Реализация мероприятий настоящей программы позволит обеспечить развитие социальной инфраструктуры </w:t>
      </w:r>
      <w:r w:rsidR="00B628E7">
        <w:t xml:space="preserve">Алексеевского </w:t>
      </w:r>
      <w:r w:rsidR="00835C27">
        <w:t>сельского поселения</w:t>
      </w:r>
      <w:r w:rsidRPr="001E05F3">
        <w:t>, повысить уровень жизни населения, сократить миграционный отток квалифицированных трудовых ресурсах.</w:t>
      </w:r>
    </w:p>
    <w:p w:rsidR="00943D41" w:rsidRPr="001E05F3" w:rsidRDefault="00943D41" w:rsidP="00943D41">
      <w:r w:rsidRPr="001E05F3">
        <w:t xml:space="preserve">Программный метод, а именно разработка программы комплексного развития социальной инфраструктуры </w:t>
      </w:r>
      <w:r w:rsidR="00B628E7">
        <w:t xml:space="preserve">Алексеевского </w:t>
      </w:r>
      <w:r w:rsidR="00835C27">
        <w:t>сельского поселения</w:t>
      </w:r>
      <w:r w:rsidRPr="001E05F3">
        <w:t xml:space="preserve">на </w:t>
      </w:r>
      <w:r w:rsidR="00D17187">
        <w:t>201</w:t>
      </w:r>
      <w:r w:rsidR="00B628E7">
        <w:t>7</w:t>
      </w:r>
      <w:r w:rsidRPr="001E05F3">
        <w:t>-</w:t>
      </w:r>
      <w:r w:rsidR="00D17187">
        <w:t>20</w:t>
      </w:r>
      <w:r w:rsidR="00B628E7">
        <w:t>29</w:t>
      </w:r>
      <w:r w:rsidRPr="001E05F3">
        <w:t xml:space="preserve"> годы, требуется для утверждения перечня планируемых к строительству и нуждающихся в реконструкции и ремонте социальных объектов, расположенных на территории </w:t>
      </w:r>
      <w:r w:rsidR="009E515C">
        <w:t>сельского поселения</w:t>
      </w:r>
      <w:r w:rsidRPr="001E05F3">
        <w:t>, а также для определения объема и порядка финансирования данных работ за счет дополнительных поступлений.</w:t>
      </w:r>
    </w:p>
    <w:p w:rsidR="00560329" w:rsidRPr="00376066" w:rsidRDefault="00616DC8" w:rsidP="00376066">
      <w:pPr>
        <w:pStyle w:val="S1"/>
      </w:pPr>
      <w:bookmarkStart w:id="37" w:name="_Toc469563445"/>
      <w:bookmarkStart w:id="38" w:name="_Toc490741757"/>
      <w:r w:rsidRPr="00376066">
        <w:lastRenderedPageBreak/>
        <w:t>ПЕРЕЧЕНЬ МЕРОПРИЯТИЙ (ИНВЕСТИЦИОННЫХ ПРОЕКТОВ) ПО ПРОЕКТИРОВАНИЮ, СТРОИТЕЛЬСТВУ И РЕКОНСТРУКЦИИ ОБЪЕКТОВ СОЦИАЛЬНОЙ</w:t>
      </w:r>
      <w:bookmarkEnd w:id="37"/>
      <w:r w:rsidRPr="00376066">
        <w:t xml:space="preserve"> ИНФРАСТРУКТУРЫ</w:t>
      </w:r>
      <w:bookmarkEnd w:id="38"/>
    </w:p>
    <w:p w:rsidR="00B764B3" w:rsidRPr="00A9018C" w:rsidRDefault="00B764B3" w:rsidP="001F100F">
      <w:pPr>
        <w:spacing w:after="0"/>
      </w:pPr>
      <w:r w:rsidRPr="00A9018C">
        <w:t xml:space="preserve">Прогнозом на </w:t>
      </w:r>
      <w:r w:rsidR="00D17187">
        <w:t>202</w:t>
      </w:r>
      <w:r w:rsidR="00B628E7">
        <w:t>1</w:t>
      </w:r>
      <w:r w:rsidRPr="00A9018C">
        <w:t xml:space="preserve"> год и на период до </w:t>
      </w:r>
      <w:r w:rsidR="00D17187">
        <w:t>20</w:t>
      </w:r>
      <w:r w:rsidR="00B628E7">
        <w:t>29</w:t>
      </w:r>
      <w:r w:rsidRPr="00A9018C">
        <w:t xml:space="preserve"> года определены следующие приоритеты социально-экономического развития </w:t>
      </w:r>
      <w:r w:rsidR="00B628E7">
        <w:t xml:space="preserve">Алексеевского </w:t>
      </w:r>
      <w:r w:rsidR="00835C27">
        <w:t xml:space="preserve">сельского поселения </w:t>
      </w:r>
      <w:r w:rsidR="00B628E7">
        <w:t>Тихорецкого</w:t>
      </w:r>
      <w:r w:rsidRPr="00A9018C">
        <w:t xml:space="preserve"> района </w:t>
      </w:r>
      <w:r w:rsidR="001A5FC4">
        <w:t>Краснодарского края</w:t>
      </w:r>
      <w:r w:rsidRPr="00A9018C">
        <w:t>:</w:t>
      </w:r>
    </w:p>
    <w:p w:rsidR="00B764B3" w:rsidRPr="00A9018C" w:rsidRDefault="00B764B3" w:rsidP="00171D0B">
      <w:pPr>
        <w:pStyle w:val="a9"/>
        <w:numPr>
          <w:ilvl w:val="0"/>
          <w:numId w:val="29"/>
        </w:numPr>
        <w:spacing w:after="0"/>
        <w:ind w:left="851" w:hanging="284"/>
        <w:contextualSpacing w:val="0"/>
      </w:pPr>
      <w:r w:rsidRPr="00A9018C">
        <w:t xml:space="preserve">повышение уровня жизни населения </w:t>
      </w:r>
      <w:r w:rsidR="00B628E7">
        <w:t xml:space="preserve">Алексеевского </w:t>
      </w:r>
      <w:r w:rsidR="00835C27">
        <w:t>сельского поселения</w:t>
      </w:r>
      <w:r w:rsidRPr="00A9018C">
        <w:t>, в т.ч. на основе развития социальной инфраструктуры;</w:t>
      </w:r>
    </w:p>
    <w:p w:rsidR="00B764B3" w:rsidRPr="00A9018C" w:rsidRDefault="00B764B3" w:rsidP="00171D0B">
      <w:pPr>
        <w:pStyle w:val="a9"/>
        <w:numPr>
          <w:ilvl w:val="0"/>
          <w:numId w:val="29"/>
        </w:numPr>
        <w:spacing w:after="0"/>
        <w:ind w:left="851" w:hanging="284"/>
        <w:contextualSpacing w:val="0"/>
      </w:pPr>
      <w:r w:rsidRPr="00A9018C">
        <w:t>улучшение состояния здоровья населения на основе доступной широким слоям населения медицинской помощи и повышения качества медицинских услуг;</w:t>
      </w:r>
    </w:p>
    <w:p w:rsidR="00B764B3" w:rsidRPr="00A9018C" w:rsidRDefault="00B764B3" w:rsidP="00171D0B">
      <w:pPr>
        <w:pStyle w:val="a9"/>
        <w:numPr>
          <w:ilvl w:val="0"/>
          <w:numId w:val="29"/>
        </w:numPr>
        <w:spacing w:after="0"/>
        <w:ind w:left="851" w:hanging="284"/>
        <w:contextualSpacing w:val="0"/>
      </w:pPr>
      <w:r w:rsidRPr="00A9018C">
        <w:t xml:space="preserve">развитие жилищной сферы в </w:t>
      </w:r>
      <w:r w:rsidR="00A26C6A">
        <w:t xml:space="preserve">Алексеевском </w:t>
      </w:r>
      <w:r w:rsidR="00835C27">
        <w:t>сельском поселении</w:t>
      </w:r>
      <w:r w:rsidRPr="00A9018C">
        <w:t>;</w:t>
      </w:r>
    </w:p>
    <w:p w:rsidR="00B764B3" w:rsidRPr="00A9018C" w:rsidRDefault="00B764B3" w:rsidP="00171D0B">
      <w:pPr>
        <w:pStyle w:val="a9"/>
        <w:numPr>
          <w:ilvl w:val="0"/>
          <w:numId w:val="29"/>
        </w:numPr>
        <w:spacing w:after="0"/>
        <w:ind w:left="851" w:hanging="284"/>
        <w:contextualSpacing w:val="0"/>
      </w:pPr>
      <w:r w:rsidRPr="00A9018C">
        <w:t xml:space="preserve">создание условий для гармоничного развития подрастающего поколения в </w:t>
      </w:r>
      <w:r w:rsidR="004C1D21">
        <w:t>Алексеевском</w:t>
      </w:r>
      <w:r w:rsidR="00835C27">
        <w:t xml:space="preserve"> сельском поселении</w:t>
      </w:r>
      <w:r w:rsidRPr="00A9018C">
        <w:t>;</w:t>
      </w:r>
    </w:p>
    <w:p w:rsidR="00B764B3" w:rsidRPr="00A9018C" w:rsidRDefault="00B764B3" w:rsidP="00171D0B">
      <w:pPr>
        <w:pStyle w:val="a9"/>
        <w:numPr>
          <w:ilvl w:val="0"/>
          <w:numId w:val="29"/>
        </w:numPr>
        <w:ind w:left="851" w:hanging="284"/>
        <w:contextualSpacing w:val="0"/>
      </w:pPr>
      <w:r w:rsidRPr="00A9018C">
        <w:t>сохранение культурного наследия.</w:t>
      </w:r>
    </w:p>
    <w:p w:rsidR="00B764B3" w:rsidRPr="00A9018C" w:rsidRDefault="00B764B3" w:rsidP="001F100F">
      <w:pPr>
        <w:spacing w:after="0"/>
        <w:rPr>
          <w:b/>
        </w:rPr>
      </w:pPr>
      <w:r w:rsidRPr="00A9018C">
        <w:t>В рамках приоритетного направления «Развитие социальной инфраструктуры»</w:t>
      </w:r>
      <w:r w:rsidRPr="00A9018C">
        <w:rPr>
          <w:color w:val="000000"/>
        </w:rPr>
        <w:t xml:space="preserve"> определен </w:t>
      </w:r>
      <w:r w:rsidRPr="00A9018C">
        <w:t>перечень муниципальных целевых программ:</w:t>
      </w:r>
    </w:p>
    <w:p w:rsidR="00B764B3" w:rsidRPr="00A9018C" w:rsidRDefault="00B764B3" w:rsidP="00171D0B">
      <w:pPr>
        <w:pStyle w:val="S6"/>
        <w:widowControl/>
        <w:numPr>
          <w:ilvl w:val="0"/>
          <w:numId w:val="30"/>
        </w:numPr>
        <w:spacing w:after="0"/>
        <w:ind w:left="851" w:hanging="284"/>
      </w:pPr>
      <w:r>
        <w:t>р</w:t>
      </w:r>
      <w:r w:rsidRPr="00A9018C">
        <w:t xml:space="preserve">азвитие объектов социальной инфраструктуры </w:t>
      </w:r>
      <w:r w:rsidR="00A26C6A">
        <w:t xml:space="preserve">Алексеевского </w:t>
      </w:r>
      <w:r w:rsidR="00835C27">
        <w:t>сельского поселения</w:t>
      </w:r>
      <w:r w:rsidRPr="00A9018C">
        <w:t xml:space="preserve">на период до </w:t>
      </w:r>
      <w:r w:rsidR="00D17187">
        <w:t>20</w:t>
      </w:r>
      <w:r w:rsidR="00A26C6A">
        <w:t>29</w:t>
      </w:r>
      <w:r w:rsidRPr="00A9018C">
        <w:t xml:space="preserve"> года (образование, культур</w:t>
      </w:r>
      <w:r>
        <w:t>а, спорт и физическая культура);</w:t>
      </w:r>
    </w:p>
    <w:p w:rsidR="00B764B3" w:rsidRPr="00A9018C" w:rsidRDefault="00B764B3" w:rsidP="00171D0B">
      <w:pPr>
        <w:pStyle w:val="S6"/>
        <w:widowControl/>
        <w:numPr>
          <w:ilvl w:val="0"/>
          <w:numId w:val="30"/>
        </w:numPr>
        <w:spacing w:after="0"/>
        <w:ind w:left="851" w:hanging="284"/>
      </w:pPr>
      <w:r>
        <w:t>з</w:t>
      </w:r>
      <w:r w:rsidRPr="00A9018C">
        <w:t xml:space="preserve">доровье населения, развитие системы здравоохранения в </w:t>
      </w:r>
      <w:r w:rsidR="00A26C6A">
        <w:t xml:space="preserve">Алексеевском </w:t>
      </w:r>
      <w:r w:rsidR="00835C27">
        <w:t>сельском поселении</w:t>
      </w:r>
      <w:r>
        <w:t>;</w:t>
      </w:r>
    </w:p>
    <w:p w:rsidR="00B764B3" w:rsidRPr="00A9018C" w:rsidRDefault="00B764B3" w:rsidP="00171D0B">
      <w:pPr>
        <w:pStyle w:val="S6"/>
        <w:widowControl/>
        <w:numPr>
          <w:ilvl w:val="0"/>
          <w:numId w:val="30"/>
        </w:numPr>
        <w:ind w:left="851" w:hanging="284"/>
      </w:pPr>
      <w:r>
        <w:t>р</w:t>
      </w:r>
      <w:r w:rsidRPr="00A9018C">
        <w:t xml:space="preserve">азвитие системы социальной защиты и поддержки населения в </w:t>
      </w:r>
      <w:r w:rsidR="00A26C6A">
        <w:t xml:space="preserve">Алексеевском </w:t>
      </w:r>
      <w:r w:rsidR="00835C27">
        <w:t>сельском поселении</w:t>
      </w:r>
      <w:r w:rsidRPr="00A9018C">
        <w:t xml:space="preserve"> на период до </w:t>
      </w:r>
      <w:r w:rsidR="00D17187">
        <w:t>20</w:t>
      </w:r>
      <w:r w:rsidR="00A26C6A">
        <w:t>29</w:t>
      </w:r>
      <w:r>
        <w:t xml:space="preserve"> года</w:t>
      </w:r>
      <w:r w:rsidRPr="00A9018C">
        <w:t>.</w:t>
      </w:r>
    </w:p>
    <w:p w:rsidR="00B764B3" w:rsidRPr="00A9018C" w:rsidRDefault="00B764B3" w:rsidP="00B764B3">
      <w:r w:rsidRPr="00A9018C">
        <w:t>Цель мероприятий по развитию в рамках настоящего приоритетного направления: обеспечение широкого доступа всех социальных слоев населения к услугам объектов социальной сферы.</w:t>
      </w:r>
    </w:p>
    <w:p w:rsidR="00B764B3" w:rsidRPr="00A9018C" w:rsidRDefault="00B764B3" w:rsidP="00FC6F9F">
      <w:pPr>
        <w:spacing w:after="60"/>
      </w:pPr>
      <w:r w:rsidRPr="00A9018C">
        <w:t xml:space="preserve">Для достижения поставленной цели необходимо решить следующие задачи: </w:t>
      </w:r>
    </w:p>
    <w:p w:rsidR="00B764B3" w:rsidRPr="00A9018C" w:rsidRDefault="00B764B3" w:rsidP="00D440C2">
      <w:pPr>
        <w:pStyle w:val="a9"/>
        <w:numPr>
          <w:ilvl w:val="0"/>
          <w:numId w:val="41"/>
        </w:numPr>
        <w:spacing w:after="0"/>
        <w:ind w:left="851" w:hanging="284"/>
        <w:contextualSpacing w:val="0"/>
      </w:pPr>
      <w:r w:rsidRPr="00A9018C">
        <w:t>Создание условий для повышения качества и разнообразия муниципальных услуг, в том числе на базе объектов социальной сферы</w:t>
      </w:r>
      <w:r>
        <w:t>.</w:t>
      </w:r>
    </w:p>
    <w:p w:rsidR="00B764B3" w:rsidRPr="00A9018C" w:rsidRDefault="00B764B3" w:rsidP="00D440C2">
      <w:pPr>
        <w:pStyle w:val="a9"/>
        <w:numPr>
          <w:ilvl w:val="0"/>
          <w:numId w:val="41"/>
        </w:numPr>
        <w:spacing w:after="0"/>
        <w:ind w:left="851" w:hanging="284"/>
        <w:contextualSpacing w:val="0"/>
      </w:pPr>
      <w:r w:rsidRPr="00A9018C">
        <w:t>Развитие профессионального образования и профессиональной подготовки в рамках каждого отраслевого направления (учащиеся, педагогические работники)</w:t>
      </w:r>
      <w:r>
        <w:t>.</w:t>
      </w:r>
    </w:p>
    <w:p w:rsidR="00B764B3" w:rsidRPr="00A9018C" w:rsidRDefault="00B764B3" w:rsidP="00D440C2">
      <w:pPr>
        <w:pStyle w:val="a9"/>
        <w:numPr>
          <w:ilvl w:val="0"/>
          <w:numId w:val="41"/>
        </w:numPr>
        <w:spacing w:after="0"/>
        <w:ind w:left="851" w:hanging="284"/>
        <w:contextualSpacing w:val="0"/>
      </w:pPr>
      <w:r w:rsidRPr="00A9018C">
        <w:t>Развитие материально-технической базы и модернизация работы учреждений в соответствии с современными требованиями предоставления услуг</w:t>
      </w:r>
      <w:r>
        <w:t>.</w:t>
      </w:r>
    </w:p>
    <w:p w:rsidR="00B764B3" w:rsidRPr="00A9018C" w:rsidRDefault="00B764B3" w:rsidP="00D440C2">
      <w:pPr>
        <w:pStyle w:val="a9"/>
        <w:numPr>
          <w:ilvl w:val="0"/>
          <w:numId w:val="41"/>
        </w:numPr>
        <w:spacing w:after="0"/>
        <w:ind w:left="851" w:hanging="284"/>
        <w:contextualSpacing w:val="0"/>
      </w:pPr>
      <w:r w:rsidRPr="00A9018C">
        <w:t>Обеспечение равного доступа и возможности реализации творческого потенциала для всех социальных слоев населения</w:t>
      </w:r>
      <w:r>
        <w:t>.</w:t>
      </w:r>
    </w:p>
    <w:p w:rsidR="00B764B3" w:rsidRPr="00A9018C" w:rsidRDefault="00B764B3" w:rsidP="00D440C2">
      <w:pPr>
        <w:pStyle w:val="a9"/>
        <w:numPr>
          <w:ilvl w:val="0"/>
          <w:numId w:val="41"/>
        </w:numPr>
        <w:ind w:left="851" w:hanging="284"/>
        <w:contextualSpacing w:val="0"/>
      </w:pPr>
      <w:r w:rsidRPr="00A9018C">
        <w:t>Информатизация отраслей социальной сферы.</w:t>
      </w:r>
    </w:p>
    <w:p w:rsidR="00B764B3" w:rsidRPr="00A9018C" w:rsidRDefault="00B764B3" w:rsidP="00B764B3">
      <w:r w:rsidRPr="00A9018C">
        <w:t xml:space="preserve">При переходе к новому образу современного населенного пункта особое внимание необходимо уделять повышению качества жизни человека. Одно из первостепенных мест в этой связи принадлежит созданию системы учреждений, обеспечивающих удовлетворение социальных, культурных, бытовых, духовных потребностей человека в соответствии с требованиями времени и развитием общества. </w:t>
      </w:r>
    </w:p>
    <w:p w:rsidR="00B764B3" w:rsidRPr="00A9018C" w:rsidRDefault="00B764B3" w:rsidP="00B764B3">
      <w:r w:rsidRPr="00A9018C">
        <w:t xml:space="preserve">Емкость объектов культурно-бытового назначения рассчитана в соответствии с </w:t>
      </w:r>
      <w:r w:rsidRPr="00A9018C">
        <w:lastRenderedPageBreak/>
        <w:t xml:space="preserve">действующими нормативами по укрупненным показателям, исходя из современного состояния сложившейся системы обслуживания населения и решения задачи наиболее полного удовлетворения потребностей жителей населенных пунктов в учреждениях различных видов обслуживания. </w:t>
      </w:r>
    </w:p>
    <w:p w:rsidR="00B764B3" w:rsidRPr="00A9018C" w:rsidRDefault="00B764B3" w:rsidP="00B764B3">
      <w:pPr>
        <w:spacing w:line="240" w:lineRule="auto"/>
      </w:pPr>
      <w:r w:rsidRPr="00A9018C">
        <w:t xml:space="preserve">Потребность населения (с учетом роста численности) в объектах социальной сферы </w:t>
      </w:r>
      <w:r w:rsidRPr="00D945CC">
        <w:t>приведена</w:t>
      </w:r>
      <w:r w:rsidRPr="00A9018C">
        <w:t xml:space="preserve"> в </w:t>
      </w:r>
      <w:r w:rsidRPr="00611D74">
        <w:t>таблице</w:t>
      </w:r>
      <w:r w:rsidR="00C46C8E">
        <w:t>2.</w:t>
      </w:r>
      <w:r w:rsidR="00A43F3D">
        <w:t>10</w:t>
      </w:r>
      <w:r w:rsidRPr="00A9018C">
        <w:t xml:space="preserve">. </w:t>
      </w:r>
    </w:p>
    <w:p w:rsidR="00B764B3" w:rsidRPr="00857144" w:rsidRDefault="00B764B3" w:rsidP="00857144">
      <w:pPr>
        <w:rPr>
          <w:b/>
        </w:rPr>
      </w:pPr>
      <w:r w:rsidRPr="00857144">
        <w:rPr>
          <w:b/>
        </w:rPr>
        <w:t>Образование</w:t>
      </w:r>
    </w:p>
    <w:p w:rsidR="00B764B3" w:rsidRPr="00A9018C" w:rsidRDefault="00B764B3" w:rsidP="00405279">
      <w:r w:rsidRPr="00A9018C">
        <w:t xml:space="preserve">Целью развития образования в </w:t>
      </w:r>
      <w:r w:rsidR="00A26C6A">
        <w:t xml:space="preserve">Алексеевском </w:t>
      </w:r>
      <w:r w:rsidR="00835C27">
        <w:t>сельском поселении</w:t>
      </w:r>
      <w:r w:rsidRPr="00A9018C">
        <w:t>является повышение доступности и уровня качественного образования, соответствующего требованиям инновационной экономики, современным потребностям каждого гражданина.</w:t>
      </w:r>
    </w:p>
    <w:p w:rsidR="00B764B3" w:rsidRPr="00A9018C" w:rsidRDefault="00B764B3" w:rsidP="00FC6F9F">
      <w:pPr>
        <w:spacing w:after="0"/>
      </w:pPr>
      <w:r w:rsidRPr="00A9018C">
        <w:t xml:space="preserve">В сфере образования </w:t>
      </w:r>
      <w:r w:rsidR="00A26C6A">
        <w:t xml:space="preserve">Алексеевского </w:t>
      </w:r>
      <w:r w:rsidR="00835C27">
        <w:t>сельского поселения</w:t>
      </w:r>
      <w:r w:rsidRPr="00A9018C">
        <w:t xml:space="preserve">на период до </w:t>
      </w:r>
      <w:r w:rsidR="00D17187">
        <w:t>20</w:t>
      </w:r>
      <w:r w:rsidR="00A26C6A">
        <w:t>29</w:t>
      </w:r>
      <w:r w:rsidRPr="00A9018C">
        <w:t xml:space="preserve"> года можно выделить следующие приоритетные направления развития дошкольного, общего и дополнительного образования с учетом особенностей развития:</w:t>
      </w:r>
    </w:p>
    <w:p w:rsidR="00B764B3" w:rsidRPr="00A9018C" w:rsidRDefault="00B764B3" w:rsidP="00171D0B">
      <w:pPr>
        <w:pStyle w:val="a9"/>
        <w:numPr>
          <w:ilvl w:val="0"/>
          <w:numId w:val="31"/>
        </w:numPr>
        <w:spacing w:after="0"/>
        <w:ind w:left="851" w:hanging="284"/>
        <w:contextualSpacing w:val="0"/>
      </w:pPr>
      <w:r w:rsidRPr="00E7185B">
        <w:t>развитие</w:t>
      </w:r>
      <w:r w:rsidRPr="00A9018C">
        <w:t xml:space="preserve"> муниципальной системы образования в соответствии с растущими потребностями населения; </w:t>
      </w:r>
    </w:p>
    <w:p w:rsidR="00B764B3" w:rsidRPr="00A9018C" w:rsidRDefault="00B764B3" w:rsidP="00171D0B">
      <w:pPr>
        <w:pStyle w:val="a9"/>
        <w:numPr>
          <w:ilvl w:val="0"/>
          <w:numId w:val="31"/>
        </w:numPr>
        <w:spacing w:after="0"/>
        <w:ind w:left="851" w:hanging="284"/>
        <w:contextualSpacing w:val="0"/>
      </w:pPr>
      <w:r w:rsidRPr="00A9018C">
        <w:t>обеспечение равенства в доступности качественного воспитания и образования и интеграция в российское и международное образовательное пространство;</w:t>
      </w:r>
    </w:p>
    <w:p w:rsidR="00B764B3" w:rsidRPr="00A9018C" w:rsidRDefault="00B764B3" w:rsidP="00171D0B">
      <w:pPr>
        <w:pStyle w:val="a9"/>
        <w:numPr>
          <w:ilvl w:val="0"/>
          <w:numId w:val="31"/>
        </w:numPr>
        <w:spacing w:after="0"/>
        <w:ind w:left="851" w:hanging="284"/>
        <w:contextualSpacing w:val="0"/>
      </w:pPr>
      <w:r w:rsidRPr="00A9018C">
        <w:t xml:space="preserve">повышение качества образования и образовательных услуг (обеспечение перехода школ на новые государственные образовательные стандарты, в том числе в доп. образовании); </w:t>
      </w:r>
    </w:p>
    <w:p w:rsidR="00B764B3" w:rsidRPr="00A9018C" w:rsidRDefault="00B764B3" w:rsidP="00171D0B">
      <w:pPr>
        <w:pStyle w:val="a9"/>
        <w:numPr>
          <w:ilvl w:val="0"/>
          <w:numId w:val="31"/>
        </w:numPr>
        <w:spacing w:after="0"/>
        <w:ind w:left="851" w:hanging="284"/>
        <w:contextualSpacing w:val="0"/>
      </w:pPr>
      <w:r w:rsidRPr="00A9018C">
        <w:t xml:space="preserve">обеспечение доступности качественного профильного общего образования (повышение привлекательности биотехнологического профиля в сфере образования); </w:t>
      </w:r>
    </w:p>
    <w:p w:rsidR="00B764B3" w:rsidRPr="00A9018C" w:rsidRDefault="00B764B3" w:rsidP="00171D0B">
      <w:pPr>
        <w:pStyle w:val="a9"/>
        <w:numPr>
          <w:ilvl w:val="0"/>
          <w:numId w:val="31"/>
        </w:numPr>
        <w:spacing w:after="0"/>
        <w:ind w:left="851" w:hanging="284"/>
        <w:contextualSpacing w:val="0"/>
      </w:pPr>
      <w:r w:rsidRPr="00A9018C">
        <w:t>формирование эффективной системы взаимодействия основного и дополнительного образования;</w:t>
      </w:r>
    </w:p>
    <w:p w:rsidR="00B764B3" w:rsidRPr="00A9018C" w:rsidRDefault="00B764B3" w:rsidP="00171D0B">
      <w:pPr>
        <w:pStyle w:val="a9"/>
        <w:numPr>
          <w:ilvl w:val="0"/>
          <w:numId w:val="31"/>
        </w:numPr>
        <w:ind w:left="851" w:hanging="284"/>
        <w:contextualSpacing w:val="0"/>
      </w:pPr>
      <w:r w:rsidRPr="00A9018C">
        <w:t>создание безопасной образовательной среды и условий организации образовательного процесса.</w:t>
      </w:r>
    </w:p>
    <w:p w:rsidR="00B764B3" w:rsidRDefault="00B764B3" w:rsidP="007468F3">
      <w:pPr>
        <w:spacing w:after="60"/>
      </w:pPr>
      <w:r w:rsidRPr="000916B4">
        <w:t>Для</w:t>
      </w:r>
      <w:r w:rsidR="000916B4" w:rsidRPr="00DD1FB0">
        <w:t>реализации</w:t>
      </w:r>
      <w:r w:rsidR="000916B4">
        <w:t xml:space="preserve"> поставленных целей</w:t>
      </w:r>
      <w:r w:rsidRPr="00A9018C">
        <w:t xml:space="preserve"> необходимо реализовать следующие </w:t>
      </w:r>
      <w:r w:rsidRPr="00E81483">
        <w:t>мероприятия</w:t>
      </w:r>
      <w:r w:rsidRPr="000335D6">
        <w:t>инвестиционного</w:t>
      </w:r>
      <w:r w:rsidRPr="00A9018C">
        <w:t xml:space="preserve"> характера:</w:t>
      </w:r>
    </w:p>
    <w:p w:rsidR="00F037E5" w:rsidRDefault="00F037E5" w:rsidP="00F037E5">
      <w:pPr>
        <w:spacing w:after="0"/>
      </w:pPr>
      <w:r>
        <w:t xml:space="preserve">Мероприятия, </w:t>
      </w:r>
      <w:r w:rsidR="00DD1FB0">
        <w:t>предлагаемые</w:t>
      </w:r>
      <w:r>
        <w:t xml:space="preserve"> программой: </w:t>
      </w:r>
    </w:p>
    <w:p w:rsidR="00D37713" w:rsidRPr="00A9018C" w:rsidRDefault="000916B4" w:rsidP="003F0E72">
      <w:pPr>
        <w:pStyle w:val="a9"/>
        <w:numPr>
          <w:ilvl w:val="0"/>
          <w:numId w:val="32"/>
        </w:numPr>
        <w:spacing w:after="0"/>
        <w:ind w:left="851" w:hanging="284"/>
        <w:contextualSpacing w:val="0"/>
      </w:pPr>
      <w:r>
        <w:t>оснащение и модернизация учебных заведений</w:t>
      </w:r>
      <w:r w:rsidR="00D37713">
        <w:t>;</w:t>
      </w:r>
    </w:p>
    <w:p w:rsidR="00D37713" w:rsidRDefault="000916B4" w:rsidP="003F0E72">
      <w:pPr>
        <w:pStyle w:val="a9"/>
        <w:numPr>
          <w:ilvl w:val="0"/>
          <w:numId w:val="32"/>
        </w:numPr>
        <w:ind w:left="851" w:hanging="284"/>
        <w:contextualSpacing w:val="0"/>
      </w:pPr>
      <w:bookmarkStart w:id="39" w:name="_Toc469563446"/>
      <w:r>
        <w:t>приобретение</w:t>
      </w:r>
      <w:r w:rsidR="00F037E5">
        <w:t>учебной литературы</w:t>
      </w:r>
      <w:r w:rsidR="0091210F">
        <w:t>.</w:t>
      </w:r>
    </w:p>
    <w:p w:rsidR="00F037E5" w:rsidRDefault="00F037E5" w:rsidP="00F037E5">
      <w:pPr>
        <w:spacing w:after="0"/>
      </w:pPr>
      <w:r>
        <w:t xml:space="preserve">Мероприятия, предлагаемые проектом Генерального плана: </w:t>
      </w:r>
    </w:p>
    <w:p w:rsidR="00F037E5" w:rsidRDefault="00F037E5" w:rsidP="00F037E5">
      <w:pPr>
        <w:pStyle w:val="a9"/>
        <w:numPr>
          <w:ilvl w:val="0"/>
          <w:numId w:val="32"/>
        </w:numPr>
        <w:spacing w:after="0"/>
        <w:ind w:left="851" w:hanging="284"/>
        <w:contextualSpacing w:val="0"/>
      </w:pPr>
      <w:r>
        <w:t xml:space="preserve">строительство детского сада на 140 мест в ст-це Алексеевская; </w:t>
      </w:r>
    </w:p>
    <w:p w:rsidR="00F037E5" w:rsidRPr="00A9018C" w:rsidRDefault="00F037E5" w:rsidP="00F037E5">
      <w:pPr>
        <w:pStyle w:val="a9"/>
        <w:numPr>
          <w:ilvl w:val="0"/>
          <w:numId w:val="32"/>
        </w:numPr>
        <w:spacing w:after="0"/>
        <w:ind w:left="851" w:hanging="284"/>
        <w:contextualSpacing w:val="0"/>
      </w:pPr>
      <w:r>
        <w:t xml:space="preserve">реконструкция МБДОУ №38 «Ромашка» в ст-це Алексеевская с целью выноса амбулатории; </w:t>
      </w:r>
    </w:p>
    <w:p w:rsidR="00F037E5" w:rsidRDefault="00F037E5" w:rsidP="00F037E5">
      <w:pPr>
        <w:pStyle w:val="a9"/>
        <w:numPr>
          <w:ilvl w:val="0"/>
          <w:numId w:val="32"/>
        </w:numPr>
        <w:spacing w:after="0"/>
        <w:ind w:left="851" w:hanging="284"/>
        <w:contextualSpacing w:val="0"/>
      </w:pPr>
      <w:r>
        <w:t xml:space="preserve">строительство детского сада на 100 мест в ст-це Краснооктябрьская; </w:t>
      </w:r>
    </w:p>
    <w:p w:rsidR="00F037E5" w:rsidRDefault="00F037E5" w:rsidP="00F037E5">
      <w:pPr>
        <w:pStyle w:val="a9"/>
        <w:numPr>
          <w:ilvl w:val="0"/>
          <w:numId w:val="32"/>
        </w:numPr>
        <w:spacing w:after="0"/>
        <w:ind w:left="851" w:hanging="284"/>
        <w:contextualSpacing w:val="0"/>
      </w:pPr>
      <w:r>
        <w:t xml:space="preserve">строительство комплекса «начальная школа на 50 учащихся – детский сад на 50 мест» в ст-це Новоархангельская; </w:t>
      </w:r>
    </w:p>
    <w:p w:rsidR="00F037E5" w:rsidRDefault="00F037E5" w:rsidP="00F037E5">
      <w:pPr>
        <w:pStyle w:val="a9"/>
        <w:numPr>
          <w:ilvl w:val="0"/>
          <w:numId w:val="32"/>
        </w:numPr>
        <w:spacing w:after="0"/>
        <w:ind w:left="851" w:hanging="284"/>
        <w:contextualSpacing w:val="0"/>
      </w:pPr>
      <w:r>
        <w:t xml:space="preserve">строительство комплекса «начальная школа на 80 учащихся, детский сад на 70 мест, учреждение дополнительного образования детей на 25 мест» в </w:t>
      </w:r>
      <w:r w:rsidR="00DD1FB0">
        <w:lastRenderedPageBreak/>
        <w:t xml:space="preserve">пПригородный; </w:t>
      </w:r>
    </w:p>
    <w:p w:rsidR="00F037E5" w:rsidRDefault="00DD1FB0" w:rsidP="00DD1FB0">
      <w:pPr>
        <w:pStyle w:val="a9"/>
        <w:numPr>
          <w:ilvl w:val="0"/>
          <w:numId w:val="32"/>
        </w:numPr>
        <w:ind w:left="851" w:hanging="284"/>
        <w:contextualSpacing w:val="0"/>
      </w:pPr>
      <w:r>
        <w:t>строительство комплекса «детский сад на 30 мест, клуб на 150 мест, библиотека на 3 тыс. ед. хранения» в п. Большевик</w:t>
      </w:r>
      <w:r w:rsidR="00F037E5">
        <w:t xml:space="preserve">. </w:t>
      </w:r>
    </w:p>
    <w:p w:rsidR="006B11FD" w:rsidRPr="00C46C8E" w:rsidRDefault="006B11FD" w:rsidP="00DD1FB0">
      <w:pPr>
        <w:rPr>
          <w:b/>
        </w:rPr>
      </w:pPr>
      <w:r w:rsidRPr="00C46C8E">
        <w:rPr>
          <w:b/>
        </w:rPr>
        <w:t>Здравоохранение</w:t>
      </w:r>
      <w:bookmarkEnd w:id="39"/>
    </w:p>
    <w:p w:rsidR="006B11FD" w:rsidRPr="00E42DC4" w:rsidRDefault="006B11FD" w:rsidP="006B11FD">
      <w:r w:rsidRPr="00E42DC4">
        <w:t xml:space="preserve">Основной целью развития здравоохранения в </w:t>
      </w:r>
      <w:r w:rsidR="00C75A10">
        <w:t xml:space="preserve">Алексеевском </w:t>
      </w:r>
      <w:r w:rsidR="00835C27">
        <w:t>сельском поселении</w:t>
      </w:r>
      <w:r w:rsidRPr="00E42DC4">
        <w:t xml:space="preserve"> является сохранение и укрепление здоровья населения на основе формирования здорового образа жизни и обеспечения качества и доступности медицинской помощи населению. </w:t>
      </w:r>
    </w:p>
    <w:p w:rsidR="006B11FD" w:rsidRPr="00E42DC4" w:rsidRDefault="006B11FD" w:rsidP="007C0983">
      <w:pPr>
        <w:spacing w:after="0"/>
      </w:pPr>
      <w:r w:rsidRPr="00E42DC4">
        <w:t>Для достижения этой цели поставлены следующие задачи:</w:t>
      </w:r>
    </w:p>
    <w:p w:rsidR="00E7185B" w:rsidRPr="00E7185B" w:rsidRDefault="00E7185B" w:rsidP="00171D0B">
      <w:pPr>
        <w:pStyle w:val="a9"/>
        <w:widowControl/>
        <w:numPr>
          <w:ilvl w:val="0"/>
          <w:numId w:val="33"/>
        </w:numPr>
        <w:spacing w:after="0"/>
        <w:ind w:left="851" w:hanging="284"/>
        <w:contextualSpacing w:val="0"/>
      </w:pPr>
      <w:r>
        <w:rPr>
          <w:rFonts w:eastAsia="Times New Roman"/>
          <w:color w:val="000000"/>
          <w:szCs w:val="27"/>
          <w:lang w:eastAsia="ru-RU"/>
        </w:rPr>
        <w:t>м</w:t>
      </w:r>
      <w:r w:rsidRPr="00355AB8">
        <w:rPr>
          <w:rFonts w:eastAsia="Times New Roman"/>
          <w:color w:val="000000"/>
          <w:szCs w:val="27"/>
          <w:lang w:eastAsia="ru-RU"/>
        </w:rPr>
        <w:t>одернизация программ привлечения и закрепления молодых специалистов (врачей и среднего медицинского персонала) в районе (особенно в сельскую местность района). Ужесточение требований к специалистам, обучающимся по целевым направлениям</w:t>
      </w:r>
      <w:r>
        <w:rPr>
          <w:rFonts w:eastAsia="Times New Roman"/>
          <w:color w:val="000000"/>
          <w:szCs w:val="27"/>
          <w:lang w:eastAsia="ru-RU"/>
        </w:rPr>
        <w:t xml:space="preserve">; </w:t>
      </w:r>
    </w:p>
    <w:p w:rsidR="00E7185B" w:rsidRDefault="00E7185B" w:rsidP="00171D0B">
      <w:pPr>
        <w:pStyle w:val="a9"/>
        <w:widowControl/>
        <w:numPr>
          <w:ilvl w:val="0"/>
          <w:numId w:val="33"/>
        </w:numPr>
        <w:spacing w:after="0"/>
        <w:ind w:left="851" w:hanging="284"/>
        <w:contextualSpacing w:val="0"/>
      </w:pPr>
      <w:r w:rsidRPr="00CB0E31">
        <w:rPr>
          <w:szCs w:val="24"/>
        </w:rPr>
        <w:t>увелич</w:t>
      </w:r>
      <w:r>
        <w:rPr>
          <w:szCs w:val="24"/>
        </w:rPr>
        <w:t>ение</w:t>
      </w:r>
      <w:r w:rsidRPr="00CB0E31">
        <w:rPr>
          <w:szCs w:val="24"/>
        </w:rPr>
        <w:t xml:space="preserve"> количеств</w:t>
      </w:r>
      <w:r>
        <w:rPr>
          <w:szCs w:val="24"/>
        </w:rPr>
        <w:t>а</w:t>
      </w:r>
      <w:r w:rsidRPr="00CB0E31">
        <w:rPr>
          <w:szCs w:val="24"/>
        </w:rPr>
        <w:t xml:space="preserve"> высококвалифицированного медицинского персонала (обязательно наличие врача общей практики)</w:t>
      </w:r>
      <w:r>
        <w:rPr>
          <w:szCs w:val="24"/>
        </w:rPr>
        <w:t xml:space="preserve">; </w:t>
      </w:r>
    </w:p>
    <w:p w:rsidR="006B11FD" w:rsidRPr="00E42DC4" w:rsidRDefault="006B11FD" w:rsidP="00171D0B">
      <w:pPr>
        <w:pStyle w:val="a9"/>
        <w:widowControl/>
        <w:numPr>
          <w:ilvl w:val="0"/>
          <w:numId w:val="33"/>
        </w:numPr>
        <w:spacing w:after="0"/>
        <w:ind w:left="851" w:hanging="284"/>
        <w:contextualSpacing w:val="0"/>
      </w:pPr>
      <w:r>
        <w:t>в</w:t>
      </w:r>
      <w:r w:rsidRPr="00E42DC4">
        <w:t>недрение передовых технологий лечения и достижений медицинской науки в практическое здравоохранение, содействие в получении лицензий на новые виды медицинской деятельности</w:t>
      </w:r>
      <w:r>
        <w:t>;</w:t>
      </w:r>
    </w:p>
    <w:p w:rsidR="006B11FD" w:rsidRPr="00E42DC4" w:rsidRDefault="006B11FD" w:rsidP="00171D0B">
      <w:pPr>
        <w:pStyle w:val="a9"/>
        <w:widowControl/>
        <w:numPr>
          <w:ilvl w:val="0"/>
          <w:numId w:val="33"/>
        </w:numPr>
        <w:spacing w:after="0"/>
        <w:ind w:left="851" w:hanging="284"/>
        <w:contextualSpacing w:val="0"/>
      </w:pPr>
      <w:r>
        <w:t>п</w:t>
      </w:r>
      <w:r w:rsidRPr="00E42DC4">
        <w:t>овышение качества оказываемых медицинских услуг муниципальными учреждениями и частными организациями</w:t>
      </w:r>
      <w:r>
        <w:t>;</w:t>
      </w:r>
    </w:p>
    <w:p w:rsidR="006B11FD" w:rsidRPr="00E42DC4" w:rsidRDefault="006B11FD" w:rsidP="00171D0B">
      <w:pPr>
        <w:pStyle w:val="a9"/>
        <w:widowControl/>
        <w:numPr>
          <w:ilvl w:val="0"/>
          <w:numId w:val="33"/>
        </w:numPr>
        <w:spacing w:after="0"/>
        <w:ind w:left="851" w:hanging="284"/>
        <w:contextualSpacing w:val="0"/>
      </w:pPr>
      <w:r>
        <w:t>с</w:t>
      </w:r>
      <w:r w:rsidRPr="00E42DC4">
        <w:t>оздание условий для привлечения в учреждения здравоохранения молодых перспективных специалистов</w:t>
      </w:r>
      <w:r>
        <w:t>;</w:t>
      </w:r>
    </w:p>
    <w:p w:rsidR="006B11FD" w:rsidRPr="00E42DC4" w:rsidRDefault="006B11FD" w:rsidP="00171D0B">
      <w:pPr>
        <w:pStyle w:val="a9"/>
        <w:widowControl/>
        <w:numPr>
          <w:ilvl w:val="0"/>
          <w:numId w:val="33"/>
        </w:numPr>
        <w:spacing w:after="0"/>
        <w:ind w:left="851" w:hanging="284"/>
        <w:contextualSpacing w:val="0"/>
      </w:pPr>
      <w:r>
        <w:t>п</w:t>
      </w:r>
      <w:r w:rsidRPr="00E42DC4">
        <w:t>овышение квалификации и поддержка медицинских кадров муниципальных учреждений здравоохранения</w:t>
      </w:r>
      <w:r>
        <w:t>;</w:t>
      </w:r>
    </w:p>
    <w:p w:rsidR="003F0E72" w:rsidRPr="003F0E72" w:rsidRDefault="003F0E72" w:rsidP="003F0E72">
      <w:pPr>
        <w:pStyle w:val="a9"/>
        <w:widowControl/>
        <w:numPr>
          <w:ilvl w:val="0"/>
          <w:numId w:val="33"/>
        </w:numPr>
        <w:spacing w:after="0"/>
        <w:ind w:left="851" w:hanging="284"/>
        <w:contextualSpacing w:val="0"/>
      </w:pPr>
      <w:r>
        <w:rPr>
          <w:rFonts w:eastAsia="Times New Roman"/>
          <w:color w:val="000000"/>
          <w:szCs w:val="27"/>
          <w:lang w:eastAsia="ru-RU"/>
        </w:rPr>
        <w:t>ф</w:t>
      </w:r>
      <w:r w:rsidRPr="00355AB8">
        <w:rPr>
          <w:rFonts w:eastAsia="Times New Roman"/>
          <w:color w:val="000000"/>
          <w:szCs w:val="27"/>
          <w:lang w:eastAsia="ru-RU"/>
        </w:rPr>
        <w:t>ормирование у населения потребности в здоровом образе жизни, снижению неонатальной смертности, охране репродуктивного здоровья</w:t>
      </w:r>
      <w:r>
        <w:rPr>
          <w:rFonts w:eastAsia="Times New Roman"/>
          <w:color w:val="000000"/>
          <w:szCs w:val="27"/>
          <w:lang w:eastAsia="ru-RU"/>
        </w:rPr>
        <w:t xml:space="preserve">; </w:t>
      </w:r>
    </w:p>
    <w:p w:rsidR="006B11FD" w:rsidRPr="00E42DC4" w:rsidRDefault="003F0E72" w:rsidP="00171D0B">
      <w:pPr>
        <w:pStyle w:val="a9"/>
        <w:widowControl/>
        <w:numPr>
          <w:ilvl w:val="0"/>
          <w:numId w:val="33"/>
        </w:numPr>
        <w:ind w:left="851" w:hanging="284"/>
        <w:contextualSpacing w:val="0"/>
      </w:pPr>
      <w:r>
        <w:rPr>
          <w:rFonts w:eastAsia="Times New Roman"/>
          <w:color w:val="000000"/>
          <w:szCs w:val="27"/>
          <w:lang w:eastAsia="ru-RU"/>
        </w:rPr>
        <w:t>п</w:t>
      </w:r>
      <w:r w:rsidRPr="00355AB8">
        <w:rPr>
          <w:rFonts w:eastAsia="Times New Roman"/>
          <w:color w:val="000000"/>
          <w:szCs w:val="27"/>
          <w:lang w:eastAsia="ru-RU"/>
        </w:rPr>
        <w:t>роведение комплексного техническ</w:t>
      </w:r>
      <w:r>
        <w:rPr>
          <w:rFonts w:eastAsia="Times New Roman"/>
          <w:color w:val="000000"/>
          <w:szCs w:val="27"/>
          <w:lang w:eastAsia="ru-RU"/>
        </w:rPr>
        <w:t>ого переоснащения оборудованием</w:t>
      </w:r>
      <w:r w:rsidR="007C0983">
        <w:t xml:space="preserve">. </w:t>
      </w:r>
    </w:p>
    <w:p w:rsidR="00DD1FB0" w:rsidRDefault="00DD1FB0" w:rsidP="00DD1FB0">
      <w:pPr>
        <w:spacing w:after="0"/>
      </w:pPr>
      <w:r>
        <w:t xml:space="preserve">Мероприятия, предлагаемые проектом Генерального плана: </w:t>
      </w:r>
    </w:p>
    <w:p w:rsidR="0091210F" w:rsidRDefault="00DD1FB0" w:rsidP="00DD1FB0">
      <w:pPr>
        <w:pStyle w:val="a9"/>
        <w:widowControl/>
        <w:numPr>
          <w:ilvl w:val="0"/>
          <w:numId w:val="33"/>
        </w:numPr>
        <w:ind w:left="851" w:hanging="284"/>
        <w:contextualSpacing w:val="0"/>
      </w:pPr>
      <w:r>
        <w:t>строительство больничного комплекса «поликлиника на 60 посещений в смену, стационар на 85 коек, пункт скорой медицинской помощи на 2 автомобиля, аптека» в ст-це Алексеевская</w:t>
      </w:r>
      <w:r w:rsidR="0091210F">
        <w:t>.</w:t>
      </w:r>
    </w:p>
    <w:p w:rsidR="006B11FD" w:rsidRPr="006B11FD" w:rsidRDefault="006B11FD" w:rsidP="006B11FD">
      <w:pPr>
        <w:rPr>
          <w:b/>
        </w:rPr>
      </w:pPr>
      <w:r w:rsidRPr="006B11FD">
        <w:rPr>
          <w:b/>
        </w:rPr>
        <w:t>Культура</w:t>
      </w:r>
    </w:p>
    <w:p w:rsidR="00B764B3" w:rsidRPr="00E42DC4" w:rsidRDefault="00B764B3" w:rsidP="00B764B3">
      <w:pPr>
        <w:rPr>
          <w:lang w:eastAsia="ru-RU"/>
        </w:rPr>
      </w:pPr>
      <w:r w:rsidRPr="00E42DC4">
        <w:rPr>
          <w:lang w:eastAsia="ru-RU"/>
        </w:rPr>
        <w:t xml:space="preserve">Стратегическая цель сферы культуры в </w:t>
      </w:r>
      <w:r w:rsidR="00C75A10">
        <w:t xml:space="preserve">Алексеевском </w:t>
      </w:r>
      <w:r w:rsidR="00A16F28">
        <w:t>сельском поселении</w:t>
      </w:r>
      <w:r w:rsidRPr="00E42DC4">
        <w:rPr>
          <w:lang w:eastAsia="ru-RU"/>
        </w:rPr>
        <w:t xml:space="preserve"> – развитие творческого культурного потенциала населения, обеспечение широкого доступа всех социальных слоев к ценностям отечественной и мировой культуры</w:t>
      </w:r>
      <w:r w:rsidRPr="00E42DC4">
        <w:rPr>
          <w:bCs/>
        </w:rPr>
        <w:t>.</w:t>
      </w:r>
    </w:p>
    <w:p w:rsidR="00B764B3" w:rsidRPr="00E42DC4" w:rsidRDefault="00B764B3" w:rsidP="009D1318">
      <w:pPr>
        <w:spacing w:after="0"/>
      </w:pPr>
      <w:r w:rsidRPr="00E42DC4">
        <w:t>Для достижения этой цели поставлены следующие задачи:</w:t>
      </w:r>
    </w:p>
    <w:p w:rsidR="00B764B3" w:rsidRPr="00E42DC4" w:rsidRDefault="00B764B3" w:rsidP="00171D0B">
      <w:pPr>
        <w:pStyle w:val="a9"/>
        <w:numPr>
          <w:ilvl w:val="0"/>
          <w:numId w:val="34"/>
        </w:numPr>
        <w:spacing w:after="0"/>
        <w:ind w:left="851" w:hanging="284"/>
        <w:contextualSpacing w:val="0"/>
      </w:pPr>
      <w:r w:rsidRPr="00E42DC4">
        <w:t xml:space="preserve">создание условий для повышения качества и разнообразия услуг, предоставляемых в сфере культуры и искусства, </w:t>
      </w:r>
    </w:p>
    <w:p w:rsidR="00B764B3" w:rsidRPr="00E42DC4" w:rsidRDefault="00B764B3" w:rsidP="00171D0B">
      <w:pPr>
        <w:pStyle w:val="a9"/>
        <w:numPr>
          <w:ilvl w:val="0"/>
          <w:numId w:val="34"/>
        </w:numPr>
        <w:spacing w:after="0"/>
        <w:ind w:left="851" w:hanging="284"/>
        <w:contextualSpacing w:val="0"/>
      </w:pPr>
      <w:r w:rsidRPr="00E42DC4">
        <w:t>модернизация работы учреждений культуры;</w:t>
      </w:r>
    </w:p>
    <w:p w:rsidR="00B764B3" w:rsidRPr="00E42DC4" w:rsidRDefault="00B764B3" w:rsidP="00171D0B">
      <w:pPr>
        <w:pStyle w:val="a9"/>
        <w:numPr>
          <w:ilvl w:val="0"/>
          <w:numId w:val="34"/>
        </w:numPr>
        <w:spacing w:after="0"/>
        <w:ind w:left="851" w:hanging="284"/>
        <w:contextualSpacing w:val="0"/>
      </w:pPr>
      <w:r w:rsidRPr="00E42DC4">
        <w:t>обеспечение равного доступа к культурным благам и возможности реализации творческого потенциала в сфере культуры и искусства для всех социальных слоев населения;</w:t>
      </w:r>
    </w:p>
    <w:p w:rsidR="00B764B3" w:rsidRPr="00E42DC4" w:rsidRDefault="00B764B3" w:rsidP="00171D0B">
      <w:pPr>
        <w:pStyle w:val="a9"/>
        <w:numPr>
          <w:ilvl w:val="0"/>
          <w:numId w:val="34"/>
        </w:numPr>
        <w:spacing w:after="0"/>
        <w:ind w:left="851" w:hanging="284"/>
        <w:contextualSpacing w:val="0"/>
      </w:pPr>
      <w:r w:rsidRPr="00E42DC4">
        <w:t>информатизация отрасли;</w:t>
      </w:r>
    </w:p>
    <w:p w:rsidR="00B764B3" w:rsidRPr="00E42DC4" w:rsidRDefault="00B764B3" w:rsidP="00171D0B">
      <w:pPr>
        <w:pStyle w:val="a9"/>
        <w:numPr>
          <w:ilvl w:val="0"/>
          <w:numId w:val="34"/>
        </w:numPr>
        <w:ind w:left="851" w:hanging="284"/>
        <w:contextualSpacing w:val="0"/>
      </w:pPr>
      <w:r w:rsidRPr="00E42DC4">
        <w:lastRenderedPageBreak/>
        <w:t>создание позитивного культурного образа во внешней среде.</w:t>
      </w:r>
    </w:p>
    <w:p w:rsidR="0091210F" w:rsidRDefault="0091210F" w:rsidP="007468F3">
      <w:pPr>
        <w:spacing w:after="60"/>
      </w:pPr>
      <w:r w:rsidRPr="00A9018C">
        <w:t>Для</w:t>
      </w:r>
      <w:r w:rsidR="009D1318" w:rsidRPr="00DD1FB0">
        <w:t>реализации</w:t>
      </w:r>
      <w:r w:rsidR="009D1318">
        <w:t xml:space="preserve"> поставленных целей</w:t>
      </w:r>
      <w:r w:rsidRPr="00A9018C">
        <w:t xml:space="preserve"> необходимо реализовать следующие мероприятия инвестиционного характера:</w:t>
      </w:r>
    </w:p>
    <w:p w:rsidR="00DD1FB0" w:rsidRDefault="00DD1FB0" w:rsidP="00DD1FB0">
      <w:pPr>
        <w:spacing w:after="0"/>
      </w:pPr>
      <w:r>
        <w:t xml:space="preserve">Мероприятия, предлагаемые программой: </w:t>
      </w:r>
    </w:p>
    <w:p w:rsidR="006336CF" w:rsidRDefault="00DD1FB0" w:rsidP="00B3378E">
      <w:pPr>
        <w:pStyle w:val="a9"/>
        <w:numPr>
          <w:ilvl w:val="0"/>
          <w:numId w:val="40"/>
        </w:numPr>
        <w:spacing w:after="0"/>
        <w:ind w:left="851" w:hanging="284"/>
        <w:contextualSpacing w:val="0"/>
      </w:pPr>
      <w:r>
        <w:t>реконструкция Дома культуры в ст-це Краснооктябрьская</w:t>
      </w:r>
      <w:r w:rsidR="006336CF">
        <w:t xml:space="preserve">; </w:t>
      </w:r>
    </w:p>
    <w:p w:rsidR="009D1318" w:rsidRDefault="00DD1FB0" w:rsidP="00B3378E">
      <w:pPr>
        <w:pStyle w:val="a9"/>
        <w:numPr>
          <w:ilvl w:val="0"/>
          <w:numId w:val="40"/>
        </w:numPr>
        <w:spacing w:after="0"/>
        <w:ind w:left="851" w:hanging="284"/>
        <w:contextualSpacing w:val="0"/>
      </w:pPr>
      <w:r>
        <w:t>обновление</w:t>
      </w:r>
      <w:r w:rsidR="009D1318">
        <w:t xml:space="preserve"> книжного фонда библиотеки; </w:t>
      </w:r>
    </w:p>
    <w:p w:rsidR="009D1318" w:rsidRDefault="009D1318" w:rsidP="00B3378E">
      <w:pPr>
        <w:pStyle w:val="a9"/>
        <w:numPr>
          <w:ilvl w:val="0"/>
          <w:numId w:val="40"/>
        </w:numPr>
        <w:spacing w:after="0"/>
        <w:ind w:left="851" w:hanging="284"/>
        <w:contextualSpacing w:val="0"/>
      </w:pPr>
      <w:r>
        <w:t xml:space="preserve">приобретение музыкальных инструментов; </w:t>
      </w:r>
    </w:p>
    <w:p w:rsidR="0091210F" w:rsidRDefault="009D1318" w:rsidP="00B3378E">
      <w:pPr>
        <w:pStyle w:val="a9"/>
        <w:numPr>
          <w:ilvl w:val="0"/>
          <w:numId w:val="40"/>
        </w:numPr>
        <w:ind w:left="851" w:hanging="284"/>
        <w:contextualSpacing w:val="0"/>
      </w:pPr>
      <w:r>
        <w:t>приобретение оборудования для учреждения культуры</w:t>
      </w:r>
      <w:r w:rsidR="0091210F">
        <w:t>.</w:t>
      </w:r>
    </w:p>
    <w:p w:rsidR="00DD1FB0" w:rsidRDefault="00DD1FB0" w:rsidP="00DD1FB0">
      <w:pPr>
        <w:spacing w:after="0"/>
      </w:pPr>
      <w:r>
        <w:t xml:space="preserve">Мероприятия, предлагаемые проектом Генерального плана: </w:t>
      </w:r>
    </w:p>
    <w:p w:rsidR="00F20833" w:rsidRDefault="00DD1FB0" w:rsidP="00DD1FB0">
      <w:pPr>
        <w:pStyle w:val="a9"/>
        <w:numPr>
          <w:ilvl w:val="0"/>
          <w:numId w:val="40"/>
        </w:numPr>
        <w:spacing w:after="0"/>
        <w:ind w:left="851" w:hanging="284"/>
        <w:contextualSpacing w:val="0"/>
      </w:pPr>
      <w:r>
        <w:t>строительство</w:t>
      </w:r>
      <w:r w:rsidR="00F20833">
        <w:t xml:space="preserve">комплекса «Дом культуры </w:t>
      </w:r>
      <w:r>
        <w:t xml:space="preserve">на </w:t>
      </w:r>
      <w:r w:rsidR="00F20833">
        <w:t>340мест</w:t>
      </w:r>
      <w:r>
        <w:t xml:space="preserve">, </w:t>
      </w:r>
      <w:r w:rsidR="00F20833">
        <w:t xml:space="preserve">спортивный зал общего пользования на 162 кв. м площади пола» в ст-це Краснооктябрьская; </w:t>
      </w:r>
    </w:p>
    <w:p w:rsidR="00DD1FB0" w:rsidRDefault="00F20833" w:rsidP="00DD1FB0">
      <w:pPr>
        <w:pStyle w:val="a9"/>
        <w:numPr>
          <w:ilvl w:val="0"/>
          <w:numId w:val="40"/>
        </w:numPr>
        <w:spacing w:after="0"/>
        <w:ind w:left="851" w:hanging="284"/>
        <w:contextualSpacing w:val="0"/>
      </w:pPr>
      <w:r>
        <w:t>строительство</w:t>
      </w:r>
      <w:r w:rsidRPr="00F20833">
        <w:t>комплекс</w:t>
      </w:r>
      <w:r>
        <w:t>а</w:t>
      </w:r>
      <w:r w:rsidRPr="00F20833">
        <w:t xml:space="preserve"> «спортивный зал на 162 кв. м площади пола, клуб на 230 мест, пункт бытового обслуживания на 5 рабочих мест, отделение связи, библиотека на 4,5 тыс. ед. хранения»</w:t>
      </w:r>
      <w:r>
        <w:t xml:space="preserve"> в ст-це Новоархангельская</w:t>
      </w:r>
      <w:r w:rsidR="00DD1FB0" w:rsidRPr="00F20833">
        <w:t xml:space="preserve">; </w:t>
      </w:r>
    </w:p>
    <w:p w:rsidR="00F20833" w:rsidRDefault="00F20833" w:rsidP="00DD1FB0">
      <w:pPr>
        <w:pStyle w:val="a9"/>
        <w:numPr>
          <w:ilvl w:val="0"/>
          <w:numId w:val="40"/>
        </w:numPr>
        <w:spacing w:after="0"/>
        <w:ind w:left="851" w:hanging="284"/>
        <w:contextualSpacing w:val="0"/>
      </w:pPr>
      <w:r>
        <w:t>строительство</w:t>
      </w:r>
      <w:r w:rsidRPr="00F20833">
        <w:t>клуб</w:t>
      </w:r>
      <w:r>
        <w:t>а</w:t>
      </w:r>
      <w:r w:rsidRPr="00F20833">
        <w:t xml:space="preserve"> на 450 мест с отделением связи и отделением сбербанка РФ на 1 операционное место</w:t>
      </w:r>
      <w:r>
        <w:t xml:space="preserve"> в п. Пригородный; </w:t>
      </w:r>
    </w:p>
    <w:p w:rsidR="00DD1FB0" w:rsidRDefault="00F20833" w:rsidP="00B3378E">
      <w:pPr>
        <w:pStyle w:val="a9"/>
        <w:numPr>
          <w:ilvl w:val="0"/>
          <w:numId w:val="40"/>
        </w:numPr>
        <w:ind w:left="851" w:hanging="284"/>
        <w:contextualSpacing w:val="0"/>
      </w:pPr>
      <w:r>
        <w:t>строительство</w:t>
      </w:r>
      <w:r w:rsidRPr="00F20833">
        <w:t>комплекс</w:t>
      </w:r>
      <w:r>
        <w:t>а</w:t>
      </w:r>
      <w:r w:rsidRPr="00F20833">
        <w:t xml:space="preserve"> «детский сад на 30 мест, клуб на 150 мест, библиотека на 3 тыс. ед. хранения</w:t>
      </w:r>
      <w:r>
        <w:t xml:space="preserve">» в п. Большевик. </w:t>
      </w:r>
    </w:p>
    <w:p w:rsidR="00B764B3" w:rsidRPr="00857144" w:rsidRDefault="00B764B3" w:rsidP="00857144">
      <w:pPr>
        <w:rPr>
          <w:b/>
        </w:rPr>
      </w:pPr>
      <w:r w:rsidRPr="00857144">
        <w:rPr>
          <w:b/>
        </w:rPr>
        <w:t>Спорт</w:t>
      </w:r>
    </w:p>
    <w:p w:rsidR="00B764B3" w:rsidRPr="00E42DC4" w:rsidRDefault="00B764B3" w:rsidP="00B764B3">
      <w:pPr>
        <w:rPr>
          <w:shd w:val="clear" w:color="auto" w:fill="FFFFFF"/>
        </w:rPr>
      </w:pPr>
      <w:r w:rsidRPr="00E42DC4">
        <w:rPr>
          <w:lang w:eastAsia="ru-RU"/>
        </w:rPr>
        <w:t xml:space="preserve">Целью развития спорта в </w:t>
      </w:r>
      <w:r w:rsidR="00C75A10">
        <w:t xml:space="preserve">Алексеевском </w:t>
      </w:r>
      <w:r w:rsidR="00A16F28">
        <w:t>сельском поселении</w:t>
      </w:r>
      <w:r w:rsidRPr="00E42DC4">
        <w:rPr>
          <w:lang w:eastAsia="ru-RU"/>
        </w:rPr>
        <w:t xml:space="preserve">является </w:t>
      </w:r>
      <w:r w:rsidRPr="00E42DC4">
        <w:rPr>
          <w:shd w:val="clear" w:color="auto" w:fill="FFFFFF"/>
        </w:rPr>
        <w:t>создание условий, ориентирующих граждан на здоровый образ жизни, в том числе за систематические занятия физической культурой и спортом.</w:t>
      </w:r>
    </w:p>
    <w:p w:rsidR="00B764B3" w:rsidRPr="00E42DC4" w:rsidRDefault="00B764B3" w:rsidP="00537E8C">
      <w:pPr>
        <w:spacing w:after="0"/>
      </w:pPr>
      <w:r w:rsidRPr="00E42DC4">
        <w:t xml:space="preserve">В </w:t>
      </w:r>
      <w:r w:rsidRPr="00DE700C">
        <w:t>сфере</w:t>
      </w:r>
      <w:r w:rsidRPr="00E42DC4">
        <w:t xml:space="preserve"> физической культуры и спорта </w:t>
      </w:r>
      <w:r w:rsidR="00C75A10">
        <w:t xml:space="preserve">Алексеевского </w:t>
      </w:r>
      <w:r w:rsidR="00A16F28">
        <w:t>сельского поселения</w:t>
      </w:r>
      <w:r w:rsidRPr="00E42DC4">
        <w:t xml:space="preserve">на период до </w:t>
      </w:r>
      <w:r w:rsidR="00C75A10">
        <w:t>2029</w:t>
      </w:r>
      <w:r w:rsidRPr="00E42DC4">
        <w:t>года можно выделить следующие задачи:</w:t>
      </w:r>
    </w:p>
    <w:p w:rsidR="00B764B3" w:rsidRPr="00E42DC4" w:rsidRDefault="00857144" w:rsidP="00171D0B">
      <w:pPr>
        <w:pStyle w:val="a9"/>
        <w:widowControl/>
        <w:numPr>
          <w:ilvl w:val="0"/>
          <w:numId w:val="35"/>
        </w:numPr>
        <w:spacing w:after="0"/>
        <w:ind w:left="851" w:hanging="284"/>
        <w:contextualSpacing w:val="0"/>
        <w:rPr>
          <w:shd w:val="clear" w:color="auto" w:fill="FFFFFF"/>
        </w:rPr>
      </w:pPr>
      <w:r>
        <w:t>с</w:t>
      </w:r>
      <w:r w:rsidR="00B764B3" w:rsidRPr="00E42DC4">
        <w:t>оздание условий</w:t>
      </w:r>
      <w:r w:rsidR="00B764B3" w:rsidRPr="00E42DC4">
        <w:rPr>
          <w:shd w:val="clear" w:color="auto" w:fill="FFFFFF"/>
        </w:rPr>
        <w:t>для повышения качества и разнообразия услуг, предоставляемых в сфере физкультуры и спорта, в том числе на базе учреждений</w:t>
      </w:r>
      <w:r>
        <w:rPr>
          <w:shd w:val="clear" w:color="auto" w:fill="FFFFFF"/>
        </w:rPr>
        <w:t>;</w:t>
      </w:r>
    </w:p>
    <w:p w:rsidR="00B764B3" w:rsidRPr="00E42DC4" w:rsidRDefault="00857144" w:rsidP="00171D0B">
      <w:pPr>
        <w:pStyle w:val="a9"/>
        <w:widowControl/>
        <w:numPr>
          <w:ilvl w:val="0"/>
          <w:numId w:val="35"/>
        </w:numPr>
        <w:spacing w:after="0"/>
        <w:ind w:left="851" w:hanging="284"/>
        <w:contextualSpacing w:val="0"/>
        <w:rPr>
          <w:shd w:val="clear" w:color="auto" w:fill="FFFFFF"/>
        </w:rPr>
      </w:pPr>
      <w:r>
        <w:t>р</w:t>
      </w:r>
      <w:r w:rsidR="00B764B3" w:rsidRPr="00E42DC4">
        <w:t>азвитие массового спорта. Популяризация активного и здорового образа жизни. Физическое совершенствование, укрепление здоровья, профилактика асоциальных явлений в молодежной среде</w:t>
      </w:r>
      <w:r>
        <w:t>;</w:t>
      </w:r>
    </w:p>
    <w:p w:rsidR="00B764B3" w:rsidRPr="00E42DC4" w:rsidRDefault="00857144" w:rsidP="00171D0B">
      <w:pPr>
        <w:pStyle w:val="a9"/>
        <w:widowControl/>
        <w:numPr>
          <w:ilvl w:val="0"/>
          <w:numId w:val="35"/>
        </w:numPr>
        <w:spacing w:after="0"/>
        <w:ind w:left="851" w:hanging="284"/>
        <w:contextualSpacing w:val="0"/>
        <w:rPr>
          <w:shd w:val="clear" w:color="auto" w:fill="FFFFFF"/>
        </w:rPr>
      </w:pPr>
      <w:r>
        <w:t>с</w:t>
      </w:r>
      <w:r w:rsidR="00B764B3" w:rsidRPr="00E42DC4">
        <w:t>оздание условий для выявления, развития и поддержки спортивно одаренных детей, подготовка спортивного резерва и поддержка взрослого спорта</w:t>
      </w:r>
      <w:r>
        <w:t>;</w:t>
      </w:r>
    </w:p>
    <w:p w:rsidR="00B764B3" w:rsidRPr="005A1979" w:rsidRDefault="00857144" w:rsidP="00171D0B">
      <w:pPr>
        <w:pStyle w:val="a9"/>
        <w:widowControl/>
        <w:numPr>
          <w:ilvl w:val="0"/>
          <w:numId w:val="35"/>
        </w:numPr>
        <w:spacing w:after="0"/>
        <w:ind w:left="851" w:hanging="284"/>
        <w:contextualSpacing w:val="0"/>
        <w:rPr>
          <w:shd w:val="clear" w:color="auto" w:fill="FFFFFF"/>
        </w:rPr>
      </w:pPr>
      <w:r>
        <w:t>п</w:t>
      </w:r>
      <w:r w:rsidR="00B764B3" w:rsidRPr="00E42DC4">
        <w:t xml:space="preserve">редоставление возможности физической реабилитации инвалидов и лиц с ограниченными возможностями здоровья с использованием методов адаптивной </w:t>
      </w:r>
      <w:r w:rsidR="00B764B3" w:rsidRPr="005A1979">
        <w:t>физической культуры</w:t>
      </w:r>
      <w:r>
        <w:t>;</w:t>
      </w:r>
    </w:p>
    <w:p w:rsidR="00B764B3" w:rsidRPr="005A1979" w:rsidRDefault="00857144" w:rsidP="00171D0B">
      <w:pPr>
        <w:pStyle w:val="a9"/>
        <w:widowControl/>
        <w:numPr>
          <w:ilvl w:val="0"/>
          <w:numId w:val="35"/>
        </w:numPr>
        <w:ind w:left="851" w:hanging="284"/>
        <w:contextualSpacing w:val="0"/>
        <w:rPr>
          <w:shd w:val="clear" w:color="auto" w:fill="FFFFFF"/>
        </w:rPr>
      </w:pPr>
      <w:r>
        <w:t>р</w:t>
      </w:r>
      <w:r w:rsidR="00B764B3" w:rsidRPr="005A1979">
        <w:t xml:space="preserve">азвитие материально-технической базы спортивных объектов для полноценных занятий физической культурой и спортом в </w:t>
      </w:r>
      <w:r w:rsidR="00C75A10">
        <w:t xml:space="preserve">Алексеевском </w:t>
      </w:r>
      <w:r w:rsidR="00DE700C">
        <w:t>сельском поселении</w:t>
      </w:r>
      <w:r w:rsidR="00B764B3" w:rsidRPr="005A1979">
        <w:t>.</w:t>
      </w:r>
    </w:p>
    <w:p w:rsidR="00B764B3" w:rsidRDefault="00B764B3" w:rsidP="007468F3">
      <w:pPr>
        <w:spacing w:after="60"/>
      </w:pPr>
      <w:r w:rsidRPr="005A1979">
        <w:t xml:space="preserve">Для </w:t>
      </w:r>
      <w:r w:rsidRPr="00D220AA">
        <w:t>достижения</w:t>
      </w:r>
      <w:r w:rsidRPr="005A1979">
        <w:t xml:space="preserve"> п</w:t>
      </w:r>
      <w:r w:rsidR="00537E8C">
        <w:t>оставленных целевых ориентиров</w:t>
      </w:r>
      <w:r w:rsidRPr="005A1979">
        <w:t xml:space="preserve"> необходимо реализовать следующие мероприятия инвестиционного характера:</w:t>
      </w:r>
    </w:p>
    <w:p w:rsidR="00D220AA" w:rsidRPr="005A1979" w:rsidRDefault="00D220AA" w:rsidP="00D220AA">
      <w:pPr>
        <w:spacing w:after="0"/>
      </w:pPr>
      <w:r>
        <w:t xml:space="preserve">Мероприятия, предлагаемые программой: </w:t>
      </w:r>
    </w:p>
    <w:p w:rsidR="006E1872" w:rsidRDefault="006E1872" w:rsidP="00171D0B">
      <w:pPr>
        <w:pStyle w:val="a9"/>
        <w:numPr>
          <w:ilvl w:val="0"/>
          <w:numId w:val="36"/>
        </w:numPr>
        <w:spacing w:after="0"/>
        <w:ind w:left="851" w:hanging="284"/>
        <w:contextualSpacing w:val="0"/>
      </w:pPr>
      <w:r>
        <w:t xml:space="preserve">строительство спортивной площадки в ст-це Краснооктябрьская; </w:t>
      </w:r>
    </w:p>
    <w:p w:rsidR="00F65D2A" w:rsidRDefault="00E81483" w:rsidP="00D220AA">
      <w:pPr>
        <w:pStyle w:val="a9"/>
        <w:numPr>
          <w:ilvl w:val="0"/>
          <w:numId w:val="36"/>
        </w:numPr>
        <w:ind w:left="851" w:hanging="284"/>
        <w:contextualSpacing w:val="0"/>
      </w:pPr>
      <w:r>
        <w:t>оснащение спортивных учреждений спортивным инвентарем</w:t>
      </w:r>
      <w:r w:rsidR="00AC627E">
        <w:t>.</w:t>
      </w:r>
    </w:p>
    <w:p w:rsidR="00D220AA" w:rsidRDefault="00D220AA" w:rsidP="00D220AA">
      <w:pPr>
        <w:spacing w:after="0"/>
      </w:pPr>
      <w:r>
        <w:lastRenderedPageBreak/>
        <w:t xml:space="preserve">Мероприятия, предлагаемые проектом Генерального плана: </w:t>
      </w:r>
    </w:p>
    <w:p w:rsidR="008F7BD4" w:rsidRDefault="008F7BD4" w:rsidP="00D220AA">
      <w:pPr>
        <w:pStyle w:val="a9"/>
        <w:numPr>
          <w:ilvl w:val="0"/>
          <w:numId w:val="40"/>
        </w:numPr>
        <w:spacing w:after="0"/>
        <w:ind w:left="851" w:hanging="284"/>
        <w:contextualSpacing w:val="0"/>
      </w:pPr>
      <w:r>
        <w:t xml:space="preserve">строительство спортивной площадки в ст-це Алексеевская; </w:t>
      </w:r>
    </w:p>
    <w:p w:rsidR="00D220AA" w:rsidRDefault="00D220AA" w:rsidP="00D220AA">
      <w:pPr>
        <w:pStyle w:val="a9"/>
        <w:numPr>
          <w:ilvl w:val="0"/>
          <w:numId w:val="40"/>
        </w:numPr>
        <w:spacing w:after="0"/>
        <w:ind w:left="851" w:hanging="284"/>
        <w:contextualSpacing w:val="0"/>
      </w:pPr>
      <w:r>
        <w:t xml:space="preserve">строительство комплекса «Дом культуры на 340 мест, спортивный зал общего пользования на 162 кв. м площади пола» в ст-це Краснооктябрьская; </w:t>
      </w:r>
    </w:p>
    <w:p w:rsidR="00D220AA" w:rsidRDefault="00D220AA" w:rsidP="00D220AA">
      <w:pPr>
        <w:pStyle w:val="a9"/>
        <w:numPr>
          <w:ilvl w:val="0"/>
          <w:numId w:val="40"/>
        </w:numPr>
        <w:spacing w:after="0"/>
        <w:ind w:left="851" w:hanging="284"/>
        <w:contextualSpacing w:val="0"/>
      </w:pPr>
      <w:r>
        <w:t>строительство</w:t>
      </w:r>
      <w:r w:rsidRPr="00F20833">
        <w:t>комплекс</w:t>
      </w:r>
      <w:r>
        <w:t>а</w:t>
      </w:r>
      <w:r w:rsidRPr="00F20833">
        <w:t xml:space="preserve"> «спортивный зал на 162 кв. м площади пола, клуб на 230 мест, пункт бытового обслуживания на 5 рабочих мест, отделение связи, библиотека на 4,5 тыс. ед. хранения»</w:t>
      </w:r>
      <w:r>
        <w:t xml:space="preserve"> в ст-це Новоархангельская</w:t>
      </w:r>
      <w:r w:rsidRPr="00F20833">
        <w:t xml:space="preserve">; </w:t>
      </w:r>
    </w:p>
    <w:p w:rsidR="008F7BD4" w:rsidRPr="008F7BD4" w:rsidRDefault="008F7BD4" w:rsidP="00D220AA">
      <w:pPr>
        <w:pStyle w:val="a9"/>
        <w:numPr>
          <w:ilvl w:val="0"/>
          <w:numId w:val="40"/>
        </w:numPr>
        <w:spacing w:after="0"/>
        <w:ind w:left="851" w:hanging="284"/>
        <w:contextualSpacing w:val="0"/>
      </w:pPr>
      <w:r>
        <w:t>строительство</w:t>
      </w:r>
      <w:r w:rsidRPr="008F7BD4">
        <w:t>спортивн</w:t>
      </w:r>
      <w:r>
        <w:t>ого</w:t>
      </w:r>
      <w:r w:rsidRPr="008F7BD4">
        <w:t xml:space="preserve"> зал</w:t>
      </w:r>
      <w:r>
        <w:t>а</w:t>
      </w:r>
      <w:r w:rsidRPr="008F7BD4">
        <w:t xml:space="preserve"> общего пользования на 162 кв. м площади пола</w:t>
      </w:r>
      <w:r>
        <w:t xml:space="preserve"> в п. Пригородный; </w:t>
      </w:r>
    </w:p>
    <w:p w:rsidR="00D220AA" w:rsidRDefault="00D220AA" w:rsidP="00D220AA">
      <w:pPr>
        <w:pStyle w:val="a9"/>
        <w:numPr>
          <w:ilvl w:val="0"/>
          <w:numId w:val="40"/>
        </w:numPr>
        <w:spacing w:after="0"/>
        <w:ind w:left="851" w:hanging="284"/>
        <w:contextualSpacing w:val="0"/>
      </w:pPr>
      <w:r>
        <w:t xml:space="preserve">строительство спортивной площадки в п. Большевик; </w:t>
      </w:r>
    </w:p>
    <w:p w:rsidR="00D220AA" w:rsidRDefault="00D220AA" w:rsidP="00D220AA">
      <w:pPr>
        <w:pStyle w:val="a9"/>
        <w:numPr>
          <w:ilvl w:val="0"/>
          <w:numId w:val="40"/>
        </w:numPr>
        <w:spacing w:after="0"/>
        <w:ind w:left="851" w:hanging="284"/>
        <w:contextualSpacing w:val="0"/>
      </w:pPr>
      <w:r>
        <w:t xml:space="preserve">строительство спортивной площадки в х. Москальчук; </w:t>
      </w:r>
    </w:p>
    <w:p w:rsidR="00D220AA" w:rsidRDefault="00D220AA" w:rsidP="00D220AA">
      <w:pPr>
        <w:pStyle w:val="a9"/>
        <w:numPr>
          <w:ilvl w:val="0"/>
          <w:numId w:val="40"/>
        </w:numPr>
        <w:spacing w:after="0"/>
        <w:ind w:left="851" w:hanging="284"/>
        <w:contextualSpacing w:val="0"/>
      </w:pPr>
      <w:r>
        <w:t xml:space="preserve">строительство спортивной площадки в х. Школьный. </w:t>
      </w:r>
    </w:p>
    <w:p w:rsidR="00857144" w:rsidRPr="00B253B2" w:rsidRDefault="00857144" w:rsidP="00376066">
      <w:pPr>
        <w:pStyle w:val="S1"/>
      </w:pPr>
      <w:bookmarkStart w:id="40" w:name="_Toc469563448"/>
      <w:bookmarkStart w:id="41" w:name="_Toc490741758"/>
      <w:r w:rsidRPr="00E47D3C">
        <w:lastRenderedPageBreak/>
        <w:t>ОЦЕНКА ОБЪЕМОВ И ИСТОЧНИКОВ ФИНАНСИРОВАНИЯ МЕРОПРИЯТИЙ (ИНВЕСТИЦИОННЫХ ПРОЕКТОВ) ПО ПРОЕКТИРОВАНИЮ, СТРОИТЕЛЬСТВУ, РЕКОНСТРУКЦИИ ОБЪЕКТОВ СОЦИАЛЬНОЙ ИНФРАСТРУКТУРЫ</w:t>
      </w:r>
      <w:bookmarkEnd w:id="40"/>
      <w:bookmarkEnd w:id="41"/>
    </w:p>
    <w:p w:rsidR="002831F2" w:rsidRPr="00D20418" w:rsidRDefault="002831F2" w:rsidP="00F72CFD">
      <w:pPr>
        <w:spacing w:after="0"/>
      </w:pPr>
      <w:r w:rsidRPr="00D20418">
        <w:t xml:space="preserve">Общая программа инвестиционных проектов включает: </w:t>
      </w:r>
    </w:p>
    <w:p w:rsidR="002831F2" w:rsidRPr="00D20418" w:rsidRDefault="002831F2" w:rsidP="002831F2">
      <w:pPr>
        <w:pStyle w:val="a9"/>
        <w:numPr>
          <w:ilvl w:val="0"/>
          <w:numId w:val="3"/>
        </w:numPr>
        <w:ind w:left="0" w:firstLine="426"/>
      </w:pPr>
      <w:r w:rsidRPr="00D20418">
        <w:t xml:space="preserve">программу инвестиционных проектов в образовании; </w:t>
      </w:r>
    </w:p>
    <w:p w:rsidR="002831F2" w:rsidRPr="00C376BE" w:rsidRDefault="002831F2" w:rsidP="002831F2">
      <w:pPr>
        <w:pStyle w:val="a9"/>
        <w:numPr>
          <w:ilvl w:val="0"/>
          <w:numId w:val="3"/>
        </w:numPr>
        <w:ind w:left="0" w:firstLine="426"/>
      </w:pPr>
      <w:r w:rsidRPr="00D20418">
        <w:t>программу инвестиционных проектов</w:t>
      </w:r>
      <w:r w:rsidRPr="00C376BE">
        <w:t xml:space="preserve"> в здравоохранении; </w:t>
      </w:r>
    </w:p>
    <w:p w:rsidR="002831F2" w:rsidRPr="00C376BE" w:rsidRDefault="002831F2" w:rsidP="002831F2">
      <w:pPr>
        <w:pStyle w:val="a9"/>
        <w:numPr>
          <w:ilvl w:val="0"/>
          <w:numId w:val="3"/>
        </w:numPr>
        <w:ind w:left="0" w:firstLine="426"/>
      </w:pPr>
      <w:r w:rsidRPr="00C376BE">
        <w:t xml:space="preserve">программу инвестиционных проектов вкультуре; </w:t>
      </w:r>
    </w:p>
    <w:p w:rsidR="002831F2" w:rsidRPr="00C376BE" w:rsidRDefault="002831F2" w:rsidP="002831F2">
      <w:pPr>
        <w:pStyle w:val="a9"/>
        <w:numPr>
          <w:ilvl w:val="0"/>
          <w:numId w:val="3"/>
        </w:numPr>
        <w:ind w:left="0" w:firstLine="426"/>
      </w:pPr>
      <w:r w:rsidRPr="00C376BE">
        <w:t xml:space="preserve">программу инвестиционных проектов в спорте; </w:t>
      </w:r>
    </w:p>
    <w:p w:rsidR="002831F2" w:rsidRPr="00D20418" w:rsidRDefault="002831F2" w:rsidP="00F72CFD">
      <w:pPr>
        <w:spacing w:after="0"/>
      </w:pPr>
      <w:r w:rsidRPr="00D20418">
        <w:t xml:space="preserve">Общая программа инвестиционных проектов </w:t>
      </w:r>
      <w:r w:rsidR="00C75A10">
        <w:t xml:space="preserve">Алексеевского </w:t>
      </w:r>
      <w:r w:rsidR="00EA1B93">
        <w:t>сельского поселения</w:t>
      </w:r>
      <w:r w:rsidRPr="00D20418">
        <w:t xml:space="preserve"> до </w:t>
      </w:r>
      <w:r w:rsidR="00D17187">
        <w:t>20</w:t>
      </w:r>
      <w:r w:rsidR="00C75A10">
        <w:t>29</w:t>
      </w:r>
      <w:r w:rsidRPr="00D20418">
        <w:t xml:space="preserve"> года (тыс. руб.) представлена в таблице </w:t>
      </w:r>
      <w:r>
        <w:t>4</w:t>
      </w:r>
      <w:r w:rsidRPr="00D20418">
        <w:t>.1.</w:t>
      </w:r>
    </w:p>
    <w:p w:rsidR="002831F2" w:rsidRDefault="002831F2" w:rsidP="00F72CFD">
      <w:pPr>
        <w:ind w:firstLine="0"/>
        <w:jc w:val="right"/>
      </w:pPr>
      <w:r w:rsidRPr="00D20418">
        <w:t xml:space="preserve">Таблица </w:t>
      </w:r>
      <w:r>
        <w:t>4</w:t>
      </w:r>
      <w:r w:rsidRPr="00D20418">
        <w:t>.1</w:t>
      </w:r>
    </w:p>
    <w:p w:rsidR="002831F2" w:rsidRDefault="002831F2" w:rsidP="002831F2">
      <w:pPr>
        <w:ind w:firstLine="0"/>
        <w:jc w:val="center"/>
      </w:pPr>
      <w:r w:rsidRPr="009D0211">
        <w:t>Предложения</w:t>
      </w:r>
      <w:r w:rsidRPr="00C65E9F">
        <w:t xml:space="preserve"> по величине необходимых инвестиций в </w:t>
      </w:r>
      <w:r>
        <w:t xml:space="preserve">строительство и </w:t>
      </w:r>
      <w:r w:rsidRPr="00C65E9F">
        <w:t>реконструкцию</w:t>
      </w:r>
      <w:r>
        <w:t xml:space="preserve"> объектов </w:t>
      </w:r>
      <w:r w:rsidRPr="00EE1D4E">
        <w:t>социальной инфраструктуры</w:t>
      </w:r>
    </w:p>
    <w:tbl>
      <w:tblPr>
        <w:tblStyle w:val="af0"/>
        <w:tblW w:w="5000" w:type="pct"/>
        <w:shd w:val="clear" w:color="auto" w:fill="FF0000"/>
        <w:tblLook w:val="04A0"/>
      </w:tblPr>
      <w:tblGrid>
        <w:gridCol w:w="343"/>
        <w:gridCol w:w="4473"/>
        <w:gridCol w:w="1340"/>
        <w:gridCol w:w="1652"/>
        <w:gridCol w:w="1602"/>
      </w:tblGrid>
      <w:tr w:rsidR="00136610" w:rsidRPr="008A44D3" w:rsidTr="009D0211">
        <w:trPr>
          <w:trHeight w:val="394"/>
          <w:tblHeader/>
        </w:trPr>
        <w:tc>
          <w:tcPr>
            <w:tcW w:w="182" w:type="pct"/>
            <w:shd w:val="clear" w:color="auto" w:fill="auto"/>
            <w:tcMar>
              <w:left w:w="28" w:type="dxa"/>
              <w:right w:w="28" w:type="dxa"/>
            </w:tcMar>
            <w:vAlign w:val="center"/>
          </w:tcPr>
          <w:p w:rsidR="00136610" w:rsidRPr="008A44D3" w:rsidRDefault="00136610" w:rsidP="00136610">
            <w:pPr>
              <w:spacing w:after="0" w:line="240" w:lineRule="auto"/>
              <w:ind w:firstLine="0"/>
              <w:jc w:val="center"/>
              <w:rPr>
                <w:b/>
                <w:sz w:val="20"/>
                <w:szCs w:val="20"/>
              </w:rPr>
            </w:pPr>
            <w:r w:rsidRPr="008A44D3">
              <w:rPr>
                <w:b/>
                <w:sz w:val="20"/>
                <w:szCs w:val="20"/>
              </w:rPr>
              <w:t>№ п/п</w:t>
            </w:r>
          </w:p>
        </w:tc>
        <w:tc>
          <w:tcPr>
            <w:tcW w:w="2377" w:type="pct"/>
            <w:shd w:val="clear" w:color="auto" w:fill="auto"/>
            <w:tcMar>
              <w:left w:w="28" w:type="dxa"/>
              <w:right w:w="28" w:type="dxa"/>
            </w:tcMar>
            <w:vAlign w:val="center"/>
          </w:tcPr>
          <w:p w:rsidR="00136610" w:rsidRPr="008A44D3" w:rsidRDefault="00136610" w:rsidP="00136610">
            <w:pPr>
              <w:spacing w:after="0" w:line="240" w:lineRule="auto"/>
              <w:ind w:firstLine="0"/>
              <w:jc w:val="center"/>
              <w:rPr>
                <w:b/>
                <w:sz w:val="20"/>
                <w:szCs w:val="20"/>
              </w:rPr>
            </w:pPr>
            <w:r w:rsidRPr="008A44D3">
              <w:rPr>
                <w:b/>
                <w:sz w:val="20"/>
                <w:szCs w:val="20"/>
              </w:rPr>
              <w:t>Наименование мероприятия</w:t>
            </w:r>
          </w:p>
        </w:tc>
        <w:tc>
          <w:tcPr>
            <w:tcW w:w="712" w:type="pct"/>
            <w:shd w:val="clear" w:color="auto" w:fill="auto"/>
            <w:tcMar>
              <w:left w:w="28" w:type="dxa"/>
              <w:right w:w="28" w:type="dxa"/>
            </w:tcMar>
            <w:vAlign w:val="center"/>
          </w:tcPr>
          <w:p w:rsidR="00136610" w:rsidRPr="008A44D3" w:rsidRDefault="00136610" w:rsidP="00136610">
            <w:pPr>
              <w:spacing w:after="0" w:line="240" w:lineRule="auto"/>
              <w:ind w:firstLine="0"/>
              <w:jc w:val="center"/>
              <w:rPr>
                <w:b/>
                <w:sz w:val="20"/>
                <w:szCs w:val="20"/>
              </w:rPr>
            </w:pPr>
            <w:r w:rsidRPr="008A44D3">
              <w:rPr>
                <w:b/>
                <w:sz w:val="20"/>
                <w:szCs w:val="20"/>
              </w:rPr>
              <w:t>Сроки реализации, годы</w:t>
            </w:r>
          </w:p>
        </w:tc>
        <w:tc>
          <w:tcPr>
            <w:tcW w:w="878" w:type="pct"/>
            <w:shd w:val="clear" w:color="auto" w:fill="auto"/>
            <w:tcMar>
              <w:left w:w="28" w:type="dxa"/>
              <w:right w:w="28" w:type="dxa"/>
            </w:tcMar>
            <w:vAlign w:val="center"/>
          </w:tcPr>
          <w:p w:rsidR="00136610" w:rsidRPr="008A44D3" w:rsidRDefault="00136610" w:rsidP="00136610">
            <w:pPr>
              <w:spacing w:after="0" w:line="240" w:lineRule="auto"/>
              <w:ind w:firstLine="0"/>
              <w:jc w:val="center"/>
              <w:rPr>
                <w:b/>
                <w:sz w:val="20"/>
                <w:szCs w:val="20"/>
              </w:rPr>
            </w:pPr>
            <w:r w:rsidRPr="008A44D3">
              <w:rPr>
                <w:b/>
                <w:sz w:val="20"/>
                <w:szCs w:val="20"/>
              </w:rPr>
              <w:t>Объем финансирования, тыс. руб.</w:t>
            </w:r>
          </w:p>
        </w:tc>
        <w:tc>
          <w:tcPr>
            <w:tcW w:w="851" w:type="pct"/>
            <w:shd w:val="clear" w:color="auto" w:fill="auto"/>
            <w:tcMar>
              <w:left w:w="28" w:type="dxa"/>
              <w:right w:w="28" w:type="dxa"/>
            </w:tcMar>
            <w:vAlign w:val="center"/>
          </w:tcPr>
          <w:p w:rsidR="00136610" w:rsidRPr="008A44D3" w:rsidRDefault="00136610" w:rsidP="00136610">
            <w:pPr>
              <w:spacing w:after="0" w:line="240" w:lineRule="auto"/>
              <w:ind w:firstLine="0"/>
              <w:jc w:val="center"/>
              <w:rPr>
                <w:b/>
                <w:sz w:val="20"/>
                <w:szCs w:val="20"/>
              </w:rPr>
            </w:pPr>
            <w:r w:rsidRPr="008A44D3">
              <w:rPr>
                <w:b/>
                <w:sz w:val="20"/>
                <w:szCs w:val="20"/>
              </w:rPr>
              <w:t>Источник финансирования</w:t>
            </w:r>
          </w:p>
        </w:tc>
      </w:tr>
      <w:tr w:rsidR="00136610" w:rsidRPr="008A44D3" w:rsidTr="009D0211">
        <w:tc>
          <w:tcPr>
            <w:tcW w:w="182" w:type="pct"/>
            <w:shd w:val="clear" w:color="auto" w:fill="auto"/>
            <w:tcMar>
              <w:left w:w="28" w:type="dxa"/>
              <w:right w:w="28" w:type="dxa"/>
            </w:tcMar>
            <w:vAlign w:val="center"/>
          </w:tcPr>
          <w:p w:rsidR="00136610" w:rsidRPr="008A44D3" w:rsidRDefault="00136610" w:rsidP="00136610">
            <w:pPr>
              <w:spacing w:after="0" w:line="240" w:lineRule="auto"/>
              <w:ind w:firstLine="0"/>
              <w:jc w:val="center"/>
              <w:rPr>
                <w:b/>
                <w:sz w:val="20"/>
                <w:szCs w:val="20"/>
              </w:rPr>
            </w:pPr>
          </w:p>
        </w:tc>
        <w:tc>
          <w:tcPr>
            <w:tcW w:w="2377" w:type="pct"/>
            <w:shd w:val="clear" w:color="auto" w:fill="auto"/>
            <w:tcMar>
              <w:left w:w="28" w:type="dxa"/>
              <w:right w:w="28" w:type="dxa"/>
            </w:tcMar>
            <w:vAlign w:val="center"/>
          </w:tcPr>
          <w:p w:rsidR="00136610" w:rsidRPr="008A44D3" w:rsidRDefault="00136610" w:rsidP="00136610">
            <w:pPr>
              <w:spacing w:after="0" w:line="240" w:lineRule="auto"/>
              <w:ind w:firstLine="0"/>
              <w:jc w:val="center"/>
              <w:rPr>
                <w:b/>
                <w:sz w:val="20"/>
                <w:szCs w:val="20"/>
              </w:rPr>
            </w:pPr>
            <w:r w:rsidRPr="008A44D3">
              <w:rPr>
                <w:b/>
                <w:sz w:val="20"/>
                <w:szCs w:val="20"/>
              </w:rPr>
              <w:t>Образование:</w:t>
            </w:r>
          </w:p>
        </w:tc>
        <w:tc>
          <w:tcPr>
            <w:tcW w:w="712" w:type="pct"/>
            <w:shd w:val="clear" w:color="auto" w:fill="auto"/>
            <w:tcMar>
              <w:left w:w="28" w:type="dxa"/>
              <w:right w:w="28" w:type="dxa"/>
            </w:tcMar>
            <w:vAlign w:val="center"/>
          </w:tcPr>
          <w:p w:rsidR="00136610" w:rsidRPr="008A44D3" w:rsidRDefault="00136610" w:rsidP="00136610">
            <w:pPr>
              <w:spacing w:after="0" w:line="240" w:lineRule="auto"/>
              <w:ind w:firstLine="0"/>
              <w:jc w:val="center"/>
              <w:rPr>
                <w:b/>
                <w:sz w:val="20"/>
                <w:szCs w:val="20"/>
              </w:rPr>
            </w:pPr>
          </w:p>
        </w:tc>
        <w:tc>
          <w:tcPr>
            <w:tcW w:w="878" w:type="pct"/>
            <w:shd w:val="clear" w:color="auto" w:fill="auto"/>
            <w:tcMar>
              <w:left w:w="28" w:type="dxa"/>
              <w:right w:w="28" w:type="dxa"/>
            </w:tcMar>
            <w:vAlign w:val="center"/>
          </w:tcPr>
          <w:p w:rsidR="00136610" w:rsidRPr="008A44D3" w:rsidRDefault="00136610" w:rsidP="00136610">
            <w:pPr>
              <w:spacing w:after="0" w:line="240" w:lineRule="auto"/>
              <w:ind w:firstLine="0"/>
              <w:jc w:val="center"/>
              <w:rPr>
                <w:b/>
                <w:sz w:val="20"/>
                <w:szCs w:val="20"/>
              </w:rPr>
            </w:pPr>
          </w:p>
        </w:tc>
        <w:tc>
          <w:tcPr>
            <w:tcW w:w="851" w:type="pct"/>
            <w:shd w:val="clear" w:color="auto" w:fill="auto"/>
            <w:tcMar>
              <w:left w:w="28" w:type="dxa"/>
              <w:right w:w="28" w:type="dxa"/>
            </w:tcMar>
            <w:vAlign w:val="center"/>
          </w:tcPr>
          <w:p w:rsidR="00136610" w:rsidRPr="008A44D3" w:rsidRDefault="00136610" w:rsidP="00136610">
            <w:pPr>
              <w:spacing w:after="0" w:line="240" w:lineRule="auto"/>
              <w:ind w:firstLine="0"/>
              <w:jc w:val="center"/>
              <w:rPr>
                <w:b/>
                <w:sz w:val="20"/>
                <w:szCs w:val="20"/>
              </w:rPr>
            </w:pPr>
          </w:p>
        </w:tc>
      </w:tr>
      <w:tr w:rsidR="009C3F41" w:rsidRPr="008A44D3" w:rsidTr="00DD4D11">
        <w:tc>
          <w:tcPr>
            <w:tcW w:w="182" w:type="pct"/>
            <w:shd w:val="clear" w:color="auto" w:fill="auto"/>
            <w:tcMar>
              <w:left w:w="28" w:type="dxa"/>
              <w:right w:w="28" w:type="dxa"/>
            </w:tcMar>
            <w:vAlign w:val="center"/>
          </w:tcPr>
          <w:p w:rsidR="009C3F41" w:rsidRPr="008A44D3" w:rsidRDefault="00DD4D11" w:rsidP="009C3F41">
            <w:pPr>
              <w:spacing w:after="0" w:line="240" w:lineRule="auto"/>
              <w:ind w:firstLine="0"/>
              <w:jc w:val="center"/>
              <w:rPr>
                <w:sz w:val="20"/>
                <w:szCs w:val="20"/>
              </w:rPr>
            </w:pPr>
            <w:r>
              <w:rPr>
                <w:sz w:val="20"/>
                <w:szCs w:val="20"/>
              </w:rPr>
              <w:t>1</w:t>
            </w:r>
          </w:p>
        </w:tc>
        <w:tc>
          <w:tcPr>
            <w:tcW w:w="2377" w:type="pct"/>
            <w:shd w:val="clear" w:color="auto" w:fill="auto"/>
            <w:tcMar>
              <w:left w:w="28" w:type="dxa"/>
              <w:right w:w="28" w:type="dxa"/>
            </w:tcMar>
            <w:vAlign w:val="center"/>
          </w:tcPr>
          <w:p w:rsidR="009C3F41" w:rsidRPr="008A44D3" w:rsidRDefault="009C3F41" w:rsidP="009C3F41">
            <w:pPr>
              <w:spacing w:after="0" w:line="240" w:lineRule="auto"/>
              <w:ind w:firstLine="0"/>
              <w:rPr>
                <w:sz w:val="20"/>
                <w:szCs w:val="20"/>
              </w:rPr>
            </w:pPr>
            <w:r>
              <w:rPr>
                <w:sz w:val="20"/>
                <w:szCs w:val="20"/>
              </w:rPr>
              <w:t>Оснащение и модернизация учебных заведений</w:t>
            </w:r>
          </w:p>
        </w:tc>
        <w:tc>
          <w:tcPr>
            <w:tcW w:w="712" w:type="pct"/>
            <w:shd w:val="clear" w:color="auto" w:fill="auto"/>
            <w:tcMar>
              <w:left w:w="28" w:type="dxa"/>
              <w:right w:w="28" w:type="dxa"/>
            </w:tcMar>
            <w:vAlign w:val="center"/>
          </w:tcPr>
          <w:p w:rsidR="009C3F41" w:rsidRPr="008A44D3" w:rsidRDefault="009C3F41" w:rsidP="009C3F41">
            <w:pPr>
              <w:spacing w:after="0" w:line="240" w:lineRule="auto"/>
              <w:ind w:firstLine="0"/>
              <w:jc w:val="center"/>
              <w:rPr>
                <w:sz w:val="20"/>
                <w:szCs w:val="20"/>
              </w:rPr>
            </w:pPr>
            <w:r>
              <w:rPr>
                <w:sz w:val="20"/>
                <w:szCs w:val="20"/>
              </w:rPr>
              <w:t>2018-2021 гг.</w:t>
            </w:r>
          </w:p>
        </w:tc>
        <w:tc>
          <w:tcPr>
            <w:tcW w:w="878" w:type="pct"/>
            <w:shd w:val="clear" w:color="auto" w:fill="auto"/>
            <w:tcMar>
              <w:left w:w="28" w:type="dxa"/>
              <w:right w:w="28" w:type="dxa"/>
            </w:tcMar>
            <w:vAlign w:val="center"/>
          </w:tcPr>
          <w:p w:rsidR="009C3F41" w:rsidRPr="008A44D3" w:rsidRDefault="009C3F41" w:rsidP="009C3F41">
            <w:pPr>
              <w:spacing w:after="0" w:line="240" w:lineRule="auto"/>
              <w:ind w:firstLine="0"/>
              <w:jc w:val="center"/>
              <w:rPr>
                <w:sz w:val="20"/>
                <w:szCs w:val="20"/>
              </w:rPr>
            </w:pPr>
            <w:r>
              <w:rPr>
                <w:sz w:val="20"/>
                <w:szCs w:val="20"/>
              </w:rPr>
              <w:t>100</w:t>
            </w:r>
          </w:p>
        </w:tc>
        <w:tc>
          <w:tcPr>
            <w:tcW w:w="851" w:type="pct"/>
            <w:shd w:val="clear" w:color="auto" w:fill="auto"/>
            <w:tcMar>
              <w:left w:w="28" w:type="dxa"/>
              <w:right w:w="28" w:type="dxa"/>
            </w:tcMar>
            <w:vAlign w:val="center"/>
          </w:tcPr>
          <w:p w:rsidR="009C3F41" w:rsidRPr="008A44D3" w:rsidRDefault="00DD4D11" w:rsidP="009C3F41">
            <w:pPr>
              <w:spacing w:after="0" w:line="240" w:lineRule="auto"/>
              <w:ind w:firstLine="0"/>
              <w:jc w:val="center"/>
              <w:rPr>
                <w:sz w:val="20"/>
                <w:szCs w:val="20"/>
              </w:rPr>
            </w:pPr>
            <w:r>
              <w:rPr>
                <w:sz w:val="20"/>
                <w:szCs w:val="20"/>
              </w:rPr>
              <w:t>Муниципальные бюджеты</w:t>
            </w:r>
          </w:p>
        </w:tc>
      </w:tr>
      <w:tr w:rsidR="00DD4D11" w:rsidRPr="008A44D3" w:rsidTr="00DD4D11">
        <w:tc>
          <w:tcPr>
            <w:tcW w:w="182" w:type="pct"/>
            <w:shd w:val="clear" w:color="auto" w:fill="auto"/>
            <w:tcMar>
              <w:left w:w="28" w:type="dxa"/>
              <w:right w:w="28" w:type="dxa"/>
            </w:tcMar>
            <w:vAlign w:val="center"/>
          </w:tcPr>
          <w:p w:rsidR="00DD4D11" w:rsidRPr="008A44D3" w:rsidRDefault="00DD4D11" w:rsidP="00DD4D11">
            <w:pPr>
              <w:spacing w:after="0" w:line="240" w:lineRule="auto"/>
              <w:ind w:firstLine="0"/>
              <w:jc w:val="center"/>
              <w:rPr>
                <w:sz w:val="20"/>
                <w:szCs w:val="20"/>
              </w:rPr>
            </w:pPr>
            <w:r>
              <w:rPr>
                <w:sz w:val="20"/>
                <w:szCs w:val="20"/>
              </w:rPr>
              <w:t>2</w:t>
            </w:r>
          </w:p>
        </w:tc>
        <w:tc>
          <w:tcPr>
            <w:tcW w:w="2377" w:type="pct"/>
            <w:shd w:val="clear" w:color="auto" w:fill="auto"/>
            <w:tcMar>
              <w:left w:w="28" w:type="dxa"/>
              <w:right w:w="28" w:type="dxa"/>
            </w:tcMar>
            <w:vAlign w:val="center"/>
          </w:tcPr>
          <w:p w:rsidR="00DD4D11" w:rsidRPr="008A44D3" w:rsidRDefault="00DD4D11" w:rsidP="00DD4D11">
            <w:pPr>
              <w:spacing w:after="0" w:line="240" w:lineRule="auto"/>
              <w:ind w:firstLine="0"/>
              <w:rPr>
                <w:sz w:val="20"/>
                <w:szCs w:val="20"/>
              </w:rPr>
            </w:pPr>
            <w:r w:rsidRPr="008A44D3">
              <w:rPr>
                <w:sz w:val="20"/>
                <w:szCs w:val="20"/>
              </w:rPr>
              <w:t>Приобретение учебн</w:t>
            </w:r>
            <w:r>
              <w:rPr>
                <w:sz w:val="20"/>
                <w:szCs w:val="20"/>
              </w:rPr>
              <w:t>ой литературы</w:t>
            </w:r>
          </w:p>
        </w:tc>
        <w:tc>
          <w:tcPr>
            <w:tcW w:w="712" w:type="pct"/>
            <w:shd w:val="clear" w:color="auto" w:fill="auto"/>
            <w:tcMar>
              <w:left w:w="28" w:type="dxa"/>
              <w:right w:w="28" w:type="dxa"/>
            </w:tcMar>
            <w:vAlign w:val="center"/>
          </w:tcPr>
          <w:p w:rsidR="00DD4D11" w:rsidRPr="008A44D3" w:rsidRDefault="00DD4D11" w:rsidP="00DD4D11">
            <w:pPr>
              <w:spacing w:after="0" w:line="240" w:lineRule="auto"/>
              <w:ind w:firstLine="0"/>
              <w:jc w:val="center"/>
              <w:rPr>
                <w:sz w:val="20"/>
                <w:szCs w:val="20"/>
              </w:rPr>
            </w:pPr>
            <w:r>
              <w:rPr>
                <w:sz w:val="20"/>
                <w:szCs w:val="20"/>
              </w:rPr>
              <w:t>2018-2021 гг.</w:t>
            </w:r>
          </w:p>
        </w:tc>
        <w:tc>
          <w:tcPr>
            <w:tcW w:w="878" w:type="pct"/>
            <w:shd w:val="clear" w:color="auto" w:fill="auto"/>
            <w:tcMar>
              <w:left w:w="28" w:type="dxa"/>
              <w:right w:w="28" w:type="dxa"/>
            </w:tcMar>
            <w:vAlign w:val="center"/>
          </w:tcPr>
          <w:p w:rsidR="00DD4D11" w:rsidRPr="008A44D3" w:rsidRDefault="00DD4D11" w:rsidP="00DD4D11">
            <w:pPr>
              <w:spacing w:after="0" w:line="240" w:lineRule="auto"/>
              <w:ind w:firstLine="0"/>
              <w:jc w:val="center"/>
              <w:rPr>
                <w:sz w:val="20"/>
                <w:szCs w:val="20"/>
              </w:rPr>
            </w:pPr>
            <w:r>
              <w:rPr>
                <w:sz w:val="20"/>
                <w:szCs w:val="20"/>
              </w:rPr>
              <w:t>200</w:t>
            </w:r>
          </w:p>
        </w:tc>
        <w:tc>
          <w:tcPr>
            <w:tcW w:w="851" w:type="pct"/>
            <w:shd w:val="clear" w:color="auto" w:fill="auto"/>
            <w:tcMar>
              <w:left w:w="28" w:type="dxa"/>
              <w:right w:w="28" w:type="dxa"/>
            </w:tcMar>
            <w:vAlign w:val="center"/>
          </w:tcPr>
          <w:p w:rsidR="00DD4D11" w:rsidRPr="008A44D3" w:rsidRDefault="00DD4D11" w:rsidP="00DD4D11">
            <w:pPr>
              <w:spacing w:after="0" w:line="240" w:lineRule="auto"/>
              <w:ind w:firstLine="0"/>
              <w:jc w:val="center"/>
              <w:rPr>
                <w:sz w:val="20"/>
                <w:szCs w:val="20"/>
              </w:rPr>
            </w:pPr>
            <w:r>
              <w:rPr>
                <w:sz w:val="20"/>
                <w:szCs w:val="20"/>
              </w:rPr>
              <w:t>Муниципальные бюджеты, внебюджетные источники</w:t>
            </w:r>
          </w:p>
        </w:tc>
      </w:tr>
      <w:tr w:rsidR="00DD4D11" w:rsidRPr="008A44D3" w:rsidTr="00DD4D11">
        <w:tc>
          <w:tcPr>
            <w:tcW w:w="182" w:type="pct"/>
            <w:shd w:val="clear" w:color="auto" w:fill="auto"/>
            <w:tcMar>
              <w:left w:w="28" w:type="dxa"/>
              <w:right w:w="28" w:type="dxa"/>
            </w:tcMar>
            <w:vAlign w:val="center"/>
          </w:tcPr>
          <w:p w:rsidR="00DD4D11" w:rsidRDefault="00A43F3D" w:rsidP="00DD4D11">
            <w:pPr>
              <w:spacing w:after="0" w:line="240" w:lineRule="auto"/>
              <w:ind w:firstLine="0"/>
              <w:jc w:val="center"/>
              <w:rPr>
                <w:sz w:val="20"/>
                <w:szCs w:val="20"/>
              </w:rPr>
            </w:pPr>
            <w:r>
              <w:rPr>
                <w:sz w:val="20"/>
                <w:szCs w:val="20"/>
              </w:rPr>
              <w:t>3</w:t>
            </w:r>
          </w:p>
        </w:tc>
        <w:tc>
          <w:tcPr>
            <w:tcW w:w="2377" w:type="pct"/>
            <w:shd w:val="clear" w:color="auto" w:fill="auto"/>
            <w:tcMar>
              <w:left w:w="28" w:type="dxa"/>
              <w:right w:w="28" w:type="dxa"/>
            </w:tcMar>
            <w:vAlign w:val="center"/>
          </w:tcPr>
          <w:p w:rsidR="00DD4D11" w:rsidRPr="00DD4D11" w:rsidRDefault="00DD4D11" w:rsidP="00DD4D11">
            <w:pPr>
              <w:spacing w:after="0" w:line="240" w:lineRule="auto"/>
              <w:ind w:firstLine="0"/>
              <w:rPr>
                <w:sz w:val="20"/>
                <w:szCs w:val="20"/>
              </w:rPr>
            </w:pPr>
            <w:r w:rsidRPr="00DD4D11">
              <w:rPr>
                <w:sz w:val="20"/>
              </w:rPr>
              <w:t>Строительство детского сада на 140 мест в ст-це Алексеевская</w:t>
            </w:r>
          </w:p>
        </w:tc>
        <w:tc>
          <w:tcPr>
            <w:tcW w:w="712" w:type="pct"/>
            <w:shd w:val="clear" w:color="auto" w:fill="auto"/>
            <w:tcMar>
              <w:left w:w="28" w:type="dxa"/>
              <w:right w:w="28" w:type="dxa"/>
            </w:tcMar>
            <w:vAlign w:val="center"/>
          </w:tcPr>
          <w:p w:rsidR="00DD4D11" w:rsidRDefault="00DD4D11" w:rsidP="00DD4D11">
            <w:pPr>
              <w:spacing w:after="0" w:line="240" w:lineRule="auto"/>
              <w:ind w:firstLine="0"/>
              <w:jc w:val="center"/>
              <w:rPr>
                <w:sz w:val="20"/>
                <w:szCs w:val="20"/>
              </w:rPr>
            </w:pPr>
            <w:r>
              <w:rPr>
                <w:sz w:val="20"/>
                <w:szCs w:val="20"/>
              </w:rPr>
              <w:t>2022-2029 гг.</w:t>
            </w:r>
          </w:p>
        </w:tc>
        <w:tc>
          <w:tcPr>
            <w:tcW w:w="878" w:type="pct"/>
            <w:shd w:val="clear" w:color="auto" w:fill="auto"/>
            <w:tcMar>
              <w:left w:w="28" w:type="dxa"/>
              <w:right w:w="28" w:type="dxa"/>
            </w:tcMar>
            <w:vAlign w:val="center"/>
          </w:tcPr>
          <w:p w:rsidR="00DD4D11" w:rsidRDefault="0067793B" w:rsidP="00DD4D11">
            <w:pPr>
              <w:spacing w:after="0" w:line="240" w:lineRule="auto"/>
              <w:ind w:firstLine="0"/>
              <w:jc w:val="center"/>
              <w:rPr>
                <w:sz w:val="20"/>
                <w:szCs w:val="20"/>
              </w:rPr>
            </w:pPr>
            <w:r>
              <w:rPr>
                <w:sz w:val="20"/>
                <w:szCs w:val="20"/>
              </w:rPr>
              <w:t>25000</w:t>
            </w:r>
          </w:p>
        </w:tc>
        <w:tc>
          <w:tcPr>
            <w:tcW w:w="851" w:type="pct"/>
            <w:shd w:val="clear" w:color="auto" w:fill="auto"/>
            <w:tcMar>
              <w:left w:w="28" w:type="dxa"/>
              <w:right w:w="28" w:type="dxa"/>
            </w:tcMar>
            <w:vAlign w:val="center"/>
          </w:tcPr>
          <w:p w:rsidR="00DD4D11" w:rsidRPr="008A44D3" w:rsidRDefault="00DD4D11" w:rsidP="00DD4D11">
            <w:pPr>
              <w:spacing w:after="0" w:line="240" w:lineRule="auto"/>
              <w:ind w:firstLine="0"/>
              <w:jc w:val="center"/>
              <w:rPr>
                <w:sz w:val="20"/>
                <w:szCs w:val="20"/>
              </w:rPr>
            </w:pPr>
            <w:r>
              <w:rPr>
                <w:sz w:val="20"/>
                <w:szCs w:val="20"/>
              </w:rPr>
              <w:t>Муниципальные бюджеты</w:t>
            </w:r>
          </w:p>
        </w:tc>
      </w:tr>
      <w:tr w:rsidR="00DD4D11" w:rsidRPr="008A44D3" w:rsidTr="00DD4D11">
        <w:tc>
          <w:tcPr>
            <w:tcW w:w="182" w:type="pct"/>
            <w:shd w:val="clear" w:color="auto" w:fill="auto"/>
            <w:tcMar>
              <w:left w:w="28" w:type="dxa"/>
              <w:right w:w="28" w:type="dxa"/>
            </w:tcMar>
            <w:vAlign w:val="center"/>
          </w:tcPr>
          <w:p w:rsidR="00DD4D11" w:rsidRDefault="00A43F3D" w:rsidP="00DD4D11">
            <w:pPr>
              <w:spacing w:after="0" w:line="240" w:lineRule="auto"/>
              <w:ind w:firstLine="0"/>
              <w:jc w:val="center"/>
              <w:rPr>
                <w:sz w:val="20"/>
                <w:szCs w:val="20"/>
              </w:rPr>
            </w:pPr>
            <w:r>
              <w:rPr>
                <w:sz w:val="20"/>
                <w:szCs w:val="20"/>
              </w:rPr>
              <w:t>4</w:t>
            </w:r>
          </w:p>
        </w:tc>
        <w:tc>
          <w:tcPr>
            <w:tcW w:w="2377" w:type="pct"/>
            <w:shd w:val="clear" w:color="auto" w:fill="auto"/>
            <w:tcMar>
              <w:left w:w="28" w:type="dxa"/>
              <w:right w:w="28" w:type="dxa"/>
            </w:tcMar>
            <w:vAlign w:val="center"/>
          </w:tcPr>
          <w:p w:rsidR="00DD4D11" w:rsidRPr="00DD4D11" w:rsidRDefault="00DD4D11" w:rsidP="00DD4D11">
            <w:pPr>
              <w:spacing w:after="0" w:line="240" w:lineRule="auto"/>
              <w:ind w:firstLine="0"/>
              <w:rPr>
                <w:sz w:val="20"/>
                <w:szCs w:val="20"/>
              </w:rPr>
            </w:pPr>
            <w:r w:rsidRPr="00DD4D11">
              <w:rPr>
                <w:sz w:val="20"/>
              </w:rPr>
              <w:t>Реконструкция МБДОУ №38 «Ромашка» в ст-це Алексеевская с целью выноса амбулатории</w:t>
            </w:r>
          </w:p>
        </w:tc>
        <w:tc>
          <w:tcPr>
            <w:tcW w:w="712" w:type="pct"/>
            <w:shd w:val="clear" w:color="auto" w:fill="auto"/>
            <w:tcMar>
              <w:left w:w="28" w:type="dxa"/>
              <w:right w:w="28" w:type="dxa"/>
            </w:tcMar>
            <w:vAlign w:val="center"/>
          </w:tcPr>
          <w:p w:rsidR="00DD4D11" w:rsidRDefault="00DD4D11" w:rsidP="00DD4D11">
            <w:pPr>
              <w:spacing w:after="0" w:line="240" w:lineRule="auto"/>
              <w:ind w:firstLine="0"/>
              <w:jc w:val="center"/>
              <w:rPr>
                <w:sz w:val="20"/>
                <w:szCs w:val="20"/>
              </w:rPr>
            </w:pPr>
            <w:r>
              <w:rPr>
                <w:sz w:val="20"/>
                <w:szCs w:val="20"/>
              </w:rPr>
              <w:t>2022-2029 гг.</w:t>
            </w:r>
          </w:p>
        </w:tc>
        <w:tc>
          <w:tcPr>
            <w:tcW w:w="878" w:type="pct"/>
            <w:shd w:val="clear" w:color="auto" w:fill="auto"/>
            <w:tcMar>
              <w:left w:w="28" w:type="dxa"/>
              <w:right w:w="28" w:type="dxa"/>
            </w:tcMar>
            <w:vAlign w:val="center"/>
          </w:tcPr>
          <w:p w:rsidR="00DD4D11" w:rsidRDefault="0067793B" w:rsidP="00DD4D11">
            <w:pPr>
              <w:spacing w:after="0" w:line="240" w:lineRule="auto"/>
              <w:ind w:firstLine="0"/>
              <w:jc w:val="center"/>
              <w:rPr>
                <w:sz w:val="20"/>
                <w:szCs w:val="20"/>
              </w:rPr>
            </w:pPr>
            <w:r>
              <w:rPr>
                <w:sz w:val="20"/>
                <w:szCs w:val="20"/>
              </w:rPr>
              <w:t>2000</w:t>
            </w:r>
          </w:p>
        </w:tc>
        <w:tc>
          <w:tcPr>
            <w:tcW w:w="851" w:type="pct"/>
            <w:shd w:val="clear" w:color="auto" w:fill="auto"/>
            <w:tcMar>
              <w:left w:w="28" w:type="dxa"/>
              <w:right w:w="28" w:type="dxa"/>
            </w:tcMar>
            <w:vAlign w:val="center"/>
          </w:tcPr>
          <w:p w:rsidR="00DD4D11" w:rsidRPr="008A44D3" w:rsidRDefault="00DD4D11" w:rsidP="00DD4D11">
            <w:pPr>
              <w:spacing w:after="0" w:line="240" w:lineRule="auto"/>
              <w:ind w:firstLine="0"/>
              <w:jc w:val="center"/>
              <w:rPr>
                <w:sz w:val="20"/>
                <w:szCs w:val="20"/>
              </w:rPr>
            </w:pPr>
            <w:r>
              <w:rPr>
                <w:sz w:val="20"/>
                <w:szCs w:val="20"/>
              </w:rPr>
              <w:t>Муниципальные бюджеты</w:t>
            </w:r>
          </w:p>
        </w:tc>
      </w:tr>
      <w:tr w:rsidR="00DD4D11" w:rsidRPr="008A44D3" w:rsidTr="00DD4D11">
        <w:tc>
          <w:tcPr>
            <w:tcW w:w="182" w:type="pct"/>
            <w:shd w:val="clear" w:color="auto" w:fill="auto"/>
            <w:tcMar>
              <w:left w:w="28" w:type="dxa"/>
              <w:right w:w="28" w:type="dxa"/>
            </w:tcMar>
            <w:vAlign w:val="center"/>
          </w:tcPr>
          <w:p w:rsidR="00DD4D11" w:rsidRDefault="00A43F3D" w:rsidP="00DD4D11">
            <w:pPr>
              <w:spacing w:after="0" w:line="240" w:lineRule="auto"/>
              <w:ind w:firstLine="0"/>
              <w:jc w:val="center"/>
              <w:rPr>
                <w:sz w:val="20"/>
                <w:szCs w:val="20"/>
              </w:rPr>
            </w:pPr>
            <w:r>
              <w:rPr>
                <w:sz w:val="20"/>
                <w:szCs w:val="20"/>
              </w:rPr>
              <w:t>5</w:t>
            </w:r>
          </w:p>
        </w:tc>
        <w:tc>
          <w:tcPr>
            <w:tcW w:w="2377" w:type="pct"/>
            <w:shd w:val="clear" w:color="auto" w:fill="auto"/>
            <w:tcMar>
              <w:left w:w="28" w:type="dxa"/>
              <w:right w:w="28" w:type="dxa"/>
            </w:tcMar>
            <w:vAlign w:val="center"/>
          </w:tcPr>
          <w:p w:rsidR="00DD4D11" w:rsidRPr="00DD4D11" w:rsidRDefault="00DD4D11" w:rsidP="00DD4D11">
            <w:pPr>
              <w:spacing w:after="0" w:line="240" w:lineRule="auto"/>
              <w:ind w:firstLine="0"/>
              <w:rPr>
                <w:sz w:val="20"/>
                <w:szCs w:val="20"/>
              </w:rPr>
            </w:pPr>
            <w:r w:rsidRPr="00DD4D11">
              <w:rPr>
                <w:sz w:val="20"/>
              </w:rPr>
              <w:t>Строительство детского сада на 100 мест в ст-це Краснооктябрьская</w:t>
            </w:r>
          </w:p>
        </w:tc>
        <w:tc>
          <w:tcPr>
            <w:tcW w:w="712" w:type="pct"/>
            <w:shd w:val="clear" w:color="auto" w:fill="auto"/>
            <w:tcMar>
              <w:left w:w="28" w:type="dxa"/>
              <w:right w:w="28" w:type="dxa"/>
            </w:tcMar>
            <w:vAlign w:val="center"/>
          </w:tcPr>
          <w:p w:rsidR="00DD4D11" w:rsidRDefault="00DD4D11" w:rsidP="00DD4D11">
            <w:pPr>
              <w:spacing w:after="0" w:line="240" w:lineRule="auto"/>
              <w:ind w:firstLine="0"/>
              <w:jc w:val="center"/>
              <w:rPr>
                <w:sz w:val="20"/>
                <w:szCs w:val="20"/>
              </w:rPr>
            </w:pPr>
            <w:r>
              <w:rPr>
                <w:sz w:val="20"/>
                <w:szCs w:val="20"/>
              </w:rPr>
              <w:t>2022-2029 гг.</w:t>
            </w:r>
          </w:p>
        </w:tc>
        <w:tc>
          <w:tcPr>
            <w:tcW w:w="878" w:type="pct"/>
            <w:shd w:val="clear" w:color="auto" w:fill="auto"/>
            <w:tcMar>
              <w:left w:w="28" w:type="dxa"/>
              <w:right w:w="28" w:type="dxa"/>
            </w:tcMar>
            <w:vAlign w:val="center"/>
          </w:tcPr>
          <w:p w:rsidR="00DD4D11" w:rsidRDefault="0067793B" w:rsidP="00DD4D11">
            <w:pPr>
              <w:spacing w:after="0" w:line="240" w:lineRule="auto"/>
              <w:ind w:firstLine="0"/>
              <w:jc w:val="center"/>
              <w:rPr>
                <w:sz w:val="20"/>
                <w:szCs w:val="20"/>
              </w:rPr>
            </w:pPr>
            <w:r>
              <w:rPr>
                <w:sz w:val="20"/>
                <w:szCs w:val="20"/>
              </w:rPr>
              <w:t>20000</w:t>
            </w:r>
          </w:p>
        </w:tc>
        <w:tc>
          <w:tcPr>
            <w:tcW w:w="851" w:type="pct"/>
            <w:shd w:val="clear" w:color="auto" w:fill="auto"/>
            <w:tcMar>
              <w:left w:w="28" w:type="dxa"/>
              <w:right w:w="28" w:type="dxa"/>
            </w:tcMar>
            <w:vAlign w:val="center"/>
          </w:tcPr>
          <w:p w:rsidR="00DD4D11" w:rsidRPr="008A44D3" w:rsidRDefault="00DD4D11" w:rsidP="00DD4D11">
            <w:pPr>
              <w:spacing w:after="0" w:line="240" w:lineRule="auto"/>
              <w:ind w:firstLine="0"/>
              <w:jc w:val="center"/>
              <w:rPr>
                <w:sz w:val="20"/>
                <w:szCs w:val="20"/>
              </w:rPr>
            </w:pPr>
            <w:r>
              <w:rPr>
                <w:sz w:val="20"/>
                <w:szCs w:val="20"/>
              </w:rPr>
              <w:t>Муниципальные бюджеты</w:t>
            </w:r>
          </w:p>
        </w:tc>
      </w:tr>
      <w:tr w:rsidR="00DD4D11" w:rsidRPr="008A44D3" w:rsidTr="00DD4D11">
        <w:tc>
          <w:tcPr>
            <w:tcW w:w="182" w:type="pct"/>
            <w:shd w:val="clear" w:color="auto" w:fill="auto"/>
            <w:tcMar>
              <w:left w:w="28" w:type="dxa"/>
              <w:right w:w="28" w:type="dxa"/>
            </w:tcMar>
            <w:vAlign w:val="center"/>
          </w:tcPr>
          <w:p w:rsidR="00DD4D11" w:rsidRDefault="00A43F3D" w:rsidP="00DD4D11">
            <w:pPr>
              <w:spacing w:after="0" w:line="240" w:lineRule="auto"/>
              <w:ind w:firstLine="0"/>
              <w:jc w:val="center"/>
              <w:rPr>
                <w:sz w:val="20"/>
                <w:szCs w:val="20"/>
              </w:rPr>
            </w:pPr>
            <w:r>
              <w:rPr>
                <w:sz w:val="20"/>
                <w:szCs w:val="20"/>
              </w:rPr>
              <w:t>6</w:t>
            </w:r>
          </w:p>
        </w:tc>
        <w:tc>
          <w:tcPr>
            <w:tcW w:w="2377" w:type="pct"/>
            <w:shd w:val="clear" w:color="auto" w:fill="auto"/>
            <w:tcMar>
              <w:left w:w="28" w:type="dxa"/>
              <w:right w:w="28" w:type="dxa"/>
            </w:tcMar>
            <w:vAlign w:val="center"/>
          </w:tcPr>
          <w:p w:rsidR="00DD4D11" w:rsidRPr="00DD4D11" w:rsidRDefault="00DD4D11" w:rsidP="00DD4D11">
            <w:pPr>
              <w:spacing w:after="0" w:line="240" w:lineRule="auto"/>
              <w:ind w:firstLine="0"/>
              <w:rPr>
                <w:sz w:val="20"/>
                <w:szCs w:val="20"/>
              </w:rPr>
            </w:pPr>
            <w:r w:rsidRPr="00DD4D11">
              <w:rPr>
                <w:sz w:val="20"/>
              </w:rPr>
              <w:t>Строительство комплекса «начальная школа на 50 учащихся – детский сад на 50 мест» в ст-це Новоархангельская</w:t>
            </w:r>
          </w:p>
        </w:tc>
        <w:tc>
          <w:tcPr>
            <w:tcW w:w="712" w:type="pct"/>
            <w:shd w:val="clear" w:color="auto" w:fill="auto"/>
            <w:tcMar>
              <w:left w:w="28" w:type="dxa"/>
              <w:right w:w="28" w:type="dxa"/>
            </w:tcMar>
            <w:vAlign w:val="center"/>
          </w:tcPr>
          <w:p w:rsidR="00DD4D11" w:rsidRDefault="00DD4D11" w:rsidP="00DD4D11">
            <w:pPr>
              <w:spacing w:after="0" w:line="240" w:lineRule="auto"/>
              <w:ind w:firstLine="0"/>
              <w:jc w:val="center"/>
              <w:rPr>
                <w:sz w:val="20"/>
                <w:szCs w:val="20"/>
              </w:rPr>
            </w:pPr>
            <w:r>
              <w:rPr>
                <w:sz w:val="20"/>
                <w:szCs w:val="20"/>
              </w:rPr>
              <w:t>2022-2029 гг.</w:t>
            </w:r>
          </w:p>
        </w:tc>
        <w:tc>
          <w:tcPr>
            <w:tcW w:w="878" w:type="pct"/>
            <w:shd w:val="clear" w:color="auto" w:fill="auto"/>
            <w:tcMar>
              <w:left w:w="28" w:type="dxa"/>
              <w:right w:w="28" w:type="dxa"/>
            </w:tcMar>
            <w:vAlign w:val="center"/>
          </w:tcPr>
          <w:p w:rsidR="00DD4D11" w:rsidRDefault="0067793B" w:rsidP="00DD4D11">
            <w:pPr>
              <w:spacing w:after="0" w:line="240" w:lineRule="auto"/>
              <w:ind w:firstLine="0"/>
              <w:jc w:val="center"/>
              <w:rPr>
                <w:sz w:val="20"/>
                <w:szCs w:val="20"/>
              </w:rPr>
            </w:pPr>
            <w:r>
              <w:rPr>
                <w:sz w:val="20"/>
                <w:szCs w:val="20"/>
              </w:rPr>
              <w:t>18000</w:t>
            </w:r>
          </w:p>
        </w:tc>
        <w:tc>
          <w:tcPr>
            <w:tcW w:w="851" w:type="pct"/>
            <w:shd w:val="clear" w:color="auto" w:fill="auto"/>
            <w:tcMar>
              <w:left w:w="28" w:type="dxa"/>
              <w:right w:w="28" w:type="dxa"/>
            </w:tcMar>
            <w:vAlign w:val="center"/>
          </w:tcPr>
          <w:p w:rsidR="00DD4D11" w:rsidRPr="008A44D3" w:rsidRDefault="00DD4D11" w:rsidP="00DD4D11">
            <w:pPr>
              <w:spacing w:after="0" w:line="240" w:lineRule="auto"/>
              <w:ind w:firstLine="0"/>
              <w:jc w:val="center"/>
              <w:rPr>
                <w:sz w:val="20"/>
                <w:szCs w:val="20"/>
              </w:rPr>
            </w:pPr>
            <w:r>
              <w:rPr>
                <w:sz w:val="20"/>
                <w:szCs w:val="20"/>
              </w:rPr>
              <w:t>Муниципальные бюджеты</w:t>
            </w:r>
          </w:p>
        </w:tc>
      </w:tr>
      <w:tr w:rsidR="00DD4D11" w:rsidRPr="008A44D3" w:rsidTr="00DD4D11">
        <w:tc>
          <w:tcPr>
            <w:tcW w:w="182" w:type="pct"/>
            <w:shd w:val="clear" w:color="auto" w:fill="auto"/>
            <w:tcMar>
              <w:left w:w="28" w:type="dxa"/>
              <w:right w:w="28" w:type="dxa"/>
            </w:tcMar>
            <w:vAlign w:val="center"/>
          </w:tcPr>
          <w:p w:rsidR="00DD4D11" w:rsidRDefault="00A43F3D" w:rsidP="00DD4D11">
            <w:pPr>
              <w:spacing w:after="0" w:line="240" w:lineRule="auto"/>
              <w:ind w:firstLine="0"/>
              <w:jc w:val="center"/>
              <w:rPr>
                <w:sz w:val="20"/>
                <w:szCs w:val="20"/>
              </w:rPr>
            </w:pPr>
            <w:r>
              <w:rPr>
                <w:sz w:val="20"/>
                <w:szCs w:val="20"/>
              </w:rPr>
              <w:t>7</w:t>
            </w:r>
          </w:p>
        </w:tc>
        <w:tc>
          <w:tcPr>
            <w:tcW w:w="2377" w:type="pct"/>
            <w:shd w:val="clear" w:color="auto" w:fill="auto"/>
            <w:tcMar>
              <w:left w:w="28" w:type="dxa"/>
              <w:right w:w="28" w:type="dxa"/>
            </w:tcMar>
            <w:vAlign w:val="center"/>
          </w:tcPr>
          <w:p w:rsidR="00DD4D11" w:rsidRPr="00DD4D11" w:rsidRDefault="00DD4D11" w:rsidP="00DD4D11">
            <w:pPr>
              <w:spacing w:after="0" w:line="240" w:lineRule="auto"/>
              <w:ind w:firstLine="0"/>
              <w:rPr>
                <w:sz w:val="20"/>
                <w:szCs w:val="20"/>
              </w:rPr>
            </w:pPr>
            <w:r w:rsidRPr="00DD4D11">
              <w:rPr>
                <w:sz w:val="20"/>
              </w:rPr>
              <w:t>Строительство комплекса «начальная школа на 80 учащихся, детский сад на 70 мест, учреждение дополнительного образования детей на 25 мест» в п Пригородный</w:t>
            </w:r>
          </w:p>
        </w:tc>
        <w:tc>
          <w:tcPr>
            <w:tcW w:w="712" w:type="pct"/>
            <w:shd w:val="clear" w:color="auto" w:fill="auto"/>
            <w:tcMar>
              <w:left w:w="28" w:type="dxa"/>
              <w:right w:w="28" w:type="dxa"/>
            </w:tcMar>
            <w:vAlign w:val="center"/>
          </w:tcPr>
          <w:p w:rsidR="00DD4D11" w:rsidRDefault="00DD4D11" w:rsidP="00DD4D11">
            <w:pPr>
              <w:spacing w:after="0" w:line="240" w:lineRule="auto"/>
              <w:ind w:firstLine="0"/>
              <w:jc w:val="center"/>
              <w:rPr>
                <w:sz w:val="20"/>
                <w:szCs w:val="20"/>
              </w:rPr>
            </w:pPr>
            <w:r>
              <w:rPr>
                <w:sz w:val="20"/>
                <w:szCs w:val="20"/>
              </w:rPr>
              <w:t>2022-2029 гг.</w:t>
            </w:r>
          </w:p>
        </w:tc>
        <w:tc>
          <w:tcPr>
            <w:tcW w:w="878" w:type="pct"/>
            <w:shd w:val="clear" w:color="auto" w:fill="auto"/>
            <w:tcMar>
              <w:left w:w="28" w:type="dxa"/>
              <w:right w:w="28" w:type="dxa"/>
            </w:tcMar>
            <w:vAlign w:val="center"/>
          </w:tcPr>
          <w:p w:rsidR="00DD4D11" w:rsidRDefault="0067793B" w:rsidP="00DD4D11">
            <w:pPr>
              <w:spacing w:after="0" w:line="240" w:lineRule="auto"/>
              <w:ind w:firstLine="0"/>
              <w:jc w:val="center"/>
              <w:rPr>
                <w:sz w:val="20"/>
                <w:szCs w:val="20"/>
              </w:rPr>
            </w:pPr>
            <w:r>
              <w:rPr>
                <w:sz w:val="20"/>
                <w:szCs w:val="20"/>
              </w:rPr>
              <w:t>21000</w:t>
            </w:r>
          </w:p>
        </w:tc>
        <w:tc>
          <w:tcPr>
            <w:tcW w:w="851" w:type="pct"/>
            <w:shd w:val="clear" w:color="auto" w:fill="auto"/>
            <w:tcMar>
              <w:left w:w="28" w:type="dxa"/>
              <w:right w:w="28" w:type="dxa"/>
            </w:tcMar>
            <w:vAlign w:val="center"/>
          </w:tcPr>
          <w:p w:rsidR="00DD4D11" w:rsidRPr="008A44D3" w:rsidRDefault="00DD4D11" w:rsidP="00DD4D11">
            <w:pPr>
              <w:spacing w:after="0" w:line="240" w:lineRule="auto"/>
              <w:ind w:firstLine="0"/>
              <w:jc w:val="center"/>
              <w:rPr>
                <w:sz w:val="20"/>
                <w:szCs w:val="20"/>
              </w:rPr>
            </w:pPr>
            <w:r>
              <w:rPr>
                <w:sz w:val="20"/>
                <w:szCs w:val="20"/>
              </w:rPr>
              <w:t>Муниципальные бюджеты</w:t>
            </w:r>
          </w:p>
        </w:tc>
      </w:tr>
      <w:tr w:rsidR="00DD4D11" w:rsidRPr="008A44D3" w:rsidTr="00DD4D11">
        <w:tc>
          <w:tcPr>
            <w:tcW w:w="182" w:type="pct"/>
            <w:shd w:val="clear" w:color="auto" w:fill="auto"/>
            <w:tcMar>
              <w:left w:w="28" w:type="dxa"/>
              <w:right w:w="28" w:type="dxa"/>
            </w:tcMar>
            <w:vAlign w:val="center"/>
          </w:tcPr>
          <w:p w:rsidR="00DD4D11" w:rsidRDefault="00A43F3D" w:rsidP="00DD4D11">
            <w:pPr>
              <w:spacing w:after="0" w:line="240" w:lineRule="auto"/>
              <w:ind w:firstLine="0"/>
              <w:jc w:val="center"/>
              <w:rPr>
                <w:sz w:val="20"/>
                <w:szCs w:val="20"/>
              </w:rPr>
            </w:pPr>
            <w:r>
              <w:rPr>
                <w:sz w:val="20"/>
                <w:szCs w:val="20"/>
              </w:rPr>
              <w:t>8</w:t>
            </w:r>
          </w:p>
        </w:tc>
        <w:tc>
          <w:tcPr>
            <w:tcW w:w="2377" w:type="pct"/>
            <w:shd w:val="clear" w:color="auto" w:fill="auto"/>
            <w:tcMar>
              <w:left w:w="28" w:type="dxa"/>
              <w:right w:w="28" w:type="dxa"/>
            </w:tcMar>
            <w:vAlign w:val="center"/>
          </w:tcPr>
          <w:p w:rsidR="00DD4D11" w:rsidRPr="00DD4D11" w:rsidRDefault="00DD4D11" w:rsidP="00DD4D11">
            <w:pPr>
              <w:spacing w:after="0" w:line="240" w:lineRule="auto"/>
              <w:ind w:firstLine="0"/>
              <w:rPr>
                <w:sz w:val="20"/>
              </w:rPr>
            </w:pPr>
            <w:r w:rsidRPr="00DD4D11">
              <w:rPr>
                <w:sz w:val="20"/>
              </w:rPr>
              <w:t>Строительство комплекса «детский сад на 30 мест, клуб на 150 мест, библиотека на 3 тыс. ед. хранения» в п. Большевик</w:t>
            </w:r>
          </w:p>
        </w:tc>
        <w:tc>
          <w:tcPr>
            <w:tcW w:w="712" w:type="pct"/>
            <w:shd w:val="clear" w:color="auto" w:fill="auto"/>
            <w:tcMar>
              <w:left w:w="28" w:type="dxa"/>
              <w:right w:w="28" w:type="dxa"/>
            </w:tcMar>
            <w:vAlign w:val="center"/>
          </w:tcPr>
          <w:p w:rsidR="00DD4D11" w:rsidRDefault="00DD4D11" w:rsidP="00DD4D11">
            <w:pPr>
              <w:spacing w:after="0" w:line="240" w:lineRule="auto"/>
              <w:ind w:firstLine="0"/>
              <w:jc w:val="center"/>
              <w:rPr>
                <w:sz w:val="20"/>
                <w:szCs w:val="20"/>
              </w:rPr>
            </w:pPr>
            <w:r>
              <w:rPr>
                <w:sz w:val="20"/>
                <w:szCs w:val="20"/>
              </w:rPr>
              <w:t>2022-2029 гг.</w:t>
            </w:r>
          </w:p>
        </w:tc>
        <w:tc>
          <w:tcPr>
            <w:tcW w:w="878" w:type="pct"/>
            <w:shd w:val="clear" w:color="auto" w:fill="auto"/>
            <w:tcMar>
              <w:left w:w="28" w:type="dxa"/>
              <w:right w:w="28" w:type="dxa"/>
            </w:tcMar>
            <w:vAlign w:val="center"/>
          </w:tcPr>
          <w:p w:rsidR="00DD4D11" w:rsidRDefault="0067793B" w:rsidP="00DD4D11">
            <w:pPr>
              <w:spacing w:after="0" w:line="240" w:lineRule="auto"/>
              <w:ind w:firstLine="0"/>
              <w:jc w:val="center"/>
              <w:rPr>
                <w:sz w:val="20"/>
                <w:szCs w:val="20"/>
              </w:rPr>
            </w:pPr>
            <w:r>
              <w:rPr>
                <w:sz w:val="20"/>
                <w:szCs w:val="20"/>
              </w:rPr>
              <w:t>15000</w:t>
            </w:r>
          </w:p>
        </w:tc>
        <w:tc>
          <w:tcPr>
            <w:tcW w:w="851" w:type="pct"/>
            <w:shd w:val="clear" w:color="auto" w:fill="auto"/>
            <w:tcMar>
              <w:left w:w="28" w:type="dxa"/>
              <w:right w:w="28" w:type="dxa"/>
            </w:tcMar>
            <w:vAlign w:val="center"/>
          </w:tcPr>
          <w:p w:rsidR="00DD4D11" w:rsidRPr="008A44D3" w:rsidRDefault="00DD4D11" w:rsidP="00DD4D11">
            <w:pPr>
              <w:spacing w:after="0" w:line="240" w:lineRule="auto"/>
              <w:ind w:firstLine="0"/>
              <w:jc w:val="center"/>
              <w:rPr>
                <w:sz w:val="20"/>
                <w:szCs w:val="20"/>
              </w:rPr>
            </w:pPr>
            <w:r>
              <w:rPr>
                <w:sz w:val="20"/>
                <w:szCs w:val="20"/>
              </w:rPr>
              <w:t>Муниципальные бюджеты</w:t>
            </w:r>
          </w:p>
        </w:tc>
      </w:tr>
      <w:tr w:rsidR="009C3F41" w:rsidRPr="008A44D3" w:rsidTr="009D0211">
        <w:tc>
          <w:tcPr>
            <w:tcW w:w="182" w:type="pct"/>
            <w:shd w:val="clear" w:color="auto" w:fill="auto"/>
            <w:tcMar>
              <w:left w:w="28" w:type="dxa"/>
              <w:right w:w="28" w:type="dxa"/>
            </w:tcMar>
            <w:vAlign w:val="center"/>
          </w:tcPr>
          <w:p w:rsidR="009C3F41" w:rsidRDefault="009C3F41" w:rsidP="009C3F41">
            <w:pPr>
              <w:spacing w:after="0" w:line="240" w:lineRule="auto"/>
              <w:ind w:firstLine="0"/>
              <w:jc w:val="center"/>
              <w:rPr>
                <w:sz w:val="20"/>
                <w:szCs w:val="20"/>
              </w:rPr>
            </w:pPr>
          </w:p>
        </w:tc>
        <w:tc>
          <w:tcPr>
            <w:tcW w:w="2377" w:type="pct"/>
            <w:shd w:val="clear" w:color="auto" w:fill="auto"/>
            <w:tcMar>
              <w:left w:w="28" w:type="dxa"/>
              <w:right w:w="28" w:type="dxa"/>
            </w:tcMar>
          </w:tcPr>
          <w:p w:rsidR="009C3F41" w:rsidRPr="000B54EC" w:rsidRDefault="009C3F41" w:rsidP="009C3F41">
            <w:pPr>
              <w:spacing w:after="0" w:line="240" w:lineRule="auto"/>
              <w:ind w:firstLine="0"/>
              <w:jc w:val="center"/>
              <w:rPr>
                <w:b/>
                <w:sz w:val="20"/>
                <w:szCs w:val="20"/>
              </w:rPr>
            </w:pPr>
            <w:r w:rsidRPr="000B54EC">
              <w:rPr>
                <w:b/>
                <w:sz w:val="20"/>
                <w:szCs w:val="20"/>
              </w:rPr>
              <w:t>Здравоохранение</w:t>
            </w:r>
            <w:r>
              <w:rPr>
                <w:b/>
                <w:sz w:val="20"/>
                <w:szCs w:val="20"/>
              </w:rPr>
              <w:t>:</w:t>
            </w:r>
          </w:p>
        </w:tc>
        <w:tc>
          <w:tcPr>
            <w:tcW w:w="712" w:type="pct"/>
            <w:shd w:val="clear" w:color="auto" w:fill="auto"/>
            <w:tcMar>
              <w:left w:w="28" w:type="dxa"/>
              <w:right w:w="28" w:type="dxa"/>
            </w:tcMar>
            <w:vAlign w:val="center"/>
          </w:tcPr>
          <w:p w:rsidR="009C3F41" w:rsidRDefault="009C3F41" w:rsidP="009C3F41">
            <w:pPr>
              <w:spacing w:after="0" w:line="240" w:lineRule="auto"/>
              <w:ind w:firstLine="0"/>
              <w:jc w:val="center"/>
              <w:rPr>
                <w:sz w:val="20"/>
                <w:szCs w:val="20"/>
              </w:rPr>
            </w:pPr>
          </w:p>
        </w:tc>
        <w:tc>
          <w:tcPr>
            <w:tcW w:w="878" w:type="pct"/>
            <w:shd w:val="clear" w:color="auto" w:fill="auto"/>
            <w:tcMar>
              <w:left w:w="28" w:type="dxa"/>
              <w:right w:w="28" w:type="dxa"/>
            </w:tcMar>
            <w:vAlign w:val="center"/>
          </w:tcPr>
          <w:p w:rsidR="009C3F41" w:rsidRDefault="009C3F41" w:rsidP="009C3F41">
            <w:pPr>
              <w:spacing w:after="0" w:line="240" w:lineRule="auto"/>
              <w:ind w:firstLine="0"/>
              <w:jc w:val="center"/>
              <w:rPr>
                <w:sz w:val="20"/>
                <w:szCs w:val="20"/>
              </w:rPr>
            </w:pPr>
          </w:p>
        </w:tc>
        <w:tc>
          <w:tcPr>
            <w:tcW w:w="851" w:type="pct"/>
            <w:shd w:val="clear" w:color="auto" w:fill="auto"/>
            <w:tcMar>
              <w:left w:w="28" w:type="dxa"/>
              <w:right w:w="28" w:type="dxa"/>
            </w:tcMar>
            <w:vAlign w:val="center"/>
          </w:tcPr>
          <w:p w:rsidR="009C3F41" w:rsidRPr="008A44D3" w:rsidRDefault="009C3F41" w:rsidP="009C3F41">
            <w:pPr>
              <w:spacing w:after="0" w:line="240" w:lineRule="auto"/>
              <w:ind w:firstLine="0"/>
              <w:jc w:val="center"/>
              <w:rPr>
                <w:sz w:val="20"/>
                <w:szCs w:val="20"/>
              </w:rPr>
            </w:pPr>
          </w:p>
        </w:tc>
      </w:tr>
      <w:tr w:rsidR="00DD4D11" w:rsidRPr="008A44D3" w:rsidTr="009D0211">
        <w:tc>
          <w:tcPr>
            <w:tcW w:w="182" w:type="pct"/>
            <w:shd w:val="clear" w:color="auto" w:fill="auto"/>
            <w:tcMar>
              <w:left w:w="28" w:type="dxa"/>
              <w:right w:w="28" w:type="dxa"/>
            </w:tcMar>
            <w:vAlign w:val="center"/>
          </w:tcPr>
          <w:p w:rsidR="00DD4D11" w:rsidRDefault="00A43F3D" w:rsidP="00DD4D11">
            <w:pPr>
              <w:spacing w:after="0" w:line="240" w:lineRule="auto"/>
              <w:ind w:firstLine="0"/>
              <w:jc w:val="center"/>
              <w:rPr>
                <w:sz w:val="20"/>
                <w:szCs w:val="20"/>
              </w:rPr>
            </w:pPr>
            <w:r>
              <w:rPr>
                <w:sz w:val="20"/>
                <w:szCs w:val="20"/>
              </w:rPr>
              <w:t>1</w:t>
            </w:r>
          </w:p>
        </w:tc>
        <w:tc>
          <w:tcPr>
            <w:tcW w:w="2377" w:type="pct"/>
            <w:shd w:val="clear" w:color="auto" w:fill="auto"/>
            <w:tcMar>
              <w:left w:w="28" w:type="dxa"/>
              <w:right w:w="28" w:type="dxa"/>
            </w:tcMar>
          </w:tcPr>
          <w:p w:rsidR="00DD4D11" w:rsidRPr="00DD4D11" w:rsidRDefault="00DD4D11" w:rsidP="00DD4D11">
            <w:pPr>
              <w:spacing w:after="0" w:line="240" w:lineRule="auto"/>
              <w:ind w:firstLine="0"/>
              <w:rPr>
                <w:sz w:val="20"/>
                <w:szCs w:val="20"/>
              </w:rPr>
            </w:pPr>
            <w:r w:rsidRPr="00DD4D11">
              <w:rPr>
                <w:sz w:val="20"/>
              </w:rPr>
              <w:t>Строительство больничного комплекса «поликлиника на 60 посещений в смену, стационар на 85 коек, пункт скорой медицинской помощи на 2 автомобиля, аптека» в ст-це Алексеевская</w:t>
            </w:r>
          </w:p>
        </w:tc>
        <w:tc>
          <w:tcPr>
            <w:tcW w:w="712" w:type="pct"/>
            <w:shd w:val="clear" w:color="auto" w:fill="auto"/>
            <w:tcMar>
              <w:left w:w="28" w:type="dxa"/>
              <w:right w:w="28" w:type="dxa"/>
            </w:tcMar>
            <w:vAlign w:val="center"/>
          </w:tcPr>
          <w:p w:rsidR="00DD4D11" w:rsidRDefault="00DD4D11" w:rsidP="00DD4D11">
            <w:pPr>
              <w:spacing w:after="0" w:line="240" w:lineRule="auto"/>
              <w:ind w:firstLine="0"/>
              <w:jc w:val="center"/>
              <w:rPr>
                <w:sz w:val="20"/>
                <w:szCs w:val="20"/>
              </w:rPr>
            </w:pPr>
          </w:p>
        </w:tc>
        <w:tc>
          <w:tcPr>
            <w:tcW w:w="878" w:type="pct"/>
            <w:shd w:val="clear" w:color="auto" w:fill="auto"/>
            <w:tcMar>
              <w:left w:w="28" w:type="dxa"/>
              <w:right w:w="28" w:type="dxa"/>
            </w:tcMar>
            <w:vAlign w:val="center"/>
          </w:tcPr>
          <w:p w:rsidR="00DD4D11" w:rsidRDefault="0067793B" w:rsidP="00DD4D11">
            <w:pPr>
              <w:spacing w:after="0" w:line="240" w:lineRule="auto"/>
              <w:ind w:firstLine="0"/>
              <w:jc w:val="center"/>
              <w:rPr>
                <w:sz w:val="20"/>
                <w:szCs w:val="20"/>
              </w:rPr>
            </w:pPr>
            <w:r>
              <w:rPr>
                <w:sz w:val="20"/>
                <w:szCs w:val="20"/>
              </w:rPr>
              <w:t>40000</w:t>
            </w:r>
          </w:p>
        </w:tc>
        <w:tc>
          <w:tcPr>
            <w:tcW w:w="851" w:type="pct"/>
            <w:shd w:val="clear" w:color="auto" w:fill="auto"/>
            <w:tcMar>
              <w:left w:w="28" w:type="dxa"/>
              <w:right w:w="28" w:type="dxa"/>
            </w:tcMar>
            <w:vAlign w:val="center"/>
          </w:tcPr>
          <w:p w:rsidR="00DD4D11" w:rsidRPr="008A44D3" w:rsidRDefault="00DD4D11" w:rsidP="00DD4D11">
            <w:pPr>
              <w:spacing w:after="0" w:line="240" w:lineRule="auto"/>
              <w:ind w:firstLine="0"/>
              <w:jc w:val="center"/>
              <w:rPr>
                <w:sz w:val="20"/>
                <w:szCs w:val="20"/>
              </w:rPr>
            </w:pPr>
            <w:r>
              <w:rPr>
                <w:sz w:val="20"/>
                <w:szCs w:val="20"/>
              </w:rPr>
              <w:t>Муниципальные бюджеты</w:t>
            </w:r>
          </w:p>
        </w:tc>
      </w:tr>
      <w:tr w:rsidR="00DD4D11" w:rsidRPr="008A44D3" w:rsidTr="009D0211">
        <w:tc>
          <w:tcPr>
            <w:tcW w:w="182" w:type="pct"/>
            <w:shd w:val="clear" w:color="auto" w:fill="auto"/>
            <w:tcMar>
              <w:left w:w="28" w:type="dxa"/>
              <w:right w:w="28" w:type="dxa"/>
            </w:tcMar>
            <w:vAlign w:val="center"/>
          </w:tcPr>
          <w:p w:rsidR="00DD4D11" w:rsidRPr="008A44D3" w:rsidRDefault="00DD4D11" w:rsidP="00DD4D11">
            <w:pPr>
              <w:spacing w:after="0" w:line="240" w:lineRule="auto"/>
              <w:ind w:firstLine="0"/>
              <w:jc w:val="center"/>
              <w:rPr>
                <w:b/>
                <w:sz w:val="20"/>
                <w:szCs w:val="20"/>
              </w:rPr>
            </w:pPr>
          </w:p>
        </w:tc>
        <w:tc>
          <w:tcPr>
            <w:tcW w:w="2377" w:type="pct"/>
            <w:shd w:val="clear" w:color="auto" w:fill="auto"/>
            <w:tcMar>
              <w:left w:w="28" w:type="dxa"/>
              <w:right w:w="28" w:type="dxa"/>
            </w:tcMar>
            <w:vAlign w:val="center"/>
          </w:tcPr>
          <w:p w:rsidR="00DD4D11" w:rsidRPr="008A44D3" w:rsidRDefault="00DD4D11" w:rsidP="00DD4D11">
            <w:pPr>
              <w:spacing w:after="0" w:line="240" w:lineRule="auto"/>
              <w:ind w:firstLine="0"/>
              <w:jc w:val="center"/>
              <w:rPr>
                <w:b/>
                <w:sz w:val="20"/>
                <w:szCs w:val="20"/>
              </w:rPr>
            </w:pPr>
            <w:r w:rsidRPr="008A44D3">
              <w:rPr>
                <w:b/>
                <w:sz w:val="20"/>
                <w:szCs w:val="20"/>
              </w:rPr>
              <w:t>Культура:</w:t>
            </w:r>
          </w:p>
        </w:tc>
        <w:tc>
          <w:tcPr>
            <w:tcW w:w="712" w:type="pct"/>
            <w:shd w:val="clear" w:color="auto" w:fill="auto"/>
            <w:tcMar>
              <w:left w:w="28" w:type="dxa"/>
              <w:right w:w="28" w:type="dxa"/>
            </w:tcMar>
            <w:vAlign w:val="center"/>
          </w:tcPr>
          <w:p w:rsidR="00DD4D11" w:rsidRPr="008A44D3" w:rsidRDefault="00DD4D11" w:rsidP="00DD4D11">
            <w:pPr>
              <w:spacing w:after="0" w:line="240" w:lineRule="auto"/>
              <w:ind w:firstLine="0"/>
              <w:jc w:val="center"/>
              <w:rPr>
                <w:b/>
                <w:sz w:val="20"/>
                <w:szCs w:val="20"/>
              </w:rPr>
            </w:pPr>
          </w:p>
        </w:tc>
        <w:tc>
          <w:tcPr>
            <w:tcW w:w="878" w:type="pct"/>
            <w:shd w:val="clear" w:color="auto" w:fill="auto"/>
            <w:tcMar>
              <w:left w:w="28" w:type="dxa"/>
              <w:right w:w="28" w:type="dxa"/>
            </w:tcMar>
            <w:vAlign w:val="center"/>
          </w:tcPr>
          <w:p w:rsidR="00DD4D11" w:rsidRPr="008A44D3" w:rsidRDefault="00DD4D11" w:rsidP="00DD4D11">
            <w:pPr>
              <w:spacing w:after="0" w:line="240" w:lineRule="auto"/>
              <w:ind w:firstLine="0"/>
              <w:jc w:val="center"/>
              <w:rPr>
                <w:b/>
                <w:sz w:val="20"/>
                <w:szCs w:val="20"/>
              </w:rPr>
            </w:pPr>
          </w:p>
        </w:tc>
        <w:tc>
          <w:tcPr>
            <w:tcW w:w="851" w:type="pct"/>
            <w:shd w:val="clear" w:color="auto" w:fill="auto"/>
            <w:tcMar>
              <w:left w:w="28" w:type="dxa"/>
              <w:right w:w="28" w:type="dxa"/>
            </w:tcMar>
            <w:vAlign w:val="center"/>
          </w:tcPr>
          <w:p w:rsidR="00DD4D11" w:rsidRPr="008A44D3" w:rsidRDefault="00DD4D11" w:rsidP="00DD4D11">
            <w:pPr>
              <w:spacing w:after="0" w:line="240" w:lineRule="auto"/>
              <w:ind w:firstLine="0"/>
              <w:jc w:val="center"/>
              <w:rPr>
                <w:b/>
                <w:sz w:val="20"/>
                <w:szCs w:val="20"/>
              </w:rPr>
            </w:pPr>
          </w:p>
        </w:tc>
      </w:tr>
      <w:tr w:rsidR="00575F8E" w:rsidRPr="009C3F41" w:rsidTr="009D0211">
        <w:tc>
          <w:tcPr>
            <w:tcW w:w="182" w:type="pct"/>
            <w:shd w:val="clear" w:color="auto" w:fill="auto"/>
            <w:tcMar>
              <w:left w:w="28" w:type="dxa"/>
              <w:right w:w="28" w:type="dxa"/>
            </w:tcMar>
            <w:vAlign w:val="center"/>
          </w:tcPr>
          <w:p w:rsidR="00575F8E" w:rsidRPr="009C3F41" w:rsidRDefault="00A43F3D" w:rsidP="00575F8E">
            <w:pPr>
              <w:spacing w:after="0" w:line="240" w:lineRule="auto"/>
              <w:ind w:firstLine="0"/>
              <w:jc w:val="center"/>
              <w:rPr>
                <w:sz w:val="20"/>
                <w:szCs w:val="20"/>
              </w:rPr>
            </w:pPr>
            <w:r>
              <w:rPr>
                <w:sz w:val="20"/>
                <w:szCs w:val="20"/>
              </w:rPr>
              <w:t>1</w:t>
            </w:r>
          </w:p>
        </w:tc>
        <w:tc>
          <w:tcPr>
            <w:tcW w:w="2377" w:type="pct"/>
            <w:shd w:val="clear" w:color="auto" w:fill="auto"/>
            <w:tcMar>
              <w:left w:w="28" w:type="dxa"/>
              <w:right w:w="28" w:type="dxa"/>
            </w:tcMar>
            <w:vAlign w:val="center"/>
          </w:tcPr>
          <w:p w:rsidR="00575F8E" w:rsidRPr="00575F8E" w:rsidRDefault="00575F8E" w:rsidP="00575F8E">
            <w:pPr>
              <w:spacing w:after="0" w:line="240" w:lineRule="auto"/>
              <w:ind w:firstLine="0"/>
              <w:rPr>
                <w:sz w:val="20"/>
                <w:szCs w:val="20"/>
              </w:rPr>
            </w:pPr>
            <w:r w:rsidRPr="00575F8E">
              <w:rPr>
                <w:sz w:val="20"/>
              </w:rPr>
              <w:t>Реконструкция Дома культуры в ст-це Краснооктябрьская</w:t>
            </w:r>
          </w:p>
        </w:tc>
        <w:tc>
          <w:tcPr>
            <w:tcW w:w="712" w:type="pct"/>
            <w:shd w:val="clear" w:color="auto" w:fill="auto"/>
            <w:tcMar>
              <w:left w:w="28" w:type="dxa"/>
              <w:right w:w="28" w:type="dxa"/>
            </w:tcMar>
            <w:vAlign w:val="center"/>
          </w:tcPr>
          <w:p w:rsidR="00575F8E" w:rsidRPr="009C3F41" w:rsidRDefault="00575F8E" w:rsidP="00575F8E">
            <w:pPr>
              <w:spacing w:after="0" w:line="240" w:lineRule="auto"/>
              <w:ind w:firstLine="0"/>
              <w:jc w:val="center"/>
              <w:rPr>
                <w:sz w:val="20"/>
                <w:szCs w:val="20"/>
              </w:rPr>
            </w:pPr>
            <w:r>
              <w:rPr>
                <w:sz w:val="20"/>
                <w:szCs w:val="20"/>
              </w:rPr>
              <w:t>2017-2018 гг.</w:t>
            </w:r>
          </w:p>
        </w:tc>
        <w:tc>
          <w:tcPr>
            <w:tcW w:w="878" w:type="pct"/>
            <w:shd w:val="clear" w:color="auto" w:fill="auto"/>
            <w:tcMar>
              <w:left w:w="28" w:type="dxa"/>
              <w:right w:w="28" w:type="dxa"/>
            </w:tcMar>
            <w:vAlign w:val="center"/>
          </w:tcPr>
          <w:p w:rsidR="00575F8E" w:rsidRPr="009C3F41" w:rsidRDefault="00575F8E" w:rsidP="00575F8E">
            <w:pPr>
              <w:spacing w:after="0" w:line="240" w:lineRule="auto"/>
              <w:ind w:firstLine="0"/>
              <w:jc w:val="center"/>
              <w:rPr>
                <w:sz w:val="20"/>
                <w:szCs w:val="20"/>
              </w:rPr>
            </w:pPr>
            <w:r>
              <w:rPr>
                <w:sz w:val="20"/>
                <w:szCs w:val="20"/>
              </w:rPr>
              <w:t>1500</w:t>
            </w:r>
          </w:p>
        </w:tc>
        <w:tc>
          <w:tcPr>
            <w:tcW w:w="851" w:type="pct"/>
            <w:shd w:val="clear" w:color="auto" w:fill="auto"/>
            <w:tcMar>
              <w:left w:w="28" w:type="dxa"/>
              <w:right w:w="28" w:type="dxa"/>
            </w:tcMar>
            <w:vAlign w:val="center"/>
          </w:tcPr>
          <w:p w:rsidR="00575F8E" w:rsidRPr="008A44D3" w:rsidRDefault="00575F8E" w:rsidP="00575F8E">
            <w:pPr>
              <w:spacing w:after="0" w:line="240" w:lineRule="auto"/>
              <w:ind w:firstLine="0"/>
              <w:jc w:val="center"/>
              <w:rPr>
                <w:sz w:val="20"/>
                <w:szCs w:val="20"/>
              </w:rPr>
            </w:pPr>
            <w:r>
              <w:rPr>
                <w:sz w:val="20"/>
                <w:szCs w:val="20"/>
              </w:rPr>
              <w:t>Муниципальные бюджеты</w:t>
            </w:r>
          </w:p>
        </w:tc>
      </w:tr>
      <w:tr w:rsidR="00575F8E" w:rsidRPr="00094563" w:rsidTr="009D0211">
        <w:tc>
          <w:tcPr>
            <w:tcW w:w="182" w:type="pct"/>
            <w:shd w:val="clear" w:color="auto" w:fill="auto"/>
            <w:tcMar>
              <w:left w:w="28" w:type="dxa"/>
              <w:right w:w="28" w:type="dxa"/>
            </w:tcMar>
            <w:vAlign w:val="center"/>
          </w:tcPr>
          <w:p w:rsidR="00575F8E" w:rsidRPr="008A44D3" w:rsidRDefault="00A43F3D" w:rsidP="00575F8E">
            <w:pPr>
              <w:spacing w:after="0" w:line="240" w:lineRule="auto"/>
              <w:ind w:firstLine="0"/>
              <w:jc w:val="center"/>
              <w:rPr>
                <w:sz w:val="20"/>
                <w:szCs w:val="20"/>
              </w:rPr>
            </w:pPr>
            <w:r>
              <w:rPr>
                <w:sz w:val="20"/>
                <w:szCs w:val="20"/>
              </w:rPr>
              <w:t>2</w:t>
            </w:r>
          </w:p>
        </w:tc>
        <w:tc>
          <w:tcPr>
            <w:tcW w:w="2377" w:type="pct"/>
            <w:shd w:val="clear" w:color="auto" w:fill="auto"/>
            <w:tcMar>
              <w:left w:w="28" w:type="dxa"/>
              <w:right w:w="28" w:type="dxa"/>
            </w:tcMar>
          </w:tcPr>
          <w:p w:rsidR="00575F8E" w:rsidRPr="008A44D3" w:rsidRDefault="00575F8E" w:rsidP="00575F8E">
            <w:pPr>
              <w:spacing w:after="0" w:line="240" w:lineRule="auto"/>
              <w:ind w:firstLine="0"/>
              <w:rPr>
                <w:sz w:val="20"/>
                <w:szCs w:val="20"/>
              </w:rPr>
            </w:pPr>
            <w:r>
              <w:rPr>
                <w:sz w:val="20"/>
                <w:szCs w:val="20"/>
              </w:rPr>
              <w:t>Обновление книжного фонда</w:t>
            </w:r>
          </w:p>
        </w:tc>
        <w:tc>
          <w:tcPr>
            <w:tcW w:w="712" w:type="pct"/>
            <w:shd w:val="clear" w:color="auto" w:fill="auto"/>
            <w:tcMar>
              <w:left w:w="28" w:type="dxa"/>
              <w:right w:w="28" w:type="dxa"/>
            </w:tcMar>
            <w:vAlign w:val="center"/>
          </w:tcPr>
          <w:p w:rsidR="00575F8E" w:rsidRPr="008A44D3" w:rsidRDefault="00575F8E" w:rsidP="00575F8E">
            <w:pPr>
              <w:spacing w:after="0" w:line="240" w:lineRule="auto"/>
              <w:ind w:firstLine="0"/>
              <w:jc w:val="center"/>
              <w:rPr>
                <w:sz w:val="20"/>
                <w:szCs w:val="20"/>
              </w:rPr>
            </w:pPr>
            <w:r>
              <w:rPr>
                <w:sz w:val="20"/>
                <w:szCs w:val="20"/>
              </w:rPr>
              <w:t>2018-2021 гг.</w:t>
            </w:r>
          </w:p>
        </w:tc>
        <w:tc>
          <w:tcPr>
            <w:tcW w:w="878" w:type="pct"/>
            <w:shd w:val="clear" w:color="auto" w:fill="auto"/>
            <w:tcMar>
              <w:left w:w="28" w:type="dxa"/>
              <w:right w:w="28" w:type="dxa"/>
            </w:tcMar>
            <w:vAlign w:val="center"/>
          </w:tcPr>
          <w:p w:rsidR="00575F8E" w:rsidRPr="008A44D3" w:rsidRDefault="00575F8E" w:rsidP="00575F8E">
            <w:pPr>
              <w:spacing w:after="0" w:line="240" w:lineRule="auto"/>
              <w:ind w:firstLine="0"/>
              <w:jc w:val="center"/>
              <w:rPr>
                <w:sz w:val="20"/>
                <w:szCs w:val="20"/>
              </w:rPr>
            </w:pPr>
            <w:r>
              <w:rPr>
                <w:sz w:val="20"/>
                <w:szCs w:val="20"/>
              </w:rPr>
              <w:t>100</w:t>
            </w:r>
          </w:p>
        </w:tc>
        <w:tc>
          <w:tcPr>
            <w:tcW w:w="851" w:type="pct"/>
            <w:shd w:val="clear" w:color="auto" w:fill="auto"/>
            <w:tcMar>
              <w:left w:w="28" w:type="dxa"/>
              <w:right w:w="28" w:type="dxa"/>
            </w:tcMar>
            <w:vAlign w:val="center"/>
          </w:tcPr>
          <w:p w:rsidR="00575F8E" w:rsidRPr="008A44D3" w:rsidRDefault="00575F8E" w:rsidP="00575F8E">
            <w:pPr>
              <w:spacing w:after="0" w:line="240" w:lineRule="auto"/>
              <w:ind w:firstLine="0"/>
              <w:jc w:val="center"/>
              <w:rPr>
                <w:sz w:val="20"/>
                <w:szCs w:val="20"/>
              </w:rPr>
            </w:pPr>
            <w:r>
              <w:rPr>
                <w:sz w:val="20"/>
                <w:szCs w:val="20"/>
              </w:rPr>
              <w:t>Муниципальные бюджеты, внебюджетные источники</w:t>
            </w:r>
          </w:p>
        </w:tc>
      </w:tr>
      <w:tr w:rsidR="00575F8E" w:rsidRPr="008A44D3" w:rsidTr="009D0211">
        <w:tc>
          <w:tcPr>
            <w:tcW w:w="182" w:type="pct"/>
            <w:shd w:val="clear" w:color="auto" w:fill="auto"/>
            <w:tcMar>
              <w:left w:w="28" w:type="dxa"/>
              <w:right w:w="28" w:type="dxa"/>
            </w:tcMar>
            <w:vAlign w:val="center"/>
          </w:tcPr>
          <w:p w:rsidR="00575F8E" w:rsidRPr="008A44D3" w:rsidRDefault="00A43F3D" w:rsidP="00575F8E">
            <w:pPr>
              <w:spacing w:after="0" w:line="240" w:lineRule="auto"/>
              <w:ind w:firstLine="0"/>
              <w:jc w:val="center"/>
              <w:rPr>
                <w:sz w:val="20"/>
                <w:szCs w:val="20"/>
              </w:rPr>
            </w:pPr>
            <w:r>
              <w:rPr>
                <w:sz w:val="20"/>
                <w:szCs w:val="20"/>
              </w:rPr>
              <w:t>3</w:t>
            </w:r>
          </w:p>
        </w:tc>
        <w:tc>
          <w:tcPr>
            <w:tcW w:w="2377" w:type="pct"/>
            <w:shd w:val="clear" w:color="auto" w:fill="auto"/>
            <w:tcMar>
              <w:left w:w="28" w:type="dxa"/>
              <w:right w:w="28" w:type="dxa"/>
            </w:tcMar>
          </w:tcPr>
          <w:p w:rsidR="00575F8E" w:rsidRPr="008A44D3" w:rsidRDefault="00575F8E" w:rsidP="00575F8E">
            <w:pPr>
              <w:spacing w:after="0" w:line="240" w:lineRule="auto"/>
              <w:ind w:firstLine="0"/>
              <w:rPr>
                <w:sz w:val="20"/>
                <w:szCs w:val="20"/>
              </w:rPr>
            </w:pPr>
            <w:r w:rsidRPr="008A44D3">
              <w:rPr>
                <w:sz w:val="20"/>
                <w:szCs w:val="20"/>
              </w:rPr>
              <w:t>Приобретение муз</w:t>
            </w:r>
            <w:r>
              <w:rPr>
                <w:sz w:val="20"/>
                <w:szCs w:val="20"/>
              </w:rPr>
              <w:t>ыкальных</w:t>
            </w:r>
            <w:r w:rsidRPr="008A44D3">
              <w:rPr>
                <w:sz w:val="20"/>
                <w:szCs w:val="20"/>
              </w:rPr>
              <w:t xml:space="preserve"> инструментов</w:t>
            </w:r>
          </w:p>
        </w:tc>
        <w:tc>
          <w:tcPr>
            <w:tcW w:w="712" w:type="pct"/>
            <w:shd w:val="clear" w:color="auto" w:fill="auto"/>
            <w:tcMar>
              <w:left w:w="28" w:type="dxa"/>
              <w:right w:w="28" w:type="dxa"/>
            </w:tcMar>
            <w:vAlign w:val="center"/>
          </w:tcPr>
          <w:p w:rsidR="00575F8E" w:rsidRPr="008A44D3" w:rsidRDefault="00575F8E" w:rsidP="00575F8E">
            <w:pPr>
              <w:spacing w:after="0" w:line="240" w:lineRule="auto"/>
              <w:ind w:firstLine="0"/>
              <w:jc w:val="center"/>
              <w:rPr>
                <w:sz w:val="20"/>
                <w:szCs w:val="20"/>
              </w:rPr>
            </w:pPr>
            <w:r w:rsidRPr="008A44D3">
              <w:rPr>
                <w:sz w:val="20"/>
                <w:szCs w:val="20"/>
              </w:rPr>
              <w:t>201</w:t>
            </w:r>
            <w:r>
              <w:rPr>
                <w:sz w:val="20"/>
                <w:szCs w:val="20"/>
              </w:rPr>
              <w:t>8</w:t>
            </w:r>
            <w:r w:rsidRPr="008A44D3">
              <w:rPr>
                <w:sz w:val="20"/>
                <w:szCs w:val="20"/>
              </w:rPr>
              <w:t>-</w:t>
            </w:r>
            <w:r>
              <w:rPr>
                <w:sz w:val="20"/>
                <w:szCs w:val="20"/>
              </w:rPr>
              <w:t>2021</w:t>
            </w:r>
            <w:r w:rsidRPr="008A44D3">
              <w:rPr>
                <w:sz w:val="20"/>
                <w:szCs w:val="20"/>
              </w:rPr>
              <w:t xml:space="preserve"> гг.</w:t>
            </w:r>
          </w:p>
        </w:tc>
        <w:tc>
          <w:tcPr>
            <w:tcW w:w="878" w:type="pct"/>
            <w:shd w:val="clear" w:color="auto" w:fill="auto"/>
            <w:tcMar>
              <w:left w:w="28" w:type="dxa"/>
              <w:right w:w="28" w:type="dxa"/>
            </w:tcMar>
            <w:vAlign w:val="center"/>
          </w:tcPr>
          <w:p w:rsidR="00575F8E" w:rsidRPr="008A44D3" w:rsidRDefault="00575F8E" w:rsidP="00575F8E">
            <w:pPr>
              <w:spacing w:after="0" w:line="240" w:lineRule="auto"/>
              <w:ind w:firstLine="0"/>
              <w:jc w:val="center"/>
              <w:rPr>
                <w:sz w:val="20"/>
                <w:szCs w:val="20"/>
              </w:rPr>
            </w:pPr>
            <w:r w:rsidRPr="008A44D3">
              <w:rPr>
                <w:sz w:val="20"/>
                <w:szCs w:val="20"/>
              </w:rPr>
              <w:t>200</w:t>
            </w:r>
          </w:p>
        </w:tc>
        <w:tc>
          <w:tcPr>
            <w:tcW w:w="851" w:type="pct"/>
            <w:shd w:val="clear" w:color="auto" w:fill="auto"/>
            <w:tcMar>
              <w:left w:w="28" w:type="dxa"/>
              <w:right w:w="28" w:type="dxa"/>
            </w:tcMar>
            <w:vAlign w:val="center"/>
          </w:tcPr>
          <w:p w:rsidR="00575F8E" w:rsidRPr="008A44D3" w:rsidRDefault="00575F8E" w:rsidP="00575F8E">
            <w:pPr>
              <w:spacing w:after="0" w:line="240" w:lineRule="auto"/>
              <w:ind w:firstLine="0"/>
              <w:jc w:val="center"/>
              <w:rPr>
                <w:sz w:val="20"/>
                <w:szCs w:val="20"/>
              </w:rPr>
            </w:pPr>
            <w:r>
              <w:rPr>
                <w:sz w:val="20"/>
                <w:szCs w:val="20"/>
              </w:rPr>
              <w:t xml:space="preserve">Муниципальные бюджеты, </w:t>
            </w:r>
            <w:r>
              <w:rPr>
                <w:sz w:val="20"/>
                <w:szCs w:val="20"/>
              </w:rPr>
              <w:lastRenderedPageBreak/>
              <w:t>внебюджетные источники</w:t>
            </w:r>
          </w:p>
        </w:tc>
      </w:tr>
      <w:tr w:rsidR="00575F8E" w:rsidRPr="008A44D3" w:rsidTr="000B5ACE">
        <w:tc>
          <w:tcPr>
            <w:tcW w:w="182" w:type="pct"/>
            <w:shd w:val="clear" w:color="auto" w:fill="auto"/>
            <w:tcMar>
              <w:left w:w="28" w:type="dxa"/>
              <w:right w:w="28" w:type="dxa"/>
            </w:tcMar>
            <w:vAlign w:val="center"/>
          </w:tcPr>
          <w:p w:rsidR="00575F8E" w:rsidRPr="008A44D3" w:rsidRDefault="00A43F3D" w:rsidP="00575F8E">
            <w:pPr>
              <w:spacing w:after="0" w:line="240" w:lineRule="auto"/>
              <w:ind w:firstLine="0"/>
              <w:jc w:val="center"/>
              <w:rPr>
                <w:sz w:val="20"/>
                <w:szCs w:val="20"/>
              </w:rPr>
            </w:pPr>
            <w:r>
              <w:rPr>
                <w:sz w:val="20"/>
                <w:szCs w:val="20"/>
              </w:rPr>
              <w:lastRenderedPageBreak/>
              <w:t>4</w:t>
            </w:r>
          </w:p>
        </w:tc>
        <w:tc>
          <w:tcPr>
            <w:tcW w:w="2377" w:type="pct"/>
            <w:shd w:val="clear" w:color="auto" w:fill="auto"/>
            <w:tcMar>
              <w:left w:w="28" w:type="dxa"/>
              <w:right w:w="28" w:type="dxa"/>
            </w:tcMar>
            <w:vAlign w:val="center"/>
          </w:tcPr>
          <w:p w:rsidR="00575F8E" w:rsidRPr="008A44D3" w:rsidRDefault="00575F8E" w:rsidP="00575F8E">
            <w:pPr>
              <w:spacing w:after="0" w:line="240" w:lineRule="auto"/>
              <w:ind w:firstLine="0"/>
              <w:rPr>
                <w:sz w:val="20"/>
                <w:szCs w:val="20"/>
              </w:rPr>
            </w:pPr>
            <w:r w:rsidRPr="008A44D3">
              <w:rPr>
                <w:sz w:val="20"/>
                <w:szCs w:val="20"/>
              </w:rPr>
              <w:t>Приобретение оборудования для учреждений культуры</w:t>
            </w:r>
          </w:p>
        </w:tc>
        <w:tc>
          <w:tcPr>
            <w:tcW w:w="712" w:type="pct"/>
            <w:shd w:val="clear" w:color="auto" w:fill="auto"/>
            <w:tcMar>
              <w:left w:w="28" w:type="dxa"/>
              <w:right w:w="28" w:type="dxa"/>
            </w:tcMar>
            <w:vAlign w:val="center"/>
          </w:tcPr>
          <w:p w:rsidR="00575F8E" w:rsidRPr="008A44D3" w:rsidRDefault="00575F8E" w:rsidP="00575F8E">
            <w:pPr>
              <w:spacing w:after="0" w:line="240" w:lineRule="auto"/>
              <w:ind w:firstLine="0"/>
              <w:jc w:val="center"/>
              <w:rPr>
                <w:sz w:val="20"/>
                <w:szCs w:val="20"/>
              </w:rPr>
            </w:pPr>
            <w:r w:rsidRPr="008A44D3">
              <w:rPr>
                <w:sz w:val="20"/>
                <w:szCs w:val="20"/>
              </w:rPr>
              <w:t>201</w:t>
            </w:r>
            <w:r>
              <w:rPr>
                <w:sz w:val="20"/>
                <w:szCs w:val="20"/>
              </w:rPr>
              <w:t>8</w:t>
            </w:r>
            <w:r w:rsidRPr="008A44D3">
              <w:rPr>
                <w:sz w:val="20"/>
                <w:szCs w:val="20"/>
              </w:rPr>
              <w:t>-</w:t>
            </w:r>
            <w:r>
              <w:rPr>
                <w:sz w:val="20"/>
                <w:szCs w:val="20"/>
              </w:rPr>
              <w:t>2021</w:t>
            </w:r>
            <w:r w:rsidRPr="008A44D3">
              <w:rPr>
                <w:sz w:val="20"/>
                <w:szCs w:val="20"/>
              </w:rPr>
              <w:t xml:space="preserve"> гг.</w:t>
            </w:r>
          </w:p>
        </w:tc>
        <w:tc>
          <w:tcPr>
            <w:tcW w:w="878" w:type="pct"/>
            <w:shd w:val="clear" w:color="auto" w:fill="auto"/>
            <w:tcMar>
              <w:left w:w="28" w:type="dxa"/>
              <w:right w:w="28" w:type="dxa"/>
            </w:tcMar>
            <w:vAlign w:val="center"/>
          </w:tcPr>
          <w:p w:rsidR="00575F8E" w:rsidRPr="008A44D3" w:rsidRDefault="00575F8E" w:rsidP="00575F8E">
            <w:pPr>
              <w:spacing w:after="0" w:line="240" w:lineRule="auto"/>
              <w:ind w:firstLine="0"/>
              <w:jc w:val="center"/>
              <w:rPr>
                <w:sz w:val="20"/>
                <w:szCs w:val="20"/>
              </w:rPr>
            </w:pPr>
            <w:r w:rsidRPr="008A44D3">
              <w:rPr>
                <w:sz w:val="20"/>
                <w:szCs w:val="20"/>
              </w:rPr>
              <w:t>200</w:t>
            </w:r>
          </w:p>
        </w:tc>
        <w:tc>
          <w:tcPr>
            <w:tcW w:w="851" w:type="pct"/>
            <w:shd w:val="clear" w:color="auto" w:fill="auto"/>
            <w:tcMar>
              <w:left w:w="28" w:type="dxa"/>
              <w:right w:w="28" w:type="dxa"/>
            </w:tcMar>
            <w:vAlign w:val="center"/>
          </w:tcPr>
          <w:p w:rsidR="00575F8E" w:rsidRPr="008A44D3" w:rsidRDefault="00575F8E" w:rsidP="00575F8E">
            <w:pPr>
              <w:spacing w:after="0" w:line="240" w:lineRule="auto"/>
              <w:ind w:firstLine="0"/>
              <w:jc w:val="center"/>
              <w:rPr>
                <w:sz w:val="20"/>
                <w:szCs w:val="20"/>
              </w:rPr>
            </w:pPr>
            <w:r>
              <w:rPr>
                <w:sz w:val="20"/>
                <w:szCs w:val="20"/>
              </w:rPr>
              <w:t>Муниципальные бюджеты, внебюджетные источники</w:t>
            </w:r>
          </w:p>
        </w:tc>
      </w:tr>
      <w:tr w:rsidR="00E60EB6" w:rsidRPr="008A44D3" w:rsidTr="00E60EB6">
        <w:tc>
          <w:tcPr>
            <w:tcW w:w="182" w:type="pct"/>
            <w:shd w:val="clear" w:color="auto" w:fill="auto"/>
            <w:tcMar>
              <w:left w:w="28" w:type="dxa"/>
              <w:right w:w="28" w:type="dxa"/>
            </w:tcMar>
            <w:vAlign w:val="center"/>
          </w:tcPr>
          <w:p w:rsidR="00E60EB6" w:rsidRDefault="00A43F3D" w:rsidP="00E60EB6">
            <w:pPr>
              <w:spacing w:after="0" w:line="240" w:lineRule="auto"/>
              <w:ind w:firstLine="0"/>
              <w:jc w:val="center"/>
              <w:rPr>
                <w:sz w:val="20"/>
                <w:szCs w:val="20"/>
              </w:rPr>
            </w:pPr>
            <w:r>
              <w:rPr>
                <w:sz w:val="20"/>
                <w:szCs w:val="20"/>
              </w:rPr>
              <w:t>5</w:t>
            </w:r>
          </w:p>
        </w:tc>
        <w:tc>
          <w:tcPr>
            <w:tcW w:w="2377" w:type="pct"/>
            <w:shd w:val="clear" w:color="auto" w:fill="auto"/>
            <w:tcMar>
              <w:left w:w="28" w:type="dxa"/>
              <w:right w:w="28" w:type="dxa"/>
            </w:tcMar>
          </w:tcPr>
          <w:p w:rsidR="00E60EB6" w:rsidRPr="000B5ACE" w:rsidRDefault="00E60EB6" w:rsidP="00E60EB6">
            <w:pPr>
              <w:spacing w:after="0" w:line="240" w:lineRule="auto"/>
              <w:ind w:firstLine="0"/>
              <w:rPr>
                <w:sz w:val="20"/>
                <w:szCs w:val="20"/>
              </w:rPr>
            </w:pPr>
            <w:r w:rsidRPr="000B5ACE">
              <w:rPr>
                <w:sz w:val="20"/>
              </w:rPr>
              <w:t>Строительство комплекса «Дом культуры на 340 мест, спортивный зал общего пользования на 162 кв. м площади пола» в ст-це Краснооктябрьская</w:t>
            </w:r>
          </w:p>
        </w:tc>
        <w:tc>
          <w:tcPr>
            <w:tcW w:w="712" w:type="pct"/>
            <w:shd w:val="clear" w:color="auto" w:fill="auto"/>
            <w:tcMar>
              <w:left w:w="28" w:type="dxa"/>
              <w:right w:w="28" w:type="dxa"/>
            </w:tcMar>
            <w:vAlign w:val="center"/>
          </w:tcPr>
          <w:p w:rsidR="00E60EB6" w:rsidRPr="00334681" w:rsidRDefault="00E60EB6" w:rsidP="00E60EB6">
            <w:pPr>
              <w:spacing w:after="0" w:line="240" w:lineRule="auto"/>
              <w:ind w:firstLine="0"/>
              <w:jc w:val="center"/>
              <w:rPr>
                <w:sz w:val="20"/>
                <w:szCs w:val="20"/>
              </w:rPr>
            </w:pPr>
            <w:r>
              <w:rPr>
                <w:sz w:val="20"/>
                <w:szCs w:val="20"/>
              </w:rPr>
              <w:t>2022-2029 гг.</w:t>
            </w:r>
          </w:p>
        </w:tc>
        <w:tc>
          <w:tcPr>
            <w:tcW w:w="878" w:type="pct"/>
            <w:shd w:val="clear" w:color="auto" w:fill="auto"/>
            <w:tcMar>
              <w:left w:w="28" w:type="dxa"/>
              <w:right w:w="28" w:type="dxa"/>
            </w:tcMar>
            <w:vAlign w:val="center"/>
          </w:tcPr>
          <w:p w:rsidR="00E60EB6" w:rsidRPr="008A44D3" w:rsidRDefault="0067793B" w:rsidP="00E60EB6">
            <w:pPr>
              <w:spacing w:after="0" w:line="240" w:lineRule="auto"/>
              <w:ind w:firstLine="0"/>
              <w:jc w:val="center"/>
              <w:rPr>
                <w:sz w:val="20"/>
                <w:szCs w:val="20"/>
              </w:rPr>
            </w:pPr>
            <w:r>
              <w:rPr>
                <w:sz w:val="20"/>
                <w:szCs w:val="20"/>
              </w:rPr>
              <w:t>30000</w:t>
            </w:r>
          </w:p>
        </w:tc>
        <w:tc>
          <w:tcPr>
            <w:tcW w:w="851" w:type="pct"/>
            <w:shd w:val="clear" w:color="auto" w:fill="auto"/>
            <w:tcMar>
              <w:left w:w="28" w:type="dxa"/>
              <w:right w:w="28" w:type="dxa"/>
            </w:tcMar>
            <w:vAlign w:val="center"/>
          </w:tcPr>
          <w:p w:rsidR="00E60EB6" w:rsidRDefault="00E60EB6" w:rsidP="00E60EB6">
            <w:pPr>
              <w:spacing w:after="0" w:line="240" w:lineRule="auto"/>
              <w:ind w:firstLine="0"/>
              <w:jc w:val="center"/>
            </w:pPr>
            <w:r w:rsidRPr="00186A03">
              <w:rPr>
                <w:sz w:val="20"/>
                <w:szCs w:val="20"/>
              </w:rPr>
              <w:t>Муниципальные бюджеты</w:t>
            </w:r>
          </w:p>
        </w:tc>
      </w:tr>
      <w:tr w:rsidR="00E60EB6" w:rsidRPr="008A44D3" w:rsidTr="00E60EB6">
        <w:tc>
          <w:tcPr>
            <w:tcW w:w="182" w:type="pct"/>
            <w:shd w:val="clear" w:color="auto" w:fill="auto"/>
            <w:tcMar>
              <w:left w:w="28" w:type="dxa"/>
              <w:right w:w="28" w:type="dxa"/>
            </w:tcMar>
            <w:vAlign w:val="center"/>
          </w:tcPr>
          <w:p w:rsidR="00E60EB6" w:rsidRDefault="00A43F3D" w:rsidP="00E60EB6">
            <w:pPr>
              <w:spacing w:after="0" w:line="240" w:lineRule="auto"/>
              <w:ind w:firstLine="0"/>
              <w:jc w:val="center"/>
              <w:rPr>
                <w:sz w:val="20"/>
                <w:szCs w:val="20"/>
              </w:rPr>
            </w:pPr>
            <w:r>
              <w:rPr>
                <w:sz w:val="20"/>
                <w:szCs w:val="20"/>
              </w:rPr>
              <w:t>6</w:t>
            </w:r>
          </w:p>
        </w:tc>
        <w:tc>
          <w:tcPr>
            <w:tcW w:w="2377" w:type="pct"/>
            <w:shd w:val="clear" w:color="auto" w:fill="auto"/>
            <w:tcMar>
              <w:left w:w="28" w:type="dxa"/>
              <w:right w:w="28" w:type="dxa"/>
            </w:tcMar>
          </w:tcPr>
          <w:p w:rsidR="00E60EB6" w:rsidRPr="000B5ACE" w:rsidRDefault="00E60EB6" w:rsidP="00E60EB6">
            <w:pPr>
              <w:spacing w:after="0" w:line="240" w:lineRule="auto"/>
              <w:ind w:firstLine="0"/>
              <w:rPr>
                <w:sz w:val="20"/>
                <w:szCs w:val="20"/>
              </w:rPr>
            </w:pPr>
            <w:r w:rsidRPr="000B5ACE">
              <w:rPr>
                <w:sz w:val="20"/>
              </w:rPr>
              <w:t>Строительство комплекса «спортивный зал на 162 кв. м площади пола, клуб на 230 мест, пункт бытового обслуживания на 5 рабочих мест, отделение связи, библиотека на 4,5 тыс. ед. хранения» в ст-це Новоархангельская</w:t>
            </w:r>
          </w:p>
        </w:tc>
        <w:tc>
          <w:tcPr>
            <w:tcW w:w="712" w:type="pct"/>
            <w:shd w:val="clear" w:color="auto" w:fill="auto"/>
            <w:tcMar>
              <w:left w:w="28" w:type="dxa"/>
              <w:right w:w="28" w:type="dxa"/>
            </w:tcMar>
            <w:vAlign w:val="center"/>
          </w:tcPr>
          <w:p w:rsidR="00E60EB6" w:rsidRPr="00334681" w:rsidRDefault="00E60EB6" w:rsidP="00E60EB6">
            <w:pPr>
              <w:spacing w:after="0" w:line="240" w:lineRule="auto"/>
              <w:ind w:firstLine="0"/>
              <w:jc w:val="center"/>
              <w:rPr>
                <w:sz w:val="20"/>
                <w:szCs w:val="20"/>
              </w:rPr>
            </w:pPr>
            <w:r>
              <w:rPr>
                <w:sz w:val="20"/>
                <w:szCs w:val="20"/>
              </w:rPr>
              <w:t>2022-2029 гг.</w:t>
            </w:r>
          </w:p>
        </w:tc>
        <w:tc>
          <w:tcPr>
            <w:tcW w:w="878" w:type="pct"/>
            <w:shd w:val="clear" w:color="auto" w:fill="auto"/>
            <w:tcMar>
              <w:left w:w="28" w:type="dxa"/>
              <w:right w:w="28" w:type="dxa"/>
            </w:tcMar>
            <w:vAlign w:val="center"/>
          </w:tcPr>
          <w:p w:rsidR="00E60EB6" w:rsidRPr="008A44D3" w:rsidRDefault="0067793B" w:rsidP="00E60EB6">
            <w:pPr>
              <w:spacing w:after="0" w:line="240" w:lineRule="auto"/>
              <w:ind w:firstLine="0"/>
              <w:jc w:val="center"/>
              <w:rPr>
                <w:sz w:val="20"/>
                <w:szCs w:val="20"/>
              </w:rPr>
            </w:pPr>
            <w:r>
              <w:rPr>
                <w:sz w:val="20"/>
                <w:szCs w:val="20"/>
              </w:rPr>
              <w:t>30000</w:t>
            </w:r>
          </w:p>
        </w:tc>
        <w:tc>
          <w:tcPr>
            <w:tcW w:w="851" w:type="pct"/>
            <w:shd w:val="clear" w:color="auto" w:fill="auto"/>
            <w:tcMar>
              <w:left w:w="28" w:type="dxa"/>
              <w:right w:w="28" w:type="dxa"/>
            </w:tcMar>
            <w:vAlign w:val="center"/>
          </w:tcPr>
          <w:p w:rsidR="00E60EB6" w:rsidRDefault="00E60EB6" w:rsidP="00E60EB6">
            <w:pPr>
              <w:spacing w:after="0" w:line="240" w:lineRule="auto"/>
              <w:ind w:firstLine="0"/>
              <w:jc w:val="center"/>
            </w:pPr>
            <w:r w:rsidRPr="00186A03">
              <w:rPr>
                <w:sz w:val="20"/>
                <w:szCs w:val="20"/>
              </w:rPr>
              <w:t>Муниципальные бюджеты</w:t>
            </w:r>
          </w:p>
        </w:tc>
      </w:tr>
      <w:tr w:rsidR="00E60EB6" w:rsidRPr="008A44D3" w:rsidTr="00E60EB6">
        <w:tc>
          <w:tcPr>
            <w:tcW w:w="182" w:type="pct"/>
            <w:shd w:val="clear" w:color="auto" w:fill="auto"/>
            <w:tcMar>
              <w:left w:w="28" w:type="dxa"/>
              <w:right w:w="28" w:type="dxa"/>
            </w:tcMar>
            <w:vAlign w:val="center"/>
          </w:tcPr>
          <w:p w:rsidR="00E60EB6" w:rsidRDefault="00A43F3D" w:rsidP="00E60EB6">
            <w:pPr>
              <w:spacing w:after="0" w:line="240" w:lineRule="auto"/>
              <w:ind w:firstLine="0"/>
              <w:jc w:val="center"/>
              <w:rPr>
                <w:sz w:val="20"/>
                <w:szCs w:val="20"/>
              </w:rPr>
            </w:pPr>
            <w:r>
              <w:rPr>
                <w:sz w:val="20"/>
                <w:szCs w:val="20"/>
              </w:rPr>
              <w:t>7</w:t>
            </w:r>
          </w:p>
        </w:tc>
        <w:tc>
          <w:tcPr>
            <w:tcW w:w="2377" w:type="pct"/>
            <w:shd w:val="clear" w:color="auto" w:fill="auto"/>
            <w:tcMar>
              <w:left w:w="28" w:type="dxa"/>
              <w:right w:w="28" w:type="dxa"/>
            </w:tcMar>
          </w:tcPr>
          <w:p w:rsidR="00E60EB6" w:rsidRPr="000B5ACE" w:rsidRDefault="00E60EB6" w:rsidP="00E60EB6">
            <w:pPr>
              <w:spacing w:after="0" w:line="240" w:lineRule="auto"/>
              <w:ind w:firstLine="0"/>
              <w:rPr>
                <w:sz w:val="20"/>
                <w:szCs w:val="20"/>
              </w:rPr>
            </w:pPr>
            <w:r w:rsidRPr="000B5ACE">
              <w:rPr>
                <w:sz w:val="20"/>
              </w:rPr>
              <w:t>Строительство клуба на 450 мест с отделением связи и отделением сбербанка РФ на 1 операционное место в п. Пригородный</w:t>
            </w:r>
          </w:p>
        </w:tc>
        <w:tc>
          <w:tcPr>
            <w:tcW w:w="712" w:type="pct"/>
            <w:shd w:val="clear" w:color="auto" w:fill="auto"/>
            <w:tcMar>
              <w:left w:w="28" w:type="dxa"/>
              <w:right w:w="28" w:type="dxa"/>
            </w:tcMar>
            <w:vAlign w:val="center"/>
          </w:tcPr>
          <w:p w:rsidR="00E60EB6" w:rsidRPr="00334681" w:rsidRDefault="00E60EB6" w:rsidP="00E60EB6">
            <w:pPr>
              <w:spacing w:after="0" w:line="240" w:lineRule="auto"/>
              <w:ind w:firstLine="0"/>
              <w:jc w:val="center"/>
              <w:rPr>
                <w:sz w:val="20"/>
                <w:szCs w:val="20"/>
              </w:rPr>
            </w:pPr>
            <w:r>
              <w:rPr>
                <w:sz w:val="20"/>
                <w:szCs w:val="20"/>
              </w:rPr>
              <w:t>2022-2029 гг.</w:t>
            </w:r>
          </w:p>
        </w:tc>
        <w:tc>
          <w:tcPr>
            <w:tcW w:w="878" w:type="pct"/>
            <w:shd w:val="clear" w:color="auto" w:fill="auto"/>
            <w:tcMar>
              <w:left w:w="28" w:type="dxa"/>
              <w:right w:w="28" w:type="dxa"/>
            </w:tcMar>
            <w:vAlign w:val="center"/>
          </w:tcPr>
          <w:p w:rsidR="00E60EB6" w:rsidRPr="008A44D3" w:rsidRDefault="0067793B" w:rsidP="00E60EB6">
            <w:pPr>
              <w:spacing w:after="0" w:line="240" w:lineRule="auto"/>
              <w:ind w:firstLine="0"/>
              <w:jc w:val="center"/>
              <w:rPr>
                <w:sz w:val="20"/>
                <w:szCs w:val="20"/>
              </w:rPr>
            </w:pPr>
            <w:r>
              <w:rPr>
                <w:sz w:val="20"/>
                <w:szCs w:val="20"/>
              </w:rPr>
              <w:t>30000</w:t>
            </w:r>
          </w:p>
        </w:tc>
        <w:tc>
          <w:tcPr>
            <w:tcW w:w="851" w:type="pct"/>
            <w:shd w:val="clear" w:color="auto" w:fill="auto"/>
            <w:tcMar>
              <w:left w:w="28" w:type="dxa"/>
              <w:right w:w="28" w:type="dxa"/>
            </w:tcMar>
            <w:vAlign w:val="center"/>
          </w:tcPr>
          <w:p w:rsidR="00E60EB6" w:rsidRDefault="00E60EB6" w:rsidP="00E60EB6">
            <w:pPr>
              <w:spacing w:after="0" w:line="240" w:lineRule="auto"/>
              <w:ind w:firstLine="0"/>
              <w:jc w:val="center"/>
            </w:pPr>
            <w:r w:rsidRPr="00186A03">
              <w:rPr>
                <w:sz w:val="20"/>
                <w:szCs w:val="20"/>
              </w:rPr>
              <w:t>Муниципальные бюджеты</w:t>
            </w:r>
          </w:p>
        </w:tc>
      </w:tr>
      <w:tr w:rsidR="00DD4D11" w:rsidRPr="008A44D3" w:rsidTr="009D0211">
        <w:tc>
          <w:tcPr>
            <w:tcW w:w="182" w:type="pct"/>
            <w:shd w:val="clear" w:color="auto" w:fill="auto"/>
            <w:tcMar>
              <w:left w:w="28" w:type="dxa"/>
              <w:right w:w="28" w:type="dxa"/>
            </w:tcMar>
            <w:vAlign w:val="center"/>
          </w:tcPr>
          <w:p w:rsidR="00DD4D11" w:rsidRPr="008A44D3" w:rsidRDefault="00DD4D11" w:rsidP="00DD4D11">
            <w:pPr>
              <w:spacing w:after="0" w:line="240" w:lineRule="auto"/>
              <w:ind w:firstLine="0"/>
              <w:jc w:val="center"/>
              <w:rPr>
                <w:b/>
                <w:sz w:val="20"/>
                <w:szCs w:val="20"/>
              </w:rPr>
            </w:pPr>
          </w:p>
        </w:tc>
        <w:tc>
          <w:tcPr>
            <w:tcW w:w="2377" w:type="pct"/>
            <w:shd w:val="clear" w:color="auto" w:fill="auto"/>
            <w:tcMar>
              <w:left w:w="28" w:type="dxa"/>
              <w:right w:w="28" w:type="dxa"/>
            </w:tcMar>
            <w:vAlign w:val="center"/>
          </w:tcPr>
          <w:p w:rsidR="00DD4D11" w:rsidRPr="008A44D3" w:rsidRDefault="00DD4D11" w:rsidP="00DD4D11">
            <w:pPr>
              <w:spacing w:after="0" w:line="240" w:lineRule="auto"/>
              <w:ind w:firstLine="0"/>
              <w:jc w:val="center"/>
              <w:rPr>
                <w:b/>
                <w:sz w:val="20"/>
                <w:szCs w:val="20"/>
              </w:rPr>
            </w:pPr>
            <w:r w:rsidRPr="008A44D3">
              <w:rPr>
                <w:b/>
                <w:sz w:val="20"/>
                <w:szCs w:val="20"/>
              </w:rPr>
              <w:t>Спорт:</w:t>
            </w:r>
          </w:p>
        </w:tc>
        <w:tc>
          <w:tcPr>
            <w:tcW w:w="712" w:type="pct"/>
            <w:shd w:val="clear" w:color="auto" w:fill="auto"/>
            <w:tcMar>
              <w:left w:w="28" w:type="dxa"/>
              <w:right w:w="28" w:type="dxa"/>
            </w:tcMar>
            <w:vAlign w:val="center"/>
          </w:tcPr>
          <w:p w:rsidR="00DD4D11" w:rsidRPr="008A44D3" w:rsidRDefault="00DD4D11" w:rsidP="00DD4D11">
            <w:pPr>
              <w:spacing w:after="0" w:line="240" w:lineRule="auto"/>
              <w:ind w:firstLine="0"/>
              <w:jc w:val="center"/>
              <w:rPr>
                <w:b/>
                <w:sz w:val="20"/>
                <w:szCs w:val="20"/>
              </w:rPr>
            </w:pPr>
          </w:p>
        </w:tc>
        <w:tc>
          <w:tcPr>
            <w:tcW w:w="878" w:type="pct"/>
            <w:shd w:val="clear" w:color="auto" w:fill="auto"/>
            <w:tcMar>
              <w:left w:w="28" w:type="dxa"/>
              <w:right w:w="28" w:type="dxa"/>
            </w:tcMar>
            <w:vAlign w:val="center"/>
          </w:tcPr>
          <w:p w:rsidR="00DD4D11" w:rsidRPr="008A44D3" w:rsidRDefault="00DD4D11" w:rsidP="00DD4D11">
            <w:pPr>
              <w:spacing w:after="0" w:line="240" w:lineRule="auto"/>
              <w:ind w:firstLine="0"/>
              <w:jc w:val="center"/>
              <w:rPr>
                <w:b/>
                <w:sz w:val="20"/>
                <w:szCs w:val="20"/>
              </w:rPr>
            </w:pPr>
          </w:p>
        </w:tc>
        <w:tc>
          <w:tcPr>
            <w:tcW w:w="851" w:type="pct"/>
            <w:shd w:val="clear" w:color="auto" w:fill="auto"/>
            <w:tcMar>
              <w:left w:w="28" w:type="dxa"/>
              <w:right w:w="28" w:type="dxa"/>
            </w:tcMar>
            <w:vAlign w:val="center"/>
          </w:tcPr>
          <w:p w:rsidR="00DD4D11" w:rsidRPr="008A44D3" w:rsidRDefault="00DD4D11" w:rsidP="00DD4D11">
            <w:pPr>
              <w:spacing w:after="0" w:line="240" w:lineRule="auto"/>
              <w:ind w:firstLine="0"/>
              <w:jc w:val="center"/>
              <w:rPr>
                <w:b/>
                <w:sz w:val="20"/>
                <w:szCs w:val="20"/>
              </w:rPr>
            </w:pPr>
          </w:p>
        </w:tc>
      </w:tr>
      <w:tr w:rsidR="00DD4D11" w:rsidRPr="00334681" w:rsidTr="009D0211">
        <w:tc>
          <w:tcPr>
            <w:tcW w:w="182" w:type="pct"/>
            <w:shd w:val="clear" w:color="auto" w:fill="auto"/>
            <w:tcMar>
              <w:left w:w="28" w:type="dxa"/>
              <w:right w:w="28" w:type="dxa"/>
            </w:tcMar>
            <w:vAlign w:val="center"/>
          </w:tcPr>
          <w:p w:rsidR="00DD4D11" w:rsidRPr="00334681" w:rsidRDefault="00A43F3D" w:rsidP="00DD4D11">
            <w:pPr>
              <w:spacing w:after="0" w:line="240" w:lineRule="auto"/>
              <w:ind w:firstLine="0"/>
              <w:jc w:val="center"/>
              <w:rPr>
                <w:sz w:val="20"/>
                <w:szCs w:val="20"/>
              </w:rPr>
            </w:pPr>
            <w:r>
              <w:rPr>
                <w:sz w:val="20"/>
                <w:szCs w:val="20"/>
              </w:rPr>
              <w:t>1</w:t>
            </w:r>
          </w:p>
        </w:tc>
        <w:tc>
          <w:tcPr>
            <w:tcW w:w="2377" w:type="pct"/>
            <w:shd w:val="clear" w:color="auto" w:fill="auto"/>
            <w:tcMar>
              <w:left w:w="28" w:type="dxa"/>
              <w:right w:w="28" w:type="dxa"/>
            </w:tcMar>
            <w:vAlign w:val="center"/>
          </w:tcPr>
          <w:p w:rsidR="00DD4D11" w:rsidRPr="000B54EC" w:rsidRDefault="00DD4D11" w:rsidP="00DD4D11">
            <w:pPr>
              <w:spacing w:after="0" w:line="240" w:lineRule="auto"/>
              <w:ind w:firstLine="0"/>
              <w:rPr>
                <w:sz w:val="20"/>
                <w:szCs w:val="20"/>
              </w:rPr>
            </w:pPr>
            <w:r>
              <w:rPr>
                <w:sz w:val="20"/>
                <w:szCs w:val="20"/>
              </w:rPr>
              <w:t>Строительство спортивной площадки в ст-це Краснооктябрьская</w:t>
            </w:r>
          </w:p>
        </w:tc>
        <w:tc>
          <w:tcPr>
            <w:tcW w:w="712" w:type="pct"/>
            <w:shd w:val="clear" w:color="auto" w:fill="auto"/>
            <w:tcMar>
              <w:left w:w="28" w:type="dxa"/>
              <w:right w:w="28" w:type="dxa"/>
            </w:tcMar>
            <w:vAlign w:val="center"/>
          </w:tcPr>
          <w:p w:rsidR="00DD4D11" w:rsidRPr="00334681" w:rsidRDefault="00DD4D11" w:rsidP="00DD4D11">
            <w:pPr>
              <w:spacing w:after="0" w:line="240" w:lineRule="auto"/>
              <w:ind w:firstLine="0"/>
              <w:jc w:val="center"/>
              <w:rPr>
                <w:sz w:val="20"/>
                <w:szCs w:val="20"/>
              </w:rPr>
            </w:pPr>
            <w:r>
              <w:rPr>
                <w:sz w:val="20"/>
                <w:szCs w:val="20"/>
              </w:rPr>
              <w:t>2017 г.</w:t>
            </w:r>
          </w:p>
        </w:tc>
        <w:tc>
          <w:tcPr>
            <w:tcW w:w="878" w:type="pct"/>
            <w:shd w:val="clear" w:color="auto" w:fill="auto"/>
            <w:tcMar>
              <w:left w:w="28" w:type="dxa"/>
              <w:right w:w="28" w:type="dxa"/>
            </w:tcMar>
            <w:vAlign w:val="center"/>
          </w:tcPr>
          <w:p w:rsidR="00DD4D11" w:rsidRPr="00334681" w:rsidRDefault="00DD4D11" w:rsidP="00DD4D11">
            <w:pPr>
              <w:spacing w:after="0" w:line="240" w:lineRule="auto"/>
              <w:ind w:firstLine="0"/>
              <w:jc w:val="center"/>
              <w:rPr>
                <w:sz w:val="20"/>
                <w:szCs w:val="20"/>
              </w:rPr>
            </w:pPr>
            <w:r>
              <w:rPr>
                <w:sz w:val="20"/>
                <w:szCs w:val="20"/>
              </w:rPr>
              <w:t>300</w:t>
            </w:r>
          </w:p>
        </w:tc>
        <w:tc>
          <w:tcPr>
            <w:tcW w:w="851" w:type="pct"/>
            <w:shd w:val="clear" w:color="auto" w:fill="auto"/>
            <w:tcMar>
              <w:left w:w="28" w:type="dxa"/>
              <w:right w:w="28" w:type="dxa"/>
            </w:tcMar>
            <w:vAlign w:val="center"/>
          </w:tcPr>
          <w:p w:rsidR="00DD4D11" w:rsidRPr="008A44D3" w:rsidRDefault="00E60EB6" w:rsidP="00DD4D11">
            <w:pPr>
              <w:spacing w:after="0" w:line="240" w:lineRule="auto"/>
              <w:ind w:firstLine="0"/>
              <w:jc w:val="center"/>
              <w:rPr>
                <w:sz w:val="20"/>
                <w:szCs w:val="20"/>
              </w:rPr>
            </w:pPr>
            <w:r>
              <w:rPr>
                <w:sz w:val="20"/>
                <w:szCs w:val="20"/>
              </w:rPr>
              <w:t>Муниципальные бюджеты</w:t>
            </w:r>
          </w:p>
        </w:tc>
      </w:tr>
      <w:tr w:rsidR="00E60EB6" w:rsidRPr="00334681" w:rsidTr="009D0211">
        <w:tc>
          <w:tcPr>
            <w:tcW w:w="182" w:type="pct"/>
            <w:shd w:val="clear" w:color="auto" w:fill="auto"/>
            <w:tcMar>
              <w:left w:w="28" w:type="dxa"/>
              <w:right w:w="28" w:type="dxa"/>
            </w:tcMar>
            <w:vAlign w:val="center"/>
          </w:tcPr>
          <w:p w:rsidR="00E60EB6" w:rsidRPr="00334681" w:rsidRDefault="00A43F3D" w:rsidP="00E60EB6">
            <w:pPr>
              <w:spacing w:after="0" w:line="240" w:lineRule="auto"/>
              <w:ind w:firstLine="0"/>
              <w:jc w:val="center"/>
              <w:rPr>
                <w:sz w:val="20"/>
                <w:szCs w:val="20"/>
              </w:rPr>
            </w:pPr>
            <w:r>
              <w:rPr>
                <w:sz w:val="20"/>
                <w:szCs w:val="20"/>
              </w:rPr>
              <w:t>2</w:t>
            </w:r>
          </w:p>
        </w:tc>
        <w:tc>
          <w:tcPr>
            <w:tcW w:w="2377" w:type="pct"/>
            <w:shd w:val="clear" w:color="auto" w:fill="auto"/>
            <w:tcMar>
              <w:left w:w="28" w:type="dxa"/>
              <w:right w:w="28" w:type="dxa"/>
            </w:tcMar>
            <w:vAlign w:val="center"/>
          </w:tcPr>
          <w:p w:rsidR="00E60EB6" w:rsidRPr="00E60EB6" w:rsidRDefault="00E60EB6" w:rsidP="00E60EB6">
            <w:pPr>
              <w:spacing w:after="0" w:line="240" w:lineRule="auto"/>
              <w:ind w:firstLine="0"/>
              <w:rPr>
                <w:sz w:val="20"/>
                <w:szCs w:val="20"/>
              </w:rPr>
            </w:pPr>
            <w:r w:rsidRPr="00E60EB6">
              <w:rPr>
                <w:sz w:val="20"/>
                <w:szCs w:val="20"/>
              </w:rPr>
              <w:t>Оснащение спортивных учреждений спортивным инвентарем</w:t>
            </w:r>
          </w:p>
        </w:tc>
        <w:tc>
          <w:tcPr>
            <w:tcW w:w="712" w:type="pct"/>
            <w:shd w:val="clear" w:color="auto" w:fill="auto"/>
            <w:tcMar>
              <w:left w:w="28" w:type="dxa"/>
              <w:right w:w="28" w:type="dxa"/>
            </w:tcMar>
            <w:vAlign w:val="center"/>
          </w:tcPr>
          <w:p w:rsidR="00E60EB6" w:rsidRPr="00334681" w:rsidRDefault="00E60EB6" w:rsidP="00E60EB6">
            <w:pPr>
              <w:spacing w:after="0" w:line="240" w:lineRule="auto"/>
              <w:ind w:firstLine="0"/>
              <w:jc w:val="center"/>
              <w:rPr>
                <w:sz w:val="20"/>
                <w:szCs w:val="20"/>
              </w:rPr>
            </w:pPr>
            <w:r>
              <w:rPr>
                <w:sz w:val="20"/>
                <w:szCs w:val="20"/>
              </w:rPr>
              <w:t>2022-2029 гг.</w:t>
            </w:r>
          </w:p>
        </w:tc>
        <w:tc>
          <w:tcPr>
            <w:tcW w:w="878" w:type="pct"/>
            <w:shd w:val="clear" w:color="auto" w:fill="auto"/>
            <w:tcMar>
              <w:left w:w="28" w:type="dxa"/>
              <w:right w:w="28" w:type="dxa"/>
            </w:tcMar>
            <w:vAlign w:val="center"/>
          </w:tcPr>
          <w:p w:rsidR="00E60EB6" w:rsidRPr="00334681" w:rsidRDefault="00E60EB6" w:rsidP="00E60EB6">
            <w:pPr>
              <w:spacing w:after="0" w:line="240" w:lineRule="auto"/>
              <w:ind w:firstLine="0"/>
              <w:jc w:val="center"/>
              <w:rPr>
                <w:sz w:val="20"/>
                <w:szCs w:val="20"/>
              </w:rPr>
            </w:pPr>
            <w:r>
              <w:rPr>
                <w:sz w:val="20"/>
                <w:szCs w:val="20"/>
              </w:rPr>
              <w:t>100</w:t>
            </w:r>
          </w:p>
        </w:tc>
        <w:tc>
          <w:tcPr>
            <w:tcW w:w="851" w:type="pct"/>
            <w:shd w:val="clear" w:color="auto" w:fill="auto"/>
            <w:tcMar>
              <w:left w:w="28" w:type="dxa"/>
              <w:right w:w="28" w:type="dxa"/>
            </w:tcMar>
            <w:vAlign w:val="center"/>
          </w:tcPr>
          <w:p w:rsidR="00E60EB6" w:rsidRPr="008A44D3" w:rsidRDefault="00E60EB6" w:rsidP="00E60EB6">
            <w:pPr>
              <w:spacing w:after="0" w:line="240" w:lineRule="auto"/>
              <w:ind w:firstLine="0"/>
              <w:jc w:val="center"/>
              <w:rPr>
                <w:sz w:val="20"/>
                <w:szCs w:val="20"/>
              </w:rPr>
            </w:pPr>
            <w:r>
              <w:rPr>
                <w:sz w:val="20"/>
                <w:szCs w:val="20"/>
              </w:rPr>
              <w:t>Муниципальные бюджеты, внебюджетные источники</w:t>
            </w:r>
          </w:p>
        </w:tc>
      </w:tr>
      <w:tr w:rsidR="00E60EB6" w:rsidRPr="00334681" w:rsidTr="009D0211">
        <w:tc>
          <w:tcPr>
            <w:tcW w:w="182" w:type="pct"/>
            <w:shd w:val="clear" w:color="auto" w:fill="auto"/>
            <w:tcMar>
              <w:left w:w="28" w:type="dxa"/>
              <w:right w:w="28" w:type="dxa"/>
            </w:tcMar>
            <w:vAlign w:val="center"/>
          </w:tcPr>
          <w:p w:rsidR="00E60EB6" w:rsidRDefault="00A43F3D" w:rsidP="00E60EB6">
            <w:pPr>
              <w:spacing w:after="0" w:line="240" w:lineRule="auto"/>
              <w:ind w:firstLine="0"/>
              <w:jc w:val="center"/>
              <w:rPr>
                <w:sz w:val="20"/>
                <w:szCs w:val="20"/>
              </w:rPr>
            </w:pPr>
            <w:r>
              <w:rPr>
                <w:sz w:val="20"/>
                <w:szCs w:val="20"/>
              </w:rPr>
              <w:t>3</w:t>
            </w:r>
          </w:p>
        </w:tc>
        <w:tc>
          <w:tcPr>
            <w:tcW w:w="2377" w:type="pct"/>
            <w:shd w:val="clear" w:color="auto" w:fill="auto"/>
            <w:tcMar>
              <w:left w:w="28" w:type="dxa"/>
              <w:right w:w="28" w:type="dxa"/>
            </w:tcMar>
            <w:vAlign w:val="center"/>
          </w:tcPr>
          <w:p w:rsidR="00E60EB6" w:rsidRPr="00E60EB6" w:rsidRDefault="00E60EB6" w:rsidP="00E60EB6">
            <w:pPr>
              <w:spacing w:after="0" w:line="240" w:lineRule="auto"/>
              <w:ind w:firstLine="0"/>
              <w:rPr>
                <w:sz w:val="20"/>
                <w:szCs w:val="20"/>
              </w:rPr>
            </w:pPr>
            <w:r w:rsidRPr="00E60EB6">
              <w:rPr>
                <w:sz w:val="20"/>
                <w:szCs w:val="20"/>
              </w:rPr>
              <w:t>Строительство спортивной площадки в ст-це Алексеевская</w:t>
            </w:r>
          </w:p>
        </w:tc>
        <w:tc>
          <w:tcPr>
            <w:tcW w:w="712" w:type="pct"/>
            <w:shd w:val="clear" w:color="auto" w:fill="auto"/>
            <w:tcMar>
              <w:left w:w="28" w:type="dxa"/>
              <w:right w:w="28" w:type="dxa"/>
            </w:tcMar>
            <w:vAlign w:val="center"/>
          </w:tcPr>
          <w:p w:rsidR="00E60EB6" w:rsidRPr="00334681" w:rsidRDefault="00E60EB6" w:rsidP="00E60EB6">
            <w:pPr>
              <w:spacing w:after="0" w:line="240" w:lineRule="auto"/>
              <w:ind w:firstLine="0"/>
              <w:jc w:val="center"/>
              <w:rPr>
                <w:sz w:val="20"/>
                <w:szCs w:val="20"/>
              </w:rPr>
            </w:pPr>
            <w:r>
              <w:rPr>
                <w:sz w:val="20"/>
                <w:szCs w:val="20"/>
              </w:rPr>
              <w:t>2022-2029 гг.</w:t>
            </w:r>
          </w:p>
        </w:tc>
        <w:tc>
          <w:tcPr>
            <w:tcW w:w="878" w:type="pct"/>
            <w:shd w:val="clear" w:color="auto" w:fill="auto"/>
            <w:tcMar>
              <w:left w:w="28" w:type="dxa"/>
              <w:right w:w="28" w:type="dxa"/>
            </w:tcMar>
            <w:vAlign w:val="center"/>
          </w:tcPr>
          <w:p w:rsidR="00E60EB6" w:rsidRDefault="0067793B" w:rsidP="00E60EB6">
            <w:pPr>
              <w:spacing w:after="0" w:line="240" w:lineRule="auto"/>
              <w:ind w:firstLine="0"/>
              <w:jc w:val="center"/>
              <w:rPr>
                <w:sz w:val="20"/>
                <w:szCs w:val="20"/>
              </w:rPr>
            </w:pPr>
            <w:r>
              <w:rPr>
                <w:sz w:val="20"/>
                <w:szCs w:val="20"/>
              </w:rPr>
              <w:t>200</w:t>
            </w:r>
          </w:p>
        </w:tc>
        <w:tc>
          <w:tcPr>
            <w:tcW w:w="851" w:type="pct"/>
            <w:shd w:val="clear" w:color="auto" w:fill="auto"/>
            <w:tcMar>
              <w:left w:w="28" w:type="dxa"/>
              <w:right w:w="28" w:type="dxa"/>
            </w:tcMar>
            <w:vAlign w:val="center"/>
          </w:tcPr>
          <w:p w:rsidR="00E60EB6" w:rsidRPr="008A44D3" w:rsidRDefault="00E60EB6" w:rsidP="00E60EB6">
            <w:pPr>
              <w:spacing w:after="0" w:line="240" w:lineRule="auto"/>
              <w:ind w:firstLine="0"/>
              <w:jc w:val="center"/>
              <w:rPr>
                <w:sz w:val="20"/>
                <w:szCs w:val="20"/>
              </w:rPr>
            </w:pPr>
            <w:r>
              <w:rPr>
                <w:sz w:val="20"/>
                <w:szCs w:val="20"/>
              </w:rPr>
              <w:t>Муниципальные бюджеты, внебюджетные источники</w:t>
            </w:r>
          </w:p>
        </w:tc>
      </w:tr>
      <w:tr w:rsidR="0067793B" w:rsidRPr="00334681" w:rsidTr="009D0211">
        <w:tc>
          <w:tcPr>
            <w:tcW w:w="182" w:type="pct"/>
            <w:shd w:val="clear" w:color="auto" w:fill="auto"/>
            <w:tcMar>
              <w:left w:w="28" w:type="dxa"/>
              <w:right w:w="28" w:type="dxa"/>
            </w:tcMar>
            <w:vAlign w:val="center"/>
          </w:tcPr>
          <w:p w:rsidR="0067793B" w:rsidRDefault="00A43F3D" w:rsidP="0067793B">
            <w:pPr>
              <w:spacing w:after="0" w:line="240" w:lineRule="auto"/>
              <w:ind w:firstLine="0"/>
              <w:jc w:val="center"/>
              <w:rPr>
                <w:sz w:val="20"/>
                <w:szCs w:val="20"/>
              </w:rPr>
            </w:pPr>
            <w:r>
              <w:rPr>
                <w:sz w:val="20"/>
                <w:szCs w:val="20"/>
              </w:rPr>
              <w:t>4</w:t>
            </w:r>
          </w:p>
        </w:tc>
        <w:tc>
          <w:tcPr>
            <w:tcW w:w="2377" w:type="pct"/>
            <w:shd w:val="clear" w:color="auto" w:fill="auto"/>
            <w:tcMar>
              <w:left w:w="28" w:type="dxa"/>
              <w:right w:w="28" w:type="dxa"/>
            </w:tcMar>
            <w:vAlign w:val="center"/>
          </w:tcPr>
          <w:p w:rsidR="0067793B" w:rsidRPr="00E60EB6" w:rsidRDefault="0067793B" w:rsidP="0067793B">
            <w:pPr>
              <w:spacing w:after="0" w:line="240" w:lineRule="auto"/>
              <w:ind w:firstLine="0"/>
              <w:rPr>
                <w:sz w:val="20"/>
                <w:szCs w:val="20"/>
              </w:rPr>
            </w:pPr>
            <w:r w:rsidRPr="00E60EB6">
              <w:rPr>
                <w:sz w:val="20"/>
                <w:szCs w:val="20"/>
              </w:rPr>
              <w:t>Строительство спортивной площадки в п. Большевик</w:t>
            </w:r>
          </w:p>
        </w:tc>
        <w:tc>
          <w:tcPr>
            <w:tcW w:w="712" w:type="pct"/>
            <w:shd w:val="clear" w:color="auto" w:fill="auto"/>
            <w:tcMar>
              <w:left w:w="28" w:type="dxa"/>
              <w:right w:w="28" w:type="dxa"/>
            </w:tcMar>
            <w:vAlign w:val="center"/>
          </w:tcPr>
          <w:p w:rsidR="0067793B" w:rsidRPr="00334681" w:rsidRDefault="0067793B" w:rsidP="0067793B">
            <w:pPr>
              <w:spacing w:after="0" w:line="240" w:lineRule="auto"/>
              <w:ind w:firstLine="0"/>
              <w:jc w:val="center"/>
              <w:rPr>
                <w:sz w:val="20"/>
                <w:szCs w:val="20"/>
              </w:rPr>
            </w:pPr>
            <w:r>
              <w:rPr>
                <w:sz w:val="20"/>
                <w:szCs w:val="20"/>
              </w:rPr>
              <w:t>2022-2029 гг.</w:t>
            </w:r>
          </w:p>
        </w:tc>
        <w:tc>
          <w:tcPr>
            <w:tcW w:w="878" w:type="pct"/>
            <w:shd w:val="clear" w:color="auto" w:fill="auto"/>
            <w:tcMar>
              <w:left w:w="28" w:type="dxa"/>
              <w:right w:w="28" w:type="dxa"/>
            </w:tcMar>
            <w:vAlign w:val="center"/>
          </w:tcPr>
          <w:p w:rsidR="0067793B" w:rsidRDefault="0067793B" w:rsidP="0067793B">
            <w:pPr>
              <w:spacing w:after="0" w:line="240" w:lineRule="auto"/>
              <w:ind w:firstLine="0"/>
              <w:jc w:val="center"/>
              <w:rPr>
                <w:sz w:val="20"/>
                <w:szCs w:val="20"/>
              </w:rPr>
            </w:pPr>
            <w:r>
              <w:rPr>
                <w:sz w:val="20"/>
                <w:szCs w:val="20"/>
              </w:rPr>
              <w:t>200</w:t>
            </w:r>
          </w:p>
        </w:tc>
        <w:tc>
          <w:tcPr>
            <w:tcW w:w="851" w:type="pct"/>
            <w:shd w:val="clear" w:color="auto" w:fill="auto"/>
            <w:tcMar>
              <w:left w:w="28" w:type="dxa"/>
              <w:right w:w="28" w:type="dxa"/>
            </w:tcMar>
            <w:vAlign w:val="center"/>
          </w:tcPr>
          <w:p w:rsidR="0067793B" w:rsidRPr="008A44D3" w:rsidRDefault="0067793B" w:rsidP="0067793B">
            <w:pPr>
              <w:spacing w:after="0" w:line="240" w:lineRule="auto"/>
              <w:ind w:firstLine="0"/>
              <w:jc w:val="center"/>
              <w:rPr>
                <w:sz w:val="20"/>
                <w:szCs w:val="20"/>
              </w:rPr>
            </w:pPr>
            <w:r>
              <w:rPr>
                <w:sz w:val="20"/>
                <w:szCs w:val="20"/>
              </w:rPr>
              <w:t>Муниципальные бюджеты, внебюджетные источники</w:t>
            </w:r>
          </w:p>
        </w:tc>
      </w:tr>
      <w:tr w:rsidR="0067793B" w:rsidRPr="00334681" w:rsidTr="009D0211">
        <w:tc>
          <w:tcPr>
            <w:tcW w:w="182" w:type="pct"/>
            <w:shd w:val="clear" w:color="auto" w:fill="auto"/>
            <w:tcMar>
              <w:left w:w="28" w:type="dxa"/>
              <w:right w:w="28" w:type="dxa"/>
            </w:tcMar>
            <w:vAlign w:val="center"/>
          </w:tcPr>
          <w:p w:rsidR="0067793B" w:rsidRDefault="00A43F3D" w:rsidP="0067793B">
            <w:pPr>
              <w:spacing w:after="0" w:line="240" w:lineRule="auto"/>
              <w:ind w:firstLine="0"/>
              <w:jc w:val="center"/>
              <w:rPr>
                <w:sz w:val="20"/>
                <w:szCs w:val="20"/>
              </w:rPr>
            </w:pPr>
            <w:r>
              <w:rPr>
                <w:sz w:val="20"/>
                <w:szCs w:val="20"/>
              </w:rPr>
              <w:t>5</w:t>
            </w:r>
          </w:p>
        </w:tc>
        <w:tc>
          <w:tcPr>
            <w:tcW w:w="2377" w:type="pct"/>
            <w:shd w:val="clear" w:color="auto" w:fill="auto"/>
            <w:tcMar>
              <w:left w:w="28" w:type="dxa"/>
              <w:right w:w="28" w:type="dxa"/>
            </w:tcMar>
            <w:vAlign w:val="center"/>
          </w:tcPr>
          <w:p w:rsidR="0067793B" w:rsidRPr="00E60EB6" w:rsidRDefault="0067793B" w:rsidP="0067793B">
            <w:pPr>
              <w:spacing w:after="0" w:line="240" w:lineRule="auto"/>
              <w:ind w:firstLine="0"/>
              <w:rPr>
                <w:sz w:val="20"/>
                <w:szCs w:val="20"/>
              </w:rPr>
            </w:pPr>
            <w:r w:rsidRPr="00E60EB6">
              <w:rPr>
                <w:sz w:val="20"/>
                <w:szCs w:val="20"/>
              </w:rPr>
              <w:t>Строительство спортивной площадки в х. Москальчук</w:t>
            </w:r>
          </w:p>
        </w:tc>
        <w:tc>
          <w:tcPr>
            <w:tcW w:w="712" w:type="pct"/>
            <w:shd w:val="clear" w:color="auto" w:fill="auto"/>
            <w:tcMar>
              <w:left w:w="28" w:type="dxa"/>
              <w:right w:w="28" w:type="dxa"/>
            </w:tcMar>
            <w:vAlign w:val="center"/>
          </w:tcPr>
          <w:p w:rsidR="0067793B" w:rsidRPr="00334681" w:rsidRDefault="0067793B" w:rsidP="0067793B">
            <w:pPr>
              <w:spacing w:after="0" w:line="240" w:lineRule="auto"/>
              <w:ind w:firstLine="0"/>
              <w:jc w:val="center"/>
              <w:rPr>
                <w:sz w:val="20"/>
                <w:szCs w:val="20"/>
              </w:rPr>
            </w:pPr>
            <w:r>
              <w:rPr>
                <w:sz w:val="20"/>
                <w:szCs w:val="20"/>
              </w:rPr>
              <w:t>2022-2029 гг.</w:t>
            </w:r>
          </w:p>
        </w:tc>
        <w:tc>
          <w:tcPr>
            <w:tcW w:w="878" w:type="pct"/>
            <w:shd w:val="clear" w:color="auto" w:fill="auto"/>
            <w:tcMar>
              <w:left w:w="28" w:type="dxa"/>
              <w:right w:w="28" w:type="dxa"/>
            </w:tcMar>
            <w:vAlign w:val="center"/>
          </w:tcPr>
          <w:p w:rsidR="0067793B" w:rsidRDefault="0067793B" w:rsidP="0067793B">
            <w:pPr>
              <w:spacing w:after="0" w:line="240" w:lineRule="auto"/>
              <w:ind w:firstLine="0"/>
              <w:jc w:val="center"/>
              <w:rPr>
                <w:sz w:val="20"/>
                <w:szCs w:val="20"/>
              </w:rPr>
            </w:pPr>
            <w:r>
              <w:rPr>
                <w:sz w:val="20"/>
                <w:szCs w:val="20"/>
              </w:rPr>
              <w:t>200</w:t>
            </w:r>
          </w:p>
        </w:tc>
        <w:tc>
          <w:tcPr>
            <w:tcW w:w="851" w:type="pct"/>
            <w:shd w:val="clear" w:color="auto" w:fill="auto"/>
            <w:tcMar>
              <w:left w:w="28" w:type="dxa"/>
              <w:right w:w="28" w:type="dxa"/>
            </w:tcMar>
            <w:vAlign w:val="center"/>
          </w:tcPr>
          <w:p w:rsidR="0067793B" w:rsidRPr="008A44D3" w:rsidRDefault="0067793B" w:rsidP="0067793B">
            <w:pPr>
              <w:spacing w:after="0" w:line="240" w:lineRule="auto"/>
              <w:ind w:firstLine="0"/>
              <w:jc w:val="center"/>
              <w:rPr>
                <w:sz w:val="20"/>
                <w:szCs w:val="20"/>
              </w:rPr>
            </w:pPr>
            <w:r>
              <w:rPr>
                <w:sz w:val="20"/>
                <w:szCs w:val="20"/>
              </w:rPr>
              <w:t>Муниципальные бюджеты, внебюджетные источники</w:t>
            </w:r>
          </w:p>
        </w:tc>
      </w:tr>
      <w:tr w:rsidR="0067793B" w:rsidRPr="00334681" w:rsidTr="009D0211">
        <w:tc>
          <w:tcPr>
            <w:tcW w:w="182" w:type="pct"/>
            <w:shd w:val="clear" w:color="auto" w:fill="auto"/>
            <w:tcMar>
              <w:left w:w="28" w:type="dxa"/>
              <w:right w:w="28" w:type="dxa"/>
            </w:tcMar>
            <w:vAlign w:val="center"/>
          </w:tcPr>
          <w:p w:rsidR="0067793B" w:rsidRDefault="00A43F3D" w:rsidP="0067793B">
            <w:pPr>
              <w:spacing w:after="0" w:line="240" w:lineRule="auto"/>
              <w:ind w:firstLine="0"/>
              <w:jc w:val="center"/>
              <w:rPr>
                <w:sz w:val="20"/>
                <w:szCs w:val="20"/>
              </w:rPr>
            </w:pPr>
            <w:r>
              <w:rPr>
                <w:sz w:val="20"/>
                <w:szCs w:val="20"/>
              </w:rPr>
              <w:t>6</w:t>
            </w:r>
          </w:p>
        </w:tc>
        <w:tc>
          <w:tcPr>
            <w:tcW w:w="2377" w:type="pct"/>
            <w:shd w:val="clear" w:color="auto" w:fill="auto"/>
            <w:tcMar>
              <w:left w:w="28" w:type="dxa"/>
              <w:right w:w="28" w:type="dxa"/>
            </w:tcMar>
            <w:vAlign w:val="center"/>
          </w:tcPr>
          <w:p w:rsidR="0067793B" w:rsidRPr="00E60EB6" w:rsidRDefault="0067793B" w:rsidP="0067793B">
            <w:pPr>
              <w:spacing w:after="0" w:line="240" w:lineRule="auto"/>
              <w:ind w:firstLine="0"/>
              <w:rPr>
                <w:sz w:val="20"/>
                <w:szCs w:val="20"/>
              </w:rPr>
            </w:pPr>
            <w:r w:rsidRPr="00E60EB6">
              <w:rPr>
                <w:sz w:val="20"/>
                <w:szCs w:val="20"/>
              </w:rPr>
              <w:t>Строительство спортивной площадки в х. Школьный</w:t>
            </w:r>
          </w:p>
        </w:tc>
        <w:tc>
          <w:tcPr>
            <w:tcW w:w="712" w:type="pct"/>
            <w:shd w:val="clear" w:color="auto" w:fill="auto"/>
            <w:tcMar>
              <w:left w:w="28" w:type="dxa"/>
              <w:right w:w="28" w:type="dxa"/>
            </w:tcMar>
            <w:vAlign w:val="center"/>
          </w:tcPr>
          <w:p w:rsidR="0067793B" w:rsidRPr="00334681" w:rsidRDefault="0067793B" w:rsidP="0067793B">
            <w:pPr>
              <w:spacing w:after="0" w:line="240" w:lineRule="auto"/>
              <w:ind w:firstLine="0"/>
              <w:jc w:val="center"/>
              <w:rPr>
                <w:sz w:val="20"/>
                <w:szCs w:val="20"/>
              </w:rPr>
            </w:pPr>
            <w:r>
              <w:rPr>
                <w:sz w:val="20"/>
                <w:szCs w:val="20"/>
              </w:rPr>
              <w:t>2022-2029 гг.</w:t>
            </w:r>
          </w:p>
        </w:tc>
        <w:tc>
          <w:tcPr>
            <w:tcW w:w="878" w:type="pct"/>
            <w:shd w:val="clear" w:color="auto" w:fill="auto"/>
            <w:tcMar>
              <w:left w:w="28" w:type="dxa"/>
              <w:right w:w="28" w:type="dxa"/>
            </w:tcMar>
            <w:vAlign w:val="center"/>
          </w:tcPr>
          <w:p w:rsidR="0067793B" w:rsidRDefault="0067793B" w:rsidP="0067793B">
            <w:pPr>
              <w:spacing w:after="0" w:line="240" w:lineRule="auto"/>
              <w:ind w:firstLine="0"/>
              <w:jc w:val="center"/>
              <w:rPr>
                <w:sz w:val="20"/>
                <w:szCs w:val="20"/>
              </w:rPr>
            </w:pPr>
            <w:r>
              <w:rPr>
                <w:sz w:val="20"/>
                <w:szCs w:val="20"/>
              </w:rPr>
              <w:t>200</w:t>
            </w:r>
          </w:p>
        </w:tc>
        <w:tc>
          <w:tcPr>
            <w:tcW w:w="851" w:type="pct"/>
            <w:shd w:val="clear" w:color="auto" w:fill="auto"/>
            <w:tcMar>
              <w:left w:w="28" w:type="dxa"/>
              <w:right w:w="28" w:type="dxa"/>
            </w:tcMar>
            <w:vAlign w:val="center"/>
          </w:tcPr>
          <w:p w:rsidR="0067793B" w:rsidRPr="008A44D3" w:rsidRDefault="0067793B" w:rsidP="0067793B">
            <w:pPr>
              <w:spacing w:after="0" w:line="240" w:lineRule="auto"/>
              <w:ind w:firstLine="0"/>
              <w:jc w:val="center"/>
              <w:rPr>
                <w:sz w:val="20"/>
                <w:szCs w:val="20"/>
              </w:rPr>
            </w:pPr>
            <w:r>
              <w:rPr>
                <w:sz w:val="20"/>
                <w:szCs w:val="20"/>
              </w:rPr>
              <w:t>Муниципальные бюджеты, внебюджетные источники</w:t>
            </w:r>
          </w:p>
        </w:tc>
      </w:tr>
      <w:tr w:rsidR="00DD4D11" w:rsidRPr="006C1D8A" w:rsidTr="009D0211">
        <w:tc>
          <w:tcPr>
            <w:tcW w:w="2559" w:type="pct"/>
            <w:gridSpan w:val="2"/>
            <w:shd w:val="clear" w:color="auto" w:fill="auto"/>
            <w:tcMar>
              <w:left w:w="28" w:type="dxa"/>
              <w:right w:w="28" w:type="dxa"/>
            </w:tcMar>
            <w:vAlign w:val="center"/>
          </w:tcPr>
          <w:p w:rsidR="00DD4D11" w:rsidRPr="006C1D8A" w:rsidRDefault="00DD4D11" w:rsidP="00DD4D11">
            <w:pPr>
              <w:spacing w:after="0" w:line="240" w:lineRule="auto"/>
              <w:ind w:firstLine="0"/>
              <w:jc w:val="left"/>
              <w:rPr>
                <w:b/>
              </w:rPr>
            </w:pPr>
            <w:r w:rsidRPr="006C1D8A">
              <w:rPr>
                <w:b/>
              </w:rPr>
              <w:t>Всего:</w:t>
            </w:r>
          </w:p>
        </w:tc>
        <w:tc>
          <w:tcPr>
            <w:tcW w:w="712" w:type="pct"/>
            <w:shd w:val="clear" w:color="auto" w:fill="auto"/>
            <w:tcMar>
              <w:left w:w="28" w:type="dxa"/>
              <w:right w:w="28" w:type="dxa"/>
            </w:tcMar>
            <w:vAlign w:val="center"/>
          </w:tcPr>
          <w:p w:rsidR="00DD4D11" w:rsidRPr="006C1D8A" w:rsidRDefault="00DD4D11" w:rsidP="00DD4D11">
            <w:pPr>
              <w:spacing w:after="0" w:line="240" w:lineRule="auto"/>
              <w:ind w:firstLine="0"/>
              <w:jc w:val="center"/>
              <w:rPr>
                <w:b/>
                <w:sz w:val="20"/>
                <w:szCs w:val="20"/>
              </w:rPr>
            </w:pPr>
          </w:p>
        </w:tc>
        <w:tc>
          <w:tcPr>
            <w:tcW w:w="878" w:type="pct"/>
            <w:shd w:val="clear" w:color="auto" w:fill="auto"/>
            <w:tcMar>
              <w:left w:w="28" w:type="dxa"/>
              <w:right w:w="28" w:type="dxa"/>
            </w:tcMar>
            <w:vAlign w:val="center"/>
          </w:tcPr>
          <w:p w:rsidR="00DD4D11" w:rsidRPr="006C1D8A" w:rsidRDefault="0067793B" w:rsidP="00DD4D11">
            <w:pPr>
              <w:spacing w:after="0" w:line="240" w:lineRule="auto"/>
              <w:ind w:firstLine="0"/>
              <w:jc w:val="center"/>
              <w:rPr>
                <w:b/>
                <w:sz w:val="20"/>
                <w:szCs w:val="20"/>
              </w:rPr>
            </w:pPr>
            <w:r>
              <w:rPr>
                <w:b/>
                <w:sz w:val="20"/>
                <w:szCs w:val="20"/>
              </w:rPr>
              <w:t>23</w:t>
            </w:r>
            <w:r w:rsidR="00DD4D11">
              <w:rPr>
                <w:b/>
                <w:sz w:val="20"/>
                <w:szCs w:val="20"/>
              </w:rPr>
              <w:t>4500</w:t>
            </w:r>
          </w:p>
        </w:tc>
        <w:tc>
          <w:tcPr>
            <w:tcW w:w="851" w:type="pct"/>
            <w:shd w:val="clear" w:color="auto" w:fill="auto"/>
            <w:tcMar>
              <w:left w:w="28" w:type="dxa"/>
              <w:right w:w="28" w:type="dxa"/>
            </w:tcMar>
            <w:vAlign w:val="center"/>
          </w:tcPr>
          <w:p w:rsidR="00DD4D11" w:rsidRPr="006C1D8A" w:rsidRDefault="00DD4D11" w:rsidP="00DD4D11">
            <w:pPr>
              <w:spacing w:after="0" w:line="240" w:lineRule="auto"/>
              <w:ind w:firstLine="0"/>
              <w:jc w:val="center"/>
              <w:rPr>
                <w:b/>
                <w:sz w:val="20"/>
                <w:szCs w:val="20"/>
              </w:rPr>
            </w:pPr>
          </w:p>
        </w:tc>
      </w:tr>
      <w:tr w:rsidR="00DD4D11" w:rsidRPr="008A44D3" w:rsidTr="00317042">
        <w:tc>
          <w:tcPr>
            <w:tcW w:w="5000" w:type="pct"/>
            <w:gridSpan w:val="5"/>
            <w:shd w:val="clear" w:color="auto" w:fill="auto"/>
            <w:tcMar>
              <w:left w:w="28" w:type="dxa"/>
              <w:right w:w="28" w:type="dxa"/>
            </w:tcMar>
          </w:tcPr>
          <w:p w:rsidR="00DD4D11" w:rsidRPr="008A44D3" w:rsidRDefault="00E60EB6" w:rsidP="00E60EB6">
            <w:pPr>
              <w:spacing w:after="0" w:line="240" w:lineRule="auto"/>
              <w:ind w:firstLine="0"/>
              <w:rPr>
                <w:sz w:val="20"/>
                <w:szCs w:val="20"/>
              </w:rPr>
            </w:pPr>
            <w:r w:rsidRPr="00E60EB6">
              <w:rPr>
                <w:bCs/>
                <w:color w:val="000000" w:themeColor="text1"/>
                <w:sz w:val="20"/>
                <w:szCs w:val="24"/>
              </w:rPr>
              <w:t>Источники финансирования – муниципальные бюджеты</w:t>
            </w:r>
            <w:r>
              <w:rPr>
                <w:bCs/>
                <w:color w:val="000000" w:themeColor="text1"/>
                <w:sz w:val="20"/>
                <w:szCs w:val="24"/>
              </w:rPr>
              <w:t>: краевой, районный, местный</w:t>
            </w:r>
            <w:r w:rsidRPr="00E60EB6">
              <w:rPr>
                <w:bCs/>
                <w:color w:val="000000" w:themeColor="text1"/>
                <w:sz w:val="20"/>
                <w:szCs w:val="24"/>
              </w:rPr>
              <w:t xml:space="preserve"> (в рамках своих полномочий), внебюджетные источники (</w:t>
            </w:r>
            <w:r w:rsidRPr="00E60EB6">
              <w:rPr>
                <w:sz w:val="20"/>
                <w:szCs w:val="24"/>
              </w:rPr>
              <w:t>инвестиционные ресурсы банков, предприятий, организаций, предпринимателей, средств граждан и прочее)</w:t>
            </w:r>
          </w:p>
        </w:tc>
      </w:tr>
    </w:tbl>
    <w:p w:rsidR="002831F2" w:rsidRDefault="002831F2" w:rsidP="00E60EB6">
      <w:pPr>
        <w:pStyle w:val="S6"/>
        <w:spacing w:before="120" w:after="0"/>
        <w:ind w:firstLine="567"/>
      </w:pPr>
      <w:r w:rsidRPr="007E7C36">
        <w:t>Примечание: объем инвестиций необходимо уточнять по факту принятия решения о строительстве или реконструкции каждого объекта в индивидуальном порядке, кроме того объем средств будет уточняться после доведения лимитов бюджетных обязательств из бюджетов всех уровней на очередной финансовый год и плановый период.</w:t>
      </w:r>
    </w:p>
    <w:p w:rsidR="00E60EB6" w:rsidRPr="007E7C36" w:rsidRDefault="00E60EB6" w:rsidP="00E60EB6">
      <w:pPr>
        <w:pStyle w:val="S6"/>
        <w:ind w:firstLine="567"/>
      </w:pPr>
      <w:r>
        <w:t xml:space="preserve">По мероприятиям, где планируется строительство комплексов, включающих сооружения разных социальных сфер, капитальные затраты указаны в целом по комплексу. </w:t>
      </w:r>
    </w:p>
    <w:p w:rsidR="008A0B9A" w:rsidRPr="00B253B2" w:rsidRDefault="008A0B9A" w:rsidP="00376066">
      <w:pPr>
        <w:pStyle w:val="S1"/>
      </w:pPr>
      <w:bookmarkStart w:id="42" w:name="_Toc490741759"/>
      <w:r>
        <w:lastRenderedPageBreak/>
        <w:t>ЦЕЛЕВЫЕ ИНДИКАТОРЫ ПРОГРАММЫ</w:t>
      </w:r>
      <w:bookmarkEnd w:id="42"/>
    </w:p>
    <w:p w:rsidR="00B37505" w:rsidRPr="008A0B9A" w:rsidRDefault="00B37505" w:rsidP="008A0B9A">
      <w:pPr>
        <w:rPr>
          <w:b/>
        </w:rPr>
      </w:pPr>
      <w:r w:rsidRPr="008A0B9A">
        <w:rPr>
          <w:b/>
        </w:rPr>
        <w:t xml:space="preserve">Перечень и количественные значения целевых показателей развития </w:t>
      </w:r>
      <w:r w:rsidR="00574E57" w:rsidRPr="008A0B9A">
        <w:rPr>
          <w:b/>
        </w:rPr>
        <w:t>социальной</w:t>
      </w:r>
      <w:r w:rsidRPr="008A0B9A">
        <w:rPr>
          <w:b/>
        </w:rPr>
        <w:t xml:space="preserve"> инфраструктуры</w:t>
      </w:r>
    </w:p>
    <w:p w:rsidR="00FD4695" w:rsidRPr="008A0B9A" w:rsidRDefault="00FD4695" w:rsidP="007E7C36">
      <w:pPr>
        <w:spacing w:after="0"/>
      </w:pPr>
      <w:r w:rsidRPr="008A0B9A">
        <w:t>Функциональный механизм реализации Программы включает следующие элементы:</w:t>
      </w:r>
    </w:p>
    <w:p w:rsidR="00FD4695" w:rsidRPr="001B055A" w:rsidRDefault="00FD4695" w:rsidP="00171D0B">
      <w:pPr>
        <w:pStyle w:val="a9"/>
        <w:numPr>
          <w:ilvl w:val="0"/>
          <w:numId w:val="37"/>
        </w:numPr>
        <w:spacing w:after="0"/>
        <w:ind w:left="851" w:hanging="284"/>
        <w:contextualSpacing w:val="0"/>
      </w:pPr>
      <w:r w:rsidRPr="001B055A">
        <w:t xml:space="preserve">стратегическое планирование и прогнозирование (определение стратегических направлений, темпов, пропорций структурной политики развития хозяйственного комплекса </w:t>
      </w:r>
      <w:r w:rsidR="00954C5D" w:rsidRPr="002F46A6">
        <w:t>поселения</w:t>
      </w:r>
      <w:r w:rsidRPr="001B055A">
        <w:t>в целом, его важнейших отраслевых и межотраслевых комплексов), трансформированное в систему программных мероприятий (проектов) и плановых показателей их результативности;</w:t>
      </w:r>
    </w:p>
    <w:p w:rsidR="00FD4695" w:rsidRPr="001B055A" w:rsidRDefault="00FD4695" w:rsidP="00171D0B">
      <w:pPr>
        <w:pStyle w:val="a9"/>
        <w:numPr>
          <w:ilvl w:val="0"/>
          <w:numId w:val="37"/>
        </w:numPr>
        <w:spacing w:after="0"/>
        <w:ind w:left="851" w:hanging="284"/>
        <w:contextualSpacing w:val="0"/>
      </w:pPr>
      <w:r w:rsidRPr="001B055A">
        <w:t xml:space="preserve">переход к программно-целевому бюджетированию с выстраиванием процессов планирования бюджета Программы от стратегических целей через долгосрочные региональные и муниципальные целевые программы (далее – функциональные программы) до конкретных мероприятий, исполнения бюджета Программы в разрезе муниципальных функциональных программ, а также региональных функциональных программ, содержащих мероприятия, реализуемые на территории </w:t>
      </w:r>
      <w:r w:rsidR="00C75A10">
        <w:t xml:space="preserve">Алексеевского </w:t>
      </w:r>
      <w:r w:rsidR="00EA1B93">
        <w:t>сельского поселения</w:t>
      </w:r>
      <w:r w:rsidRPr="001B055A">
        <w:t>; мониторинга достижения поставленных в рамках каждой функциональной программы целей и реального влияния их на поставленные стратегические цели развития;</w:t>
      </w:r>
    </w:p>
    <w:p w:rsidR="00FD4695" w:rsidRPr="001B055A" w:rsidRDefault="00FD4695" w:rsidP="00171D0B">
      <w:pPr>
        <w:pStyle w:val="a9"/>
        <w:numPr>
          <w:ilvl w:val="0"/>
          <w:numId w:val="37"/>
        </w:numPr>
        <w:spacing w:after="0"/>
        <w:ind w:left="851" w:hanging="284"/>
        <w:contextualSpacing w:val="0"/>
      </w:pPr>
      <w:r w:rsidRPr="001B055A">
        <w:t>экономические рычаги воздействия, включающие финансово-кредитный механизм Программы, ее материально-техническое обеспечение и стимулирование выполнения программных мероприятий;</w:t>
      </w:r>
    </w:p>
    <w:p w:rsidR="00FD4695" w:rsidRPr="001B055A" w:rsidRDefault="00FD4695" w:rsidP="00171D0B">
      <w:pPr>
        <w:pStyle w:val="a9"/>
        <w:numPr>
          <w:ilvl w:val="0"/>
          <w:numId w:val="37"/>
        </w:numPr>
        <w:spacing w:after="0"/>
        <w:ind w:left="851" w:hanging="284"/>
        <w:contextualSpacing w:val="0"/>
      </w:pPr>
      <w:r w:rsidRPr="001B055A">
        <w:t>правовые рычаги влияния на экономическое развитие (совершенствование нормативной правовой базы и механизмов правоприменения на федеральном, региональном и муниципальном уровне, включая</w:t>
      </w:r>
      <w:r w:rsidR="00795B5A">
        <w:t>,</w:t>
      </w:r>
      <w:r w:rsidRPr="001B055A">
        <w:t xml:space="preserve"> в том числе предложения по мерам совершенствования налогового и технического регулирования, совокупность нормативных правовых документов федерального, </w:t>
      </w:r>
      <w:r w:rsidR="00E97D4B">
        <w:t>краевого</w:t>
      </w:r>
      <w:r w:rsidRPr="001B055A">
        <w:t xml:space="preserve"> и муниципального уровня, способствующих деловой и инвестиционной активности, а также регулирующих отношения федеральных, </w:t>
      </w:r>
      <w:r w:rsidR="00E97D4B">
        <w:t>краевых</w:t>
      </w:r>
      <w:r w:rsidRPr="001B055A">
        <w:t xml:space="preserve"> и муниципальных органов, заказчиков и исполнителей в процессе реализации мероприятий и проектов Программы);</w:t>
      </w:r>
    </w:p>
    <w:p w:rsidR="00FD4695" w:rsidRDefault="00FD4695" w:rsidP="00171D0B">
      <w:pPr>
        <w:pStyle w:val="a9"/>
        <w:numPr>
          <w:ilvl w:val="0"/>
          <w:numId w:val="37"/>
        </w:numPr>
        <w:spacing w:after="0"/>
        <w:ind w:left="851" w:hanging="284"/>
        <w:contextualSpacing w:val="0"/>
      </w:pPr>
      <w:r w:rsidRPr="001B055A">
        <w:t>организационная структура управления Программой (определение состава, функций и согласованности звеньев административно-хозяйственного управления), в том числе распределение полномочий и ответственности между участниками реализации Программы, необходимых и достаточных для достижения целей Программы;</w:t>
      </w:r>
    </w:p>
    <w:p w:rsidR="00795B5A" w:rsidRPr="001B055A" w:rsidRDefault="00795B5A" w:rsidP="00171D0B">
      <w:pPr>
        <w:pStyle w:val="a9"/>
        <w:numPr>
          <w:ilvl w:val="0"/>
          <w:numId w:val="37"/>
        </w:numPr>
        <w:ind w:left="851" w:hanging="284"/>
        <w:contextualSpacing w:val="0"/>
      </w:pPr>
      <w:r w:rsidRPr="00795B5A">
        <w:t>регулярная оценка результативности и эффективности реализации</w:t>
      </w:r>
      <w:r w:rsidRPr="001B055A">
        <w:t xml:space="preserve"> Программы с возможностью корректировки действий участников реализации</w:t>
      </w:r>
      <w:r>
        <w:t>.</w:t>
      </w:r>
    </w:p>
    <w:p w:rsidR="00FD4695" w:rsidRPr="008A0B9A" w:rsidRDefault="00FD4695" w:rsidP="007E7C36">
      <w:pPr>
        <w:spacing w:after="0"/>
      </w:pPr>
      <w:r w:rsidRPr="008A0B9A">
        <w:t>Финансирование Программы предусматривается за счет:</w:t>
      </w:r>
    </w:p>
    <w:p w:rsidR="008A0B9A" w:rsidRDefault="00FD4695" w:rsidP="00171D0B">
      <w:pPr>
        <w:pStyle w:val="a9"/>
        <w:numPr>
          <w:ilvl w:val="0"/>
          <w:numId w:val="38"/>
        </w:numPr>
        <w:spacing w:after="0"/>
        <w:ind w:left="851" w:hanging="284"/>
        <w:contextualSpacing w:val="0"/>
      </w:pPr>
      <w:r w:rsidRPr="00574E57">
        <w:t xml:space="preserve">средств федерального бюджета (в том числе иных межбюджетных трансфертов на реализацию мероприятий по развитию и поддержке социальной, инженерной и инновационной инфраструктуры </w:t>
      </w:r>
      <w:r w:rsidR="004C1D21">
        <w:t>Алексеевского</w:t>
      </w:r>
      <w:r w:rsidR="00EA1B93">
        <w:t xml:space="preserve"> сельского поселения</w:t>
      </w:r>
      <w:r w:rsidRPr="00574E57">
        <w:t xml:space="preserve">в порядке, определенном постановлением Правительства Российской Федерации от 22 декабря 2007г. №917 «Об утверждении Правил предоставления межбюджетных трансфертов из федерального бюджета для осуществления мероприятий по </w:t>
      </w:r>
      <w:r w:rsidRPr="00574E57">
        <w:lastRenderedPageBreak/>
        <w:t>развитию и поддержке социальной, инженерной и инновационной инфрас</w:t>
      </w:r>
      <w:r w:rsidR="008A0B9A">
        <w:t>труктуры Российской Федерации»;</w:t>
      </w:r>
    </w:p>
    <w:p w:rsidR="00FD4695" w:rsidRPr="00574E57" w:rsidRDefault="00FD4695" w:rsidP="00171D0B">
      <w:pPr>
        <w:pStyle w:val="a9"/>
        <w:numPr>
          <w:ilvl w:val="0"/>
          <w:numId w:val="38"/>
        </w:numPr>
        <w:spacing w:after="0"/>
        <w:ind w:left="851" w:hanging="284"/>
        <w:contextualSpacing w:val="0"/>
      </w:pPr>
      <w:r w:rsidRPr="00574E57">
        <w:t xml:space="preserve">трансфертов, предусмотренных на реализацию мероприятий Программы развития инновационных кластеров, которые реализуются на территории </w:t>
      </w:r>
      <w:r w:rsidR="00C75A10">
        <w:t xml:space="preserve">Алексеевского </w:t>
      </w:r>
      <w:r w:rsidR="00EA1B93">
        <w:t>сельского поселения</w:t>
      </w:r>
      <w:r w:rsidRPr="00574E57">
        <w:t xml:space="preserve">, а также мероприятий других федеральных программ, в случае, если они реализуются на территории </w:t>
      </w:r>
      <w:r w:rsidR="00C75A10">
        <w:t xml:space="preserve">Алексеевского </w:t>
      </w:r>
      <w:r w:rsidR="00EA1B93">
        <w:t>сельского поселения</w:t>
      </w:r>
      <w:r w:rsidRPr="00574E57">
        <w:t>;</w:t>
      </w:r>
    </w:p>
    <w:p w:rsidR="00FD4695" w:rsidRPr="00574E57" w:rsidRDefault="00FD4695" w:rsidP="00171D0B">
      <w:pPr>
        <w:pStyle w:val="a9"/>
        <w:numPr>
          <w:ilvl w:val="0"/>
          <w:numId w:val="38"/>
        </w:numPr>
        <w:spacing w:after="0"/>
        <w:ind w:left="851" w:hanging="284"/>
        <w:contextualSpacing w:val="0"/>
      </w:pPr>
      <w:r w:rsidRPr="00574E57">
        <w:t>средств</w:t>
      </w:r>
      <w:r w:rsidR="006C6B23">
        <w:t>Краснодарского края</w:t>
      </w:r>
      <w:r w:rsidR="00DE2BD8">
        <w:t xml:space="preserve">, </w:t>
      </w:r>
      <w:r w:rsidRPr="00574E57">
        <w:t xml:space="preserve">в том числе в виде субсидий на реализацию мероприятий по развитию и поддержке социальной, инженерной и инновационной инфраструктуры </w:t>
      </w:r>
      <w:r w:rsidR="00C75A10">
        <w:t xml:space="preserve">Алексеевского </w:t>
      </w:r>
      <w:r w:rsidR="00EA1B93">
        <w:t>сельского поселения</w:t>
      </w:r>
      <w:r w:rsidRPr="00574E57">
        <w:t>;</w:t>
      </w:r>
    </w:p>
    <w:p w:rsidR="00FD4695" w:rsidRPr="00574E57" w:rsidRDefault="00FD4695" w:rsidP="00171D0B">
      <w:pPr>
        <w:pStyle w:val="a9"/>
        <w:numPr>
          <w:ilvl w:val="0"/>
          <w:numId w:val="38"/>
        </w:numPr>
        <w:spacing w:after="0"/>
        <w:ind w:left="851" w:hanging="284"/>
        <w:contextualSpacing w:val="0"/>
      </w:pPr>
      <w:r w:rsidRPr="00574E57">
        <w:t>средств муниципального бюджета;</w:t>
      </w:r>
    </w:p>
    <w:p w:rsidR="00FD4695" w:rsidRPr="00574E57" w:rsidRDefault="00FD4695" w:rsidP="00171D0B">
      <w:pPr>
        <w:pStyle w:val="a9"/>
        <w:numPr>
          <w:ilvl w:val="0"/>
          <w:numId w:val="38"/>
        </w:numPr>
        <w:spacing w:after="0"/>
        <w:ind w:left="851" w:hanging="284"/>
        <w:contextualSpacing w:val="0"/>
      </w:pPr>
      <w:r w:rsidRPr="00574E57">
        <w:t>собственных источников финансирования участников Программы (исполнителей мероприятий и проектов);</w:t>
      </w:r>
    </w:p>
    <w:p w:rsidR="00FD4695" w:rsidRDefault="00FD4695" w:rsidP="00171D0B">
      <w:pPr>
        <w:pStyle w:val="a9"/>
        <w:numPr>
          <w:ilvl w:val="0"/>
          <w:numId w:val="38"/>
        </w:numPr>
        <w:ind w:left="851" w:hanging="284"/>
        <w:contextualSpacing w:val="0"/>
      </w:pPr>
      <w:r w:rsidRPr="00574E57">
        <w:t>других внебюджетных источников финансирования.</w:t>
      </w:r>
    </w:p>
    <w:p w:rsidR="00FD4695" w:rsidRDefault="00FD4695" w:rsidP="00EF13D4">
      <w:pPr>
        <w:rPr>
          <w:b/>
        </w:rPr>
      </w:pPr>
      <w:r w:rsidRPr="00574E57">
        <w:rPr>
          <w:b/>
        </w:rPr>
        <w:t>Перечень целевых показателей, используемых для оценки результативности и эффективности Программы (контрольные показатели реализации Программы)</w:t>
      </w:r>
      <w:r>
        <w:rPr>
          <w:b/>
        </w:rPr>
        <w:t>:</w:t>
      </w:r>
    </w:p>
    <w:p w:rsidR="00FD4695" w:rsidRPr="00EE1D4E" w:rsidRDefault="00FD4695" w:rsidP="004169CF">
      <w:pPr>
        <w:spacing w:after="60"/>
        <w:rPr>
          <w:b/>
          <w:i/>
          <w:u w:val="single"/>
        </w:rPr>
      </w:pPr>
      <w:r w:rsidRPr="00EE1D4E">
        <w:rPr>
          <w:b/>
          <w:i/>
          <w:u w:val="single"/>
        </w:rPr>
        <w:t>Образование</w:t>
      </w:r>
    </w:p>
    <w:p w:rsidR="00FD4695" w:rsidRPr="001B055A" w:rsidRDefault="00EF13D4" w:rsidP="00D440C2">
      <w:pPr>
        <w:pStyle w:val="a9"/>
        <w:numPr>
          <w:ilvl w:val="0"/>
          <w:numId w:val="42"/>
        </w:numPr>
        <w:spacing w:after="0"/>
        <w:ind w:left="851" w:hanging="284"/>
        <w:contextualSpacing w:val="0"/>
      </w:pPr>
      <w:r>
        <w:t>О</w:t>
      </w:r>
      <w:r w:rsidR="00FD4695" w:rsidRPr="001B055A">
        <w:t>бъем услуг системы образования в ценах соответствующего года (млн.руб.)</w:t>
      </w:r>
      <w:r>
        <w:t>.</w:t>
      </w:r>
    </w:p>
    <w:p w:rsidR="00FD4695" w:rsidRPr="001B055A" w:rsidRDefault="00EF13D4" w:rsidP="00D440C2">
      <w:pPr>
        <w:pStyle w:val="a9"/>
        <w:numPr>
          <w:ilvl w:val="0"/>
          <w:numId w:val="42"/>
        </w:numPr>
        <w:spacing w:after="0"/>
        <w:ind w:left="851" w:hanging="284"/>
        <w:contextualSpacing w:val="0"/>
      </w:pPr>
      <w:r>
        <w:t>К</w:t>
      </w:r>
      <w:r w:rsidR="00FD4695" w:rsidRPr="001B055A">
        <w:t>оличество резервных мест в учреждениях общего образования (единиц)</w:t>
      </w:r>
      <w:r>
        <w:t>.</w:t>
      </w:r>
    </w:p>
    <w:p w:rsidR="00FD4695" w:rsidRPr="001B055A" w:rsidRDefault="00EF13D4" w:rsidP="00D440C2">
      <w:pPr>
        <w:pStyle w:val="a9"/>
        <w:numPr>
          <w:ilvl w:val="0"/>
          <w:numId w:val="42"/>
        </w:numPr>
        <w:spacing w:after="0"/>
        <w:ind w:left="851" w:hanging="284"/>
        <w:contextualSpacing w:val="0"/>
      </w:pPr>
      <w:r>
        <w:t>Д</w:t>
      </w:r>
      <w:r w:rsidR="00FD4695" w:rsidRPr="001B055A">
        <w:t>оля детей в возрасте от одного года до шести лет, состоящих на учете для определения в муниципальные дошкольные образовательные учреждения, в общей численности детей в возрасте от одного года до шести лет (%)</w:t>
      </w:r>
      <w:r>
        <w:t>.</w:t>
      </w:r>
    </w:p>
    <w:p w:rsidR="00FD4695" w:rsidRPr="001B055A" w:rsidRDefault="00EF13D4" w:rsidP="00D440C2">
      <w:pPr>
        <w:pStyle w:val="a9"/>
        <w:numPr>
          <w:ilvl w:val="0"/>
          <w:numId w:val="42"/>
        </w:numPr>
        <w:spacing w:after="0"/>
        <w:ind w:left="851" w:hanging="284"/>
        <w:contextualSpacing w:val="0"/>
      </w:pPr>
      <w:r>
        <w:t>Д</w:t>
      </w:r>
      <w:r w:rsidR="00FD4695" w:rsidRPr="001B055A">
        <w:t>оля детей, охваченных муниципальными программами дополнительного образования и воспитания, в общей численности граждан до 18 лет (%)</w:t>
      </w:r>
      <w:r>
        <w:t>.</w:t>
      </w:r>
    </w:p>
    <w:p w:rsidR="00FD4695" w:rsidRPr="001B055A" w:rsidRDefault="00EF13D4" w:rsidP="00D440C2">
      <w:pPr>
        <w:pStyle w:val="a9"/>
        <w:numPr>
          <w:ilvl w:val="0"/>
          <w:numId w:val="42"/>
        </w:numPr>
        <w:spacing w:after="0"/>
        <w:ind w:left="851" w:hanging="284"/>
        <w:contextualSpacing w:val="0"/>
      </w:pPr>
      <w:r>
        <w:t>Ч</w:t>
      </w:r>
      <w:r w:rsidR="00FD4695" w:rsidRPr="001B055A">
        <w:t>исло персональных компьютеров на 100 учащихся общеобразовательных школ (единиц)</w:t>
      </w:r>
      <w:r>
        <w:t>.</w:t>
      </w:r>
    </w:p>
    <w:p w:rsidR="00FD4695" w:rsidRPr="001B055A" w:rsidRDefault="00EF13D4" w:rsidP="00D440C2">
      <w:pPr>
        <w:pStyle w:val="a9"/>
        <w:numPr>
          <w:ilvl w:val="0"/>
          <w:numId w:val="42"/>
        </w:numPr>
        <w:ind w:left="851" w:hanging="284"/>
        <w:contextualSpacing w:val="0"/>
      </w:pPr>
      <w:r>
        <w:t>Д</w:t>
      </w:r>
      <w:r w:rsidR="00FD4695" w:rsidRPr="001B055A">
        <w:t>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w:t>
      </w:r>
      <w:r>
        <w:t>.</w:t>
      </w:r>
    </w:p>
    <w:p w:rsidR="00FD4695" w:rsidRPr="00EE1D4E" w:rsidRDefault="00FD4695" w:rsidP="004169CF">
      <w:pPr>
        <w:spacing w:after="60"/>
        <w:rPr>
          <w:b/>
          <w:i/>
          <w:u w:val="single"/>
        </w:rPr>
      </w:pPr>
      <w:r w:rsidRPr="00EE1D4E">
        <w:rPr>
          <w:b/>
          <w:i/>
          <w:u w:val="single"/>
        </w:rPr>
        <w:t>Здравоохранение</w:t>
      </w:r>
    </w:p>
    <w:p w:rsidR="00FD4695" w:rsidRPr="001B055A" w:rsidRDefault="00EF13D4" w:rsidP="00D440C2">
      <w:pPr>
        <w:pStyle w:val="a9"/>
        <w:numPr>
          <w:ilvl w:val="0"/>
          <w:numId w:val="42"/>
        </w:numPr>
        <w:ind w:left="851" w:hanging="284"/>
        <w:contextualSpacing w:val="0"/>
      </w:pPr>
      <w:r>
        <w:t>К</w:t>
      </w:r>
      <w:r w:rsidR="00FD4695" w:rsidRPr="001B055A">
        <w:t>оэффициент младенческой смертности (число детей, умерших в возрасте до 1 года, на 1000 родившихся детей) (единиц)</w:t>
      </w:r>
      <w:r>
        <w:t>.</w:t>
      </w:r>
    </w:p>
    <w:p w:rsidR="00FD4695" w:rsidRPr="00EE1D4E" w:rsidRDefault="00FD4695" w:rsidP="004169CF">
      <w:pPr>
        <w:spacing w:after="60"/>
        <w:rPr>
          <w:b/>
          <w:i/>
          <w:u w:val="single"/>
        </w:rPr>
      </w:pPr>
      <w:r w:rsidRPr="00EE1D4E">
        <w:rPr>
          <w:b/>
          <w:i/>
          <w:u w:val="single"/>
        </w:rPr>
        <w:t>Культура</w:t>
      </w:r>
    </w:p>
    <w:p w:rsidR="00FD4695" w:rsidRPr="001B055A" w:rsidRDefault="00EF13D4" w:rsidP="00D440C2">
      <w:pPr>
        <w:pStyle w:val="a9"/>
        <w:numPr>
          <w:ilvl w:val="0"/>
          <w:numId w:val="42"/>
        </w:numPr>
        <w:spacing w:after="0"/>
        <w:ind w:left="851" w:hanging="284"/>
        <w:contextualSpacing w:val="0"/>
      </w:pPr>
      <w:r>
        <w:t>К</w:t>
      </w:r>
      <w:r w:rsidR="00FD4695" w:rsidRPr="001B055A">
        <w:t>оличество объектов памятников истории и культуры (единиц)</w:t>
      </w:r>
      <w:r>
        <w:t>.</w:t>
      </w:r>
    </w:p>
    <w:p w:rsidR="00FD4695" w:rsidRPr="001B055A" w:rsidRDefault="00EF13D4" w:rsidP="00D440C2">
      <w:pPr>
        <w:pStyle w:val="a9"/>
        <w:numPr>
          <w:ilvl w:val="0"/>
          <w:numId w:val="42"/>
        </w:numPr>
        <w:ind w:left="851" w:hanging="284"/>
        <w:contextualSpacing w:val="0"/>
      </w:pPr>
      <w:r>
        <w:t>О</w:t>
      </w:r>
      <w:r w:rsidR="00FD4695" w:rsidRPr="001B055A">
        <w:t>бъем услуг муниципальных учреждений культуры в ценах соответствующего года (млн.руб.)</w:t>
      </w:r>
      <w:r>
        <w:t>.</w:t>
      </w:r>
    </w:p>
    <w:p w:rsidR="00FD4695" w:rsidRPr="00EE1D4E" w:rsidRDefault="00FD4695" w:rsidP="004169CF">
      <w:pPr>
        <w:spacing w:after="60"/>
        <w:rPr>
          <w:b/>
          <w:i/>
          <w:u w:val="single"/>
        </w:rPr>
      </w:pPr>
      <w:r w:rsidRPr="00EE1D4E">
        <w:rPr>
          <w:b/>
          <w:i/>
          <w:u w:val="single"/>
        </w:rPr>
        <w:t>Физкультура и спорт</w:t>
      </w:r>
    </w:p>
    <w:p w:rsidR="00FD4695" w:rsidRPr="001B055A" w:rsidRDefault="00EF13D4" w:rsidP="00D440C2">
      <w:pPr>
        <w:pStyle w:val="a9"/>
        <w:numPr>
          <w:ilvl w:val="0"/>
          <w:numId w:val="42"/>
        </w:numPr>
        <w:ind w:left="964" w:hanging="397"/>
        <w:contextualSpacing w:val="0"/>
      </w:pPr>
      <w:r>
        <w:t>О</w:t>
      </w:r>
      <w:r w:rsidR="00FD4695" w:rsidRPr="001B055A">
        <w:t>бъем услуг муниципальных учреждений физической культуры и спорта в ценах соответствующего года (млн.руб.)</w:t>
      </w:r>
      <w:r>
        <w:t>.</w:t>
      </w:r>
    </w:p>
    <w:p w:rsidR="00FD4695" w:rsidRPr="00EF13D4" w:rsidRDefault="00FD4695" w:rsidP="004169CF">
      <w:pPr>
        <w:spacing w:after="60"/>
        <w:rPr>
          <w:b/>
          <w:i/>
          <w:u w:val="single"/>
        </w:rPr>
      </w:pPr>
      <w:r w:rsidRPr="00EF13D4">
        <w:rPr>
          <w:b/>
          <w:i/>
          <w:u w:val="single"/>
        </w:rPr>
        <w:t>Социальная защита</w:t>
      </w:r>
    </w:p>
    <w:p w:rsidR="00FD4695" w:rsidRPr="004E2BDA" w:rsidRDefault="00EF13D4" w:rsidP="00D440C2">
      <w:pPr>
        <w:pStyle w:val="a9"/>
        <w:numPr>
          <w:ilvl w:val="0"/>
          <w:numId w:val="42"/>
        </w:numPr>
        <w:spacing w:after="0"/>
        <w:ind w:left="964" w:hanging="397"/>
        <w:contextualSpacing w:val="0"/>
      </w:pPr>
      <w:r w:rsidRPr="004E2BDA">
        <w:t>О</w:t>
      </w:r>
      <w:r w:rsidR="00FD4695" w:rsidRPr="004E2BDA">
        <w:t>бъем ассигнований на публичные обязательства, установленный органами местного самоуправления, в ценах соответствующего года, (млн.руб.)</w:t>
      </w:r>
      <w:r w:rsidRPr="004E2BDA">
        <w:t>.</w:t>
      </w:r>
    </w:p>
    <w:p w:rsidR="00094122" w:rsidRDefault="00094122" w:rsidP="00082C74">
      <w:pPr>
        <w:spacing w:line="240" w:lineRule="auto"/>
        <w:rPr>
          <w:rFonts w:eastAsia="Times New Roman"/>
          <w:color w:val="000000"/>
          <w:sz w:val="20"/>
          <w:szCs w:val="20"/>
          <w:lang w:eastAsia="ru-RU"/>
        </w:rPr>
        <w:sectPr w:rsidR="00094122" w:rsidSect="00317042">
          <w:pgSz w:w="11906" w:h="16838"/>
          <w:pgMar w:top="1134" w:right="851" w:bottom="1134" w:left="1701" w:header="709" w:footer="709" w:gutter="0"/>
          <w:cols w:space="708"/>
          <w:titlePg/>
          <w:docGrid w:linePitch="360"/>
        </w:sectPr>
      </w:pPr>
    </w:p>
    <w:p w:rsidR="00F21390" w:rsidRPr="00EF13D4" w:rsidRDefault="00F21390" w:rsidP="00B33B27">
      <w:pPr>
        <w:spacing w:after="0"/>
        <w:jc w:val="right"/>
      </w:pPr>
      <w:r w:rsidRPr="00EF13D4">
        <w:lastRenderedPageBreak/>
        <w:t>Таблица 5.</w:t>
      </w:r>
      <w:r>
        <w:t>1</w:t>
      </w:r>
    </w:p>
    <w:p w:rsidR="00F21390" w:rsidRDefault="00F21390" w:rsidP="00F21390">
      <w:pPr>
        <w:ind w:firstLine="0"/>
        <w:jc w:val="center"/>
      </w:pPr>
      <w:r>
        <w:t>Перечень ц</w:t>
      </w:r>
      <w:r w:rsidRPr="00EF13D4">
        <w:t>елевых показателей развития социальной инфраструктуры</w:t>
      </w:r>
    </w:p>
    <w:tbl>
      <w:tblPr>
        <w:tblW w:w="5000" w:type="pct"/>
        <w:shd w:val="clear" w:color="auto" w:fill="FF0000"/>
        <w:tblLook w:val="04A0"/>
      </w:tblPr>
      <w:tblGrid>
        <w:gridCol w:w="343"/>
        <w:gridCol w:w="4574"/>
        <w:gridCol w:w="803"/>
        <w:gridCol w:w="512"/>
        <w:gridCol w:w="512"/>
        <w:gridCol w:w="512"/>
        <w:gridCol w:w="512"/>
        <w:gridCol w:w="512"/>
        <w:gridCol w:w="512"/>
        <w:gridCol w:w="765"/>
        <w:gridCol w:w="738"/>
        <w:gridCol w:w="738"/>
        <w:gridCol w:w="738"/>
        <w:gridCol w:w="738"/>
        <w:gridCol w:w="738"/>
        <w:gridCol w:w="738"/>
        <w:gridCol w:w="721"/>
      </w:tblGrid>
      <w:tr w:rsidR="00C75A10" w:rsidRPr="00EF13D4" w:rsidTr="00C75A10">
        <w:tc>
          <w:tcPr>
            <w:tcW w:w="11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C75A10" w:rsidRPr="00EF13D4" w:rsidRDefault="00C75A10" w:rsidP="00EF13D4">
            <w:pPr>
              <w:pStyle w:val="affffffff6"/>
              <w:jc w:val="center"/>
              <w:rPr>
                <w:b/>
              </w:rPr>
            </w:pPr>
            <w:r w:rsidRPr="00EF13D4">
              <w:rPr>
                <w:b/>
              </w:rPr>
              <w:t>№ п/п</w:t>
            </w:r>
          </w:p>
        </w:tc>
        <w:tc>
          <w:tcPr>
            <w:tcW w:w="155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C75A10" w:rsidRPr="00EF13D4" w:rsidRDefault="00C75A10" w:rsidP="00EF13D4">
            <w:pPr>
              <w:pStyle w:val="affffffff6"/>
              <w:jc w:val="center"/>
              <w:rPr>
                <w:b/>
              </w:rPr>
            </w:pPr>
            <w:r w:rsidRPr="00EF13D4">
              <w:rPr>
                <w:b/>
              </w:rPr>
              <w:t>Показатели</w:t>
            </w:r>
          </w:p>
        </w:tc>
        <w:tc>
          <w:tcPr>
            <w:tcW w:w="27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C75A10" w:rsidRPr="00EF13D4" w:rsidRDefault="00C75A10" w:rsidP="00A31D74">
            <w:pPr>
              <w:pStyle w:val="affffffff6"/>
              <w:jc w:val="center"/>
              <w:rPr>
                <w:b/>
              </w:rPr>
            </w:pPr>
            <w:r w:rsidRPr="00EF13D4">
              <w:rPr>
                <w:b/>
              </w:rPr>
              <w:t>Ед</w:t>
            </w:r>
            <w:r>
              <w:rPr>
                <w:b/>
              </w:rPr>
              <w:t>.</w:t>
            </w:r>
            <w:r w:rsidRPr="00EF13D4">
              <w:rPr>
                <w:b/>
              </w:rPr>
              <w:t xml:space="preserve"> изм</w:t>
            </w:r>
            <w:r>
              <w:rPr>
                <w:b/>
              </w:rPr>
              <w:t>.</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C75A10" w:rsidRPr="00EF13D4" w:rsidRDefault="00C75A10" w:rsidP="00C75A10">
            <w:pPr>
              <w:pStyle w:val="affffffff6"/>
              <w:jc w:val="center"/>
              <w:rPr>
                <w:b/>
              </w:rPr>
            </w:pPr>
            <w:r w:rsidRPr="00EF13D4">
              <w:rPr>
                <w:b/>
              </w:rPr>
              <w:t>201</w:t>
            </w:r>
            <w:r>
              <w:rPr>
                <w:b/>
              </w:rPr>
              <w:t>6</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C75A10" w:rsidRPr="00EF13D4" w:rsidRDefault="00C75A10" w:rsidP="00C75A10">
            <w:pPr>
              <w:pStyle w:val="affffffff6"/>
              <w:jc w:val="center"/>
              <w:rPr>
                <w:b/>
              </w:rPr>
            </w:pPr>
            <w:r>
              <w:rPr>
                <w:b/>
              </w:rPr>
              <w:t>2017</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C75A10" w:rsidRPr="00EF13D4" w:rsidRDefault="00C75A10" w:rsidP="00C75A10">
            <w:pPr>
              <w:pStyle w:val="affffffff6"/>
              <w:jc w:val="center"/>
              <w:rPr>
                <w:b/>
              </w:rPr>
            </w:pPr>
            <w:r w:rsidRPr="00EF13D4">
              <w:rPr>
                <w:b/>
              </w:rPr>
              <w:t>201</w:t>
            </w:r>
            <w:r>
              <w:rPr>
                <w:b/>
              </w:rPr>
              <w:t>8</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C75A10" w:rsidRPr="00EF13D4" w:rsidRDefault="00C75A10" w:rsidP="00C75A10">
            <w:pPr>
              <w:pStyle w:val="affffffff6"/>
              <w:jc w:val="center"/>
              <w:rPr>
                <w:b/>
              </w:rPr>
            </w:pPr>
            <w:r w:rsidRPr="00EF13D4">
              <w:rPr>
                <w:b/>
              </w:rPr>
              <w:t>201</w:t>
            </w:r>
            <w:r>
              <w:rPr>
                <w:b/>
              </w:rPr>
              <w:t>9</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C75A10" w:rsidRPr="00EF13D4" w:rsidRDefault="00C75A10" w:rsidP="00C75A10">
            <w:pPr>
              <w:pStyle w:val="affffffff6"/>
              <w:jc w:val="center"/>
              <w:rPr>
                <w:b/>
              </w:rPr>
            </w:pPr>
            <w:r w:rsidRPr="00EF13D4">
              <w:rPr>
                <w:b/>
              </w:rPr>
              <w:t>20</w:t>
            </w:r>
            <w:r>
              <w:rPr>
                <w:b/>
              </w:rPr>
              <w:t>20</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C75A10" w:rsidRPr="00EF13D4" w:rsidRDefault="00C75A10" w:rsidP="00C75A10">
            <w:pPr>
              <w:pStyle w:val="affffffff6"/>
              <w:jc w:val="center"/>
              <w:rPr>
                <w:b/>
              </w:rPr>
            </w:pPr>
            <w:r>
              <w:rPr>
                <w:b/>
              </w:rPr>
              <w:t>2021</w:t>
            </w: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rsidR="00C75A10" w:rsidRPr="00EF13D4" w:rsidRDefault="00C75A10" w:rsidP="00E81483">
            <w:pPr>
              <w:pStyle w:val="affffffff6"/>
              <w:jc w:val="center"/>
              <w:rPr>
                <w:b/>
              </w:rPr>
            </w:pPr>
            <w:r>
              <w:rPr>
                <w:b/>
              </w:rPr>
              <w:t>2022</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Default="00C75A10" w:rsidP="00C75A10">
            <w:pPr>
              <w:pStyle w:val="affffffff6"/>
              <w:jc w:val="center"/>
              <w:rPr>
                <w:b/>
              </w:rPr>
            </w:pPr>
            <w:r>
              <w:rPr>
                <w:b/>
              </w:rPr>
              <w:t>2023</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Default="00C75A10" w:rsidP="00E81483">
            <w:pPr>
              <w:pStyle w:val="affffffff6"/>
              <w:jc w:val="center"/>
              <w:rPr>
                <w:b/>
              </w:rPr>
            </w:pPr>
            <w:r>
              <w:rPr>
                <w:b/>
              </w:rPr>
              <w:t>2024</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Default="00C75A10" w:rsidP="00E81483">
            <w:pPr>
              <w:pStyle w:val="affffffff6"/>
              <w:jc w:val="center"/>
              <w:rPr>
                <w:b/>
              </w:rPr>
            </w:pPr>
            <w:r>
              <w:rPr>
                <w:b/>
              </w:rPr>
              <w:t>2025</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Default="00C75A10" w:rsidP="00E81483">
            <w:pPr>
              <w:pStyle w:val="affffffff6"/>
              <w:jc w:val="center"/>
              <w:rPr>
                <w:b/>
              </w:rPr>
            </w:pPr>
            <w:r>
              <w:rPr>
                <w:b/>
              </w:rPr>
              <w:t>2026</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Default="00C75A10" w:rsidP="00E81483">
            <w:pPr>
              <w:pStyle w:val="affffffff6"/>
              <w:jc w:val="center"/>
              <w:rPr>
                <w:b/>
              </w:rPr>
            </w:pPr>
            <w:r>
              <w:rPr>
                <w:b/>
              </w:rPr>
              <w:t>2027</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Default="00C75A10" w:rsidP="00E81483">
            <w:pPr>
              <w:pStyle w:val="affffffff6"/>
              <w:jc w:val="center"/>
              <w:rPr>
                <w:b/>
              </w:rPr>
            </w:pPr>
            <w:r>
              <w:rPr>
                <w:b/>
              </w:rPr>
              <w:t>2028</w:t>
            </w:r>
          </w:p>
        </w:tc>
        <w:tc>
          <w:tcPr>
            <w:tcW w:w="245" w:type="pct"/>
            <w:tcBorders>
              <w:top w:val="single" w:sz="4" w:space="0" w:color="auto"/>
              <w:left w:val="single" w:sz="4" w:space="0" w:color="auto"/>
              <w:bottom w:val="single" w:sz="4" w:space="0" w:color="auto"/>
              <w:right w:val="single" w:sz="4" w:space="0" w:color="auto"/>
            </w:tcBorders>
            <w:vAlign w:val="center"/>
          </w:tcPr>
          <w:p w:rsidR="00C75A10" w:rsidRDefault="00C75A10" w:rsidP="00E81483">
            <w:pPr>
              <w:pStyle w:val="affffffff6"/>
              <w:jc w:val="center"/>
              <w:rPr>
                <w:b/>
              </w:rPr>
            </w:pPr>
            <w:r>
              <w:rPr>
                <w:b/>
              </w:rPr>
              <w:t>2029</w:t>
            </w:r>
          </w:p>
        </w:tc>
      </w:tr>
      <w:tr w:rsidR="00C75A10" w:rsidRPr="00EF13D4" w:rsidTr="00C75A10">
        <w:tc>
          <w:tcPr>
            <w:tcW w:w="5000" w:type="pct"/>
            <w:gridSpan w:val="17"/>
            <w:tcBorders>
              <w:top w:val="single" w:sz="4" w:space="0" w:color="auto"/>
              <w:left w:val="single" w:sz="4" w:space="0" w:color="auto"/>
              <w:bottom w:val="single" w:sz="4" w:space="0" w:color="auto"/>
              <w:right w:val="single" w:sz="4" w:space="0" w:color="auto"/>
            </w:tcBorders>
            <w:shd w:val="clear" w:color="auto" w:fill="auto"/>
          </w:tcPr>
          <w:p w:rsidR="00C75A10" w:rsidRPr="00EF13D4" w:rsidRDefault="00C75A10" w:rsidP="00EF13D4">
            <w:pPr>
              <w:pStyle w:val="affffffff6"/>
              <w:jc w:val="center"/>
              <w:rPr>
                <w:b/>
              </w:rPr>
            </w:pPr>
            <w:r w:rsidRPr="00EF13D4">
              <w:rPr>
                <w:b/>
              </w:rPr>
              <w:t>Образование</w:t>
            </w:r>
          </w:p>
        </w:tc>
      </w:tr>
      <w:tr w:rsidR="00C75A10" w:rsidRPr="00EF13D4" w:rsidTr="00C75A10">
        <w:tc>
          <w:tcPr>
            <w:tcW w:w="11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C75A10" w:rsidP="00E81483">
            <w:pPr>
              <w:pStyle w:val="affffffff6"/>
              <w:jc w:val="center"/>
            </w:pPr>
            <w:r w:rsidRPr="00EF13D4">
              <w:t>1</w:t>
            </w:r>
          </w:p>
        </w:tc>
        <w:tc>
          <w:tcPr>
            <w:tcW w:w="155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75A10" w:rsidRPr="00EF13D4" w:rsidRDefault="00C75A10" w:rsidP="00E81483">
            <w:pPr>
              <w:pStyle w:val="affffffff6"/>
              <w:jc w:val="both"/>
            </w:pPr>
            <w:r w:rsidRPr="00EF13D4">
              <w:t>Количество учреждений образования</w:t>
            </w:r>
          </w:p>
        </w:tc>
        <w:tc>
          <w:tcPr>
            <w:tcW w:w="27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C75A10" w:rsidP="00E81483">
            <w:pPr>
              <w:pStyle w:val="affffffff6"/>
              <w:jc w:val="center"/>
            </w:pPr>
            <w:r w:rsidRPr="00EF13D4">
              <w:t>ед.</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C75A10" w:rsidP="00E81483">
            <w:pPr>
              <w:pStyle w:val="affffffff6"/>
              <w:jc w:val="center"/>
            </w:pPr>
            <w:r>
              <w:t>3</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6E1872" w:rsidP="00E81483">
            <w:pPr>
              <w:pStyle w:val="affffffff6"/>
              <w:jc w:val="center"/>
            </w:pPr>
            <w:r>
              <w:t>3</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993750" w:rsidP="00E81483">
            <w:pPr>
              <w:pStyle w:val="affffffff6"/>
              <w:jc w:val="center"/>
            </w:pPr>
            <w:r>
              <w:t>3</w:t>
            </w:r>
          </w:p>
        </w:tc>
        <w:tc>
          <w:tcPr>
            <w:tcW w:w="1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C75A10" w:rsidRPr="00EF13D4" w:rsidRDefault="00993750" w:rsidP="00E81483">
            <w:pPr>
              <w:pStyle w:val="affffffff6"/>
              <w:jc w:val="center"/>
            </w:pPr>
            <w:r>
              <w:t>3</w:t>
            </w:r>
          </w:p>
        </w:tc>
        <w:tc>
          <w:tcPr>
            <w:tcW w:w="1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C75A10" w:rsidRPr="00EF13D4" w:rsidRDefault="00993750" w:rsidP="00E81483">
            <w:pPr>
              <w:pStyle w:val="affffffff6"/>
              <w:jc w:val="center"/>
            </w:pPr>
            <w:r>
              <w:t>3</w:t>
            </w:r>
          </w:p>
        </w:tc>
        <w:tc>
          <w:tcPr>
            <w:tcW w:w="1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C75A10" w:rsidRPr="00EF13D4" w:rsidRDefault="00993750" w:rsidP="00E81483">
            <w:pPr>
              <w:pStyle w:val="affffffff6"/>
              <w:jc w:val="center"/>
            </w:pPr>
            <w:r>
              <w:t>3</w:t>
            </w: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rsidR="00C75A10" w:rsidRPr="00EF13D4" w:rsidRDefault="00993750" w:rsidP="00E81483">
            <w:pPr>
              <w:pStyle w:val="affffffff6"/>
              <w:jc w:val="center"/>
            </w:pPr>
            <w:r>
              <w:t>4</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Default="00993750" w:rsidP="00E81483">
            <w:pPr>
              <w:pStyle w:val="affffffff6"/>
              <w:jc w:val="center"/>
            </w:pPr>
            <w:r>
              <w:t>5</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Default="00993750" w:rsidP="00E81483">
            <w:pPr>
              <w:pStyle w:val="affffffff6"/>
              <w:jc w:val="center"/>
            </w:pPr>
            <w:r>
              <w:t>6</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Default="00993750" w:rsidP="00E81483">
            <w:pPr>
              <w:pStyle w:val="affffffff6"/>
              <w:jc w:val="center"/>
            </w:pPr>
            <w:r>
              <w:t>7</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Default="00993750" w:rsidP="00E81483">
            <w:pPr>
              <w:pStyle w:val="affffffff6"/>
              <w:jc w:val="center"/>
            </w:pPr>
            <w:r>
              <w:t>8</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Default="00993750" w:rsidP="00E81483">
            <w:pPr>
              <w:pStyle w:val="affffffff6"/>
              <w:jc w:val="center"/>
            </w:pPr>
            <w:r>
              <w:t>8</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Default="00993750" w:rsidP="00E81483">
            <w:pPr>
              <w:pStyle w:val="affffffff6"/>
              <w:jc w:val="center"/>
            </w:pPr>
            <w:r>
              <w:t>8</w:t>
            </w:r>
          </w:p>
        </w:tc>
        <w:tc>
          <w:tcPr>
            <w:tcW w:w="245" w:type="pct"/>
            <w:tcBorders>
              <w:top w:val="single" w:sz="4" w:space="0" w:color="auto"/>
              <w:left w:val="single" w:sz="4" w:space="0" w:color="auto"/>
              <w:bottom w:val="single" w:sz="4" w:space="0" w:color="auto"/>
              <w:right w:val="single" w:sz="4" w:space="0" w:color="auto"/>
            </w:tcBorders>
            <w:vAlign w:val="center"/>
          </w:tcPr>
          <w:p w:rsidR="00C75A10" w:rsidRDefault="00993750" w:rsidP="00E81483">
            <w:pPr>
              <w:pStyle w:val="affffffff6"/>
              <w:jc w:val="center"/>
            </w:pPr>
            <w:r>
              <w:t>8</w:t>
            </w:r>
          </w:p>
        </w:tc>
      </w:tr>
      <w:tr w:rsidR="00C75A10" w:rsidRPr="00EF13D4" w:rsidTr="00C75A10">
        <w:tc>
          <w:tcPr>
            <w:tcW w:w="11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C75A10" w:rsidP="00C75A10">
            <w:pPr>
              <w:pStyle w:val="affffffff6"/>
              <w:jc w:val="center"/>
            </w:pPr>
            <w:r>
              <w:t>2</w:t>
            </w:r>
          </w:p>
        </w:tc>
        <w:tc>
          <w:tcPr>
            <w:tcW w:w="155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75A10" w:rsidRPr="00EF13D4" w:rsidRDefault="00C75A10" w:rsidP="00C75A10">
            <w:pPr>
              <w:pStyle w:val="affffffff6"/>
              <w:jc w:val="both"/>
            </w:pPr>
            <w:r w:rsidRPr="00EF13D4">
              <w:t>Доля детей в возрасте от одного года до шести лет, состоящих на учете для определения в муниципальные дошкольные образовательные учреждения (в общей численности детей в возрасте от одного года до шести лет)</w:t>
            </w:r>
          </w:p>
        </w:tc>
        <w:tc>
          <w:tcPr>
            <w:tcW w:w="27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C75A10" w:rsidP="00C75A10">
            <w:pPr>
              <w:pStyle w:val="affffffff6"/>
              <w:jc w:val="center"/>
            </w:pPr>
            <w:r w:rsidRPr="00EF13D4">
              <w:t>%</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C75A10" w:rsidP="00C75A10">
            <w:pPr>
              <w:pStyle w:val="affffffff6"/>
              <w:jc w:val="center"/>
            </w:pPr>
            <w:r>
              <w:t>н/д</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C75A10" w:rsidP="00C75A10">
            <w:pPr>
              <w:pStyle w:val="affffffff6"/>
              <w:jc w:val="center"/>
            </w:pPr>
            <w:r>
              <w:t>н/д</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C75A10" w:rsidP="00C75A10">
            <w:pPr>
              <w:pStyle w:val="affffffff6"/>
              <w:jc w:val="center"/>
            </w:pPr>
            <w:r>
              <w:t>н/д</w:t>
            </w:r>
          </w:p>
        </w:tc>
        <w:tc>
          <w:tcPr>
            <w:tcW w:w="1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C75A10" w:rsidRPr="00EF13D4" w:rsidRDefault="00C75A10" w:rsidP="00C75A10">
            <w:pPr>
              <w:pStyle w:val="affffffff6"/>
              <w:jc w:val="center"/>
            </w:pPr>
            <w:r>
              <w:t>н/д</w:t>
            </w:r>
          </w:p>
        </w:tc>
        <w:tc>
          <w:tcPr>
            <w:tcW w:w="1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C75A10" w:rsidRPr="00EF13D4" w:rsidRDefault="00C75A10" w:rsidP="00C75A10">
            <w:pPr>
              <w:pStyle w:val="affffffff6"/>
              <w:jc w:val="center"/>
            </w:pPr>
            <w:r>
              <w:t>н/д</w:t>
            </w:r>
          </w:p>
        </w:tc>
        <w:tc>
          <w:tcPr>
            <w:tcW w:w="1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C75A10" w:rsidRPr="00EF13D4" w:rsidRDefault="00C75A10" w:rsidP="00C75A10">
            <w:pPr>
              <w:pStyle w:val="affffffff6"/>
              <w:jc w:val="center"/>
            </w:pPr>
            <w:r>
              <w:t>н/д</w:t>
            </w: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rsidR="00C75A10" w:rsidRPr="00EF13D4" w:rsidRDefault="00C75A10" w:rsidP="00C75A10">
            <w:pPr>
              <w:pStyle w:val="affffffff6"/>
              <w:jc w:val="center"/>
            </w:pPr>
            <w:r>
              <w:t>н/д</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Pr="00EF13D4" w:rsidRDefault="00C75A10" w:rsidP="00C75A10">
            <w:pPr>
              <w:pStyle w:val="affffffff6"/>
              <w:jc w:val="center"/>
            </w:pPr>
            <w:r>
              <w:t>н/д</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Pr="00EF13D4" w:rsidRDefault="00C75A10" w:rsidP="00C75A10">
            <w:pPr>
              <w:pStyle w:val="affffffff6"/>
              <w:jc w:val="center"/>
            </w:pPr>
            <w:r>
              <w:t>н/д</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Pr="00EF13D4" w:rsidRDefault="00C75A10" w:rsidP="00C75A10">
            <w:pPr>
              <w:pStyle w:val="affffffff6"/>
              <w:jc w:val="center"/>
            </w:pPr>
            <w:r>
              <w:t>н/д</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Pr="00EF13D4" w:rsidRDefault="00C75A10" w:rsidP="00C75A10">
            <w:pPr>
              <w:pStyle w:val="affffffff6"/>
              <w:jc w:val="center"/>
            </w:pPr>
            <w:r>
              <w:t>н/д</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Pr="00EF13D4" w:rsidRDefault="00C75A10" w:rsidP="00C75A10">
            <w:pPr>
              <w:pStyle w:val="affffffff6"/>
              <w:jc w:val="center"/>
            </w:pPr>
            <w:r>
              <w:t>н/д</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Pr="00EF13D4" w:rsidRDefault="00C75A10" w:rsidP="00C75A10">
            <w:pPr>
              <w:pStyle w:val="affffffff6"/>
              <w:jc w:val="center"/>
            </w:pPr>
            <w:r>
              <w:t>н/д</w:t>
            </w:r>
          </w:p>
        </w:tc>
        <w:tc>
          <w:tcPr>
            <w:tcW w:w="245" w:type="pct"/>
            <w:tcBorders>
              <w:top w:val="single" w:sz="4" w:space="0" w:color="auto"/>
              <w:left w:val="single" w:sz="4" w:space="0" w:color="auto"/>
              <w:bottom w:val="single" w:sz="4" w:space="0" w:color="auto"/>
              <w:right w:val="single" w:sz="4" w:space="0" w:color="auto"/>
            </w:tcBorders>
            <w:vAlign w:val="center"/>
          </w:tcPr>
          <w:p w:rsidR="00C75A10" w:rsidRPr="00EF13D4" w:rsidRDefault="00C75A10" w:rsidP="00C75A10">
            <w:pPr>
              <w:pStyle w:val="affffffff6"/>
              <w:jc w:val="center"/>
            </w:pPr>
            <w:r>
              <w:t>н/д</w:t>
            </w:r>
          </w:p>
        </w:tc>
      </w:tr>
      <w:tr w:rsidR="00C75A10" w:rsidRPr="00EF13D4" w:rsidTr="00C75A10">
        <w:tc>
          <w:tcPr>
            <w:tcW w:w="11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C75A10" w:rsidP="00C75A10">
            <w:pPr>
              <w:pStyle w:val="affffffff6"/>
              <w:jc w:val="center"/>
            </w:pPr>
            <w:r>
              <w:t>3</w:t>
            </w:r>
          </w:p>
        </w:tc>
        <w:tc>
          <w:tcPr>
            <w:tcW w:w="155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75A10" w:rsidRPr="00EF13D4" w:rsidRDefault="00C75A10" w:rsidP="00C75A10">
            <w:pPr>
              <w:pStyle w:val="affffffff6"/>
              <w:jc w:val="both"/>
            </w:pPr>
            <w:r w:rsidRPr="00EF13D4">
              <w:t>Доля детей, охваченных муниципальными программами дополнительного образования и воспитания (в общей численности граждан до 18 лет)</w:t>
            </w:r>
          </w:p>
        </w:tc>
        <w:tc>
          <w:tcPr>
            <w:tcW w:w="27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C75A10" w:rsidP="00C75A10">
            <w:pPr>
              <w:pStyle w:val="affffffff6"/>
              <w:jc w:val="center"/>
            </w:pPr>
            <w:r w:rsidRPr="00EF13D4">
              <w:t>%</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C75A10" w:rsidP="00C75A10">
            <w:pPr>
              <w:pStyle w:val="affffffff6"/>
              <w:jc w:val="center"/>
            </w:pPr>
            <w:r>
              <w:t>н/д</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C75A10" w:rsidP="00C75A10">
            <w:pPr>
              <w:pStyle w:val="affffffff6"/>
              <w:jc w:val="center"/>
            </w:pPr>
            <w:r>
              <w:t>н/д</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C75A10" w:rsidP="00C75A10">
            <w:pPr>
              <w:pStyle w:val="affffffff6"/>
              <w:jc w:val="center"/>
            </w:pPr>
            <w:r>
              <w:t>н/д</w:t>
            </w:r>
          </w:p>
        </w:tc>
        <w:tc>
          <w:tcPr>
            <w:tcW w:w="1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C75A10" w:rsidRPr="00EF13D4" w:rsidRDefault="00C75A10" w:rsidP="00C75A10">
            <w:pPr>
              <w:pStyle w:val="affffffff6"/>
              <w:jc w:val="center"/>
            </w:pPr>
            <w:r>
              <w:t>н/д</w:t>
            </w:r>
          </w:p>
        </w:tc>
        <w:tc>
          <w:tcPr>
            <w:tcW w:w="1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C75A10" w:rsidRPr="00EF13D4" w:rsidRDefault="00C75A10" w:rsidP="00C75A10">
            <w:pPr>
              <w:pStyle w:val="affffffff6"/>
              <w:jc w:val="center"/>
            </w:pPr>
            <w:r>
              <w:t>н/д</w:t>
            </w:r>
          </w:p>
        </w:tc>
        <w:tc>
          <w:tcPr>
            <w:tcW w:w="1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C75A10" w:rsidRPr="00EF13D4" w:rsidRDefault="00C75A10" w:rsidP="00C75A10">
            <w:pPr>
              <w:pStyle w:val="affffffff6"/>
              <w:jc w:val="center"/>
            </w:pPr>
            <w:r>
              <w:t>н/д</w:t>
            </w: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rsidR="00C75A10" w:rsidRPr="00EF13D4" w:rsidRDefault="00C75A10" w:rsidP="00C75A10">
            <w:pPr>
              <w:pStyle w:val="affffffff6"/>
              <w:jc w:val="center"/>
            </w:pPr>
            <w:r>
              <w:t>н/д</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Pr="00EF13D4" w:rsidRDefault="00C75A10" w:rsidP="00C75A10">
            <w:pPr>
              <w:pStyle w:val="affffffff6"/>
              <w:jc w:val="center"/>
            </w:pPr>
            <w:r>
              <w:t>н/д</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Pr="00EF13D4" w:rsidRDefault="00C75A10" w:rsidP="00C75A10">
            <w:pPr>
              <w:pStyle w:val="affffffff6"/>
              <w:jc w:val="center"/>
            </w:pPr>
            <w:r>
              <w:t>н/д</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Pr="00EF13D4" w:rsidRDefault="00C75A10" w:rsidP="00C75A10">
            <w:pPr>
              <w:pStyle w:val="affffffff6"/>
              <w:jc w:val="center"/>
            </w:pPr>
            <w:r>
              <w:t>н/д</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Pr="00EF13D4" w:rsidRDefault="00C75A10" w:rsidP="00C75A10">
            <w:pPr>
              <w:pStyle w:val="affffffff6"/>
              <w:jc w:val="center"/>
            </w:pPr>
            <w:r>
              <w:t>н/д</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Pr="00EF13D4" w:rsidRDefault="00C75A10" w:rsidP="00C75A10">
            <w:pPr>
              <w:pStyle w:val="affffffff6"/>
              <w:jc w:val="center"/>
            </w:pPr>
            <w:r>
              <w:t>н/д</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Pr="00EF13D4" w:rsidRDefault="00C75A10" w:rsidP="00C75A10">
            <w:pPr>
              <w:pStyle w:val="affffffff6"/>
              <w:jc w:val="center"/>
            </w:pPr>
            <w:r>
              <w:t>н/д</w:t>
            </w:r>
          </w:p>
        </w:tc>
        <w:tc>
          <w:tcPr>
            <w:tcW w:w="245" w:type="pct"/>
            <w:tcBorders>
              <w:top w:val="single" w:sz="4" w:space="0" w:color="auto"/>
              <w:left w:val="single" w:sz="4" w:space="0" w:color="auto"/>
              <w:bottom w:val="single" w:sz="4" w:space="0" w:color="auto"/>
              <w:right w:val="single" w:sz="4" w:space="0" w:color="auto"/>
            </w:tcBorders>
            <w:vAlign w:val="center"/>
          </w:tcPr>
          <w:p w:rsidR="00C75A10" w:rsidRPr="00EF13D4" w:rsidRDefault="00C75A10" w:rsidP="00C75A10">
            <w:pPr>
              <w:pStyle w:val="affffffff6"/>
              <w:jc w:val="center"/>
            </w:pPr>
            <w:r>
              <w:t>н/д</w:t>
            </w:r>
          </w:p>
        </w:tc>
      </w:tr>
      <w:tr w:rsidR="00C75A10" w:rsidRPr="00EF13D4" w:rsidTr="00C75A10">
        <w:tc>
          <w:tcPr>
            <w:tcW w:w="11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C75A10" w:rsidP="00C75A10">
            <w:pPr>
              <w:pStyle w:val="affffffff6"/>
              <w:jc w:val="center"/>
            </w:pPr>
            <w:r>
              <w:t>4</w:t>
            </w:r>
          </w:p>
        </w:tc>
        <w:tc>
          <w:tcPr>
            <w:tcW w:w="155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75A10" w:rsidRPr="00EF13D4" w:rsidRDefault="00C75A10" w:rsidP="00C75A10">
            <w:pPr>
              <w:pStyle w:val="affffffff6"/>
              <w:jc w:val="both"/>
            </w:pPr>
            <w:r w:rsidRPr="00EF13D4">
              <w:t>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tc>
        <w:tc>
          <w:tcPr>
            <w:tcW w:w="27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C75A10" w:rsidP="00C75A10">
            <w:pPr>
              <w:pStyle w:val="affffffff6"/>
              <w:jc w:val="center"/>
            </w:pPr>
            <w:r w:rsidRPr="00EF13D4">
              <w:t>%</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C75A10" w:rsidP="00C75A10">
            <w:pPr>
              <w:pStyle w:val="affffffff6"/>
              <w:jc w:val="center"/>
            </w:pPr>
            <w:r>
              <w:t>н/д</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C75A10" w:rsidP="00C75A10">
            <w:pPr>
              <w:pStyle w:val="affffffff6"/>
              <w:jc w:val="center"/>
            </w:pPr>
            <w:r>
              <w:t>н/д</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C75A10" w:rsidP="00C75A10">
            <w:pPr>
              <w:pStyle w:val="affffffff6"/>
              <w:jc w:val="center"/>
            </w:pPr>
            <w:r>
              <w:t>н/д</w:t>
            </w:r>
          </w:p>
        </w:tc>
        <w:tc>
          <w:tcPr>
            <w:tcW w:w="1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C75A10" w:rsidRPr="00EF13D4" w:rsidRDefault="00C75A10" w:rsidP="00C75A10">
            <w:pPr>
              <w:pStyle w:val="affffffff6"/>
              <w:jc w:val="center"/>
            </w:pPr>
            <w:r>
              <w:t>н/д</w:t>
            </w:r>
          </w:p>
        </w:tc>
        <w:tc>
          <w:tcPr>
            <w:tcW w:w="1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C75A10" w:rsidRPr="00EF13D4" w:rsidRDefault="00C75A10" w:rsidP="00C75A10">
            <w:pPr>
              <w:pStyle w:val="affffffff6"/>
              <w:jc w:val="center"/>
            </w:pPr>
            <w:r>
              <w:t>н/д</w:t>
            </w:r>
          </w:p>
        </w:tc>
        <w:tc>
          <w:tcPr>
            <w:tcW w:w="1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C75A10" w:rsidRPr="00EF13D4" w:rsidRDefault="00C75A10" w:rsidP="00C75A10">
            <w:pPr>
              <w:pStyle w:val="affffffff6"/>
              <w:jc w:val="center"/>
            </w:pPr>
            <w:r>
              <w:t>н/д</w:t>
            </w: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rsidR="00C75A10" w:rsidRPr="00EF13D4" w:rsidRDefault="00C75A10" w:rsidP="00C75A10">
            <w:pPr>
              <w:pStyle w:val="affffffff6"/>
              <w:jc w:val="center"/>
            </w:pPr>
            <w:r>
              <w:t>н/д</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Pr="00EF13D4" w:rsidRDefault="00C75A10" w:rsidP="00C75A10">
            <w:pPr>
              <w:pStyle w:val="affffffff6"/>
              <w:jc w:val="center"/>
            </w:pPr>
            <w:r>
              <w:t>н/д</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Pr="00EF13D4" w:rsidRDefault="00C75A10" w:rsidP="00C75A10">
            <w:pPr>
              <w:pStyle w:val="affffffff6"/>
              <w:jc w:val="center"/>
            </w:pPr>
            <w:r>
              <w:t>н/д</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Pr="00EF13D4" w:rsidRDefault="00C75A10" w:rsidP="00C75A10">
            <w:pPr>
              <w:pStyle w:val="affffffff6"/>
              <w:jc w:val="center"/>
            </w:pPr>
            <w:r>
              <w:t>н/д</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Pr="00EF13D4" w:rsidRDefault="00C75A10" w:rsidP="00C75A10">
            <w:pPr>
              <w:pStyle w:val="affffffff6"/>
              <w:jc w:val="center"/>
            </w:pPr>
            <w:r>
              <w:t>н/д</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Pr="00EF13D4" w:rsidRDefault="00C75A10" w:rsidP="00C75A10">
            <w:pPr>
              <w:pStyle w:val="affffffff6"/>
              <w:jc w:val="center"/>
            </w:pPr>
            <w:r>
              <w:t>н/д</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Pr="00EF13D4" w:rsidRDefault="00C75A10" w:rsidP="00C75A10">
            <w:pPr>
              <w:pStyle w:val="affffffff6"/>
              <w:jc w:val="center"/>
            </w:pPr>
            <w:r>
              <w:t>н/д</w:t>
            </w:r>
          </w:p>
        </w:tc>
        <w:tc>
          <w:tcPr>
            <w:tcW w:w="245" w:type="pct"/>
            <w:tcBorders>
              <w:top w:val="single" w:sz="4" w:space="0" w:color="auto"/>
              <w:left w:val="single" w:sz="4" w:space="0" w:color="auto"/>
              <w:bottom w:val="single" w:sz="4" w:space="0" w:color="auto"/>
              <w:right w:val="single" w:sz="4" w:space="0" w:color="auto"/>
            </w:tcBorders>
            <w:vAlign w:val="center"/>
          </w:tcPr>
          <w:p w:rsidR="00C75A10" w:rsidRPr="00EF13D4" w:rsidRDefault="00C75A10" w:rsidP="00C75A10">
            <w:pPr>
              <w:pStyle w:val="affffffff6"/>
              <w:jc w:val="center"/>
            </w:pPr>
            <w:r>
              <w:t>н/д</w:t>
            </w:r>
          </w:p>
        </w:tc>
      </w:tr>
      <w:tr w:rsidR="00C75A10" w:rsidRPr="00EF13D4" w:rsidTr="00C75A10">
        <w:tc>
          <w:tcPr>
            <w:tcW w:w="5000" w:type="pct"/>
            <w:gridSpan w:val="17"/>
            <w:tcBorders>
              <w:top w:val="single" w:sz="4" w:space="0" w:color="auto"/>
              <w:left w:val="single" w:sz="4" w:space="0" w:color="auto"/>
              <w:bottom w:val="single" w:sz="4" w:space="0" w:color="auto"/>
              <w:right w:val="single" w:sz="4" w:space="0" w:color="auto"/>
            </w:tcBorders>
            <w:shd w:val="clear" w:color="auto" w:fill="auto"/>
          </w:tcPr>
          <w:p w:rsidR="00C75A10" w:rsidRPr="00EF13D4" w:rsidRDefault="00C75A10" w:rsidP="00EF13D4">
            <w:pPr>
              <w:pStyle w:val="affffffff6"/>
              <w:jc w:val="center"/>
              <w:rPr>
                <w:b/>
              </w:rPr>
            </w:pPr>
            <w:r w:rsidRPr="00EF13D4">
              <w:rPr>
                <w:b/>
              </w:rPr>
              <w:t>Здравоохранение</w:t>
            </w:r>
          </w:p>
        </w:tc>
      </w:tr>
      <w:tr w:rsidR="00C75A10" w:rsidRPr="00EF13D4" w:rsidTr="00C75A10">
        <w:tc>
          <w:tcPr>
            <w:tcW w:w="11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C75A10" w:rsidP="00285FFC">
            <w:pPr>
              <w:pStyle w:val="affffffff6"/>
              <w:jc w:val="center"/>
            </w:pPr>
            <w:r>
              <w:t>5</w:t>
            </w:r>
          </w:p>
        </w:tc>
        <w:tc>
          <w:tcPr>
            <w:tcW w:w="155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75A10" w:rsidRPr="00EF13D4" w:rsidRDefault="00C75A10" w:rsidP="00285FFC">
            <w:pPr>
              <w:pStyle w:val="affffffff6"/>
            </w:pPr>
            <w:r w:rsidRPr="00EF13D4">
              <w:t>Количество учреждений здравоохранения</w:t>
            </w:r>
          </w:p>
        </w:tc>
        <w:tc>
          <w:tcPr>
            <w:tcW w:w="27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C75A10" w:rsidP="00285FFC">
            <w:pPr>
              <w:pStyle w:val="affffffff6"/>
              <w:jc w:val="center"/>
            </w:pPr>
            <w:r w:rsidRPr="00EF13D4">
              <w:t>ед.</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6E1872" w:rsidP="00285FFC">
            <w:pPr>
              <w:pStyle w:val="affffffff6"/>
              <w:jc w:val="center"/>
            </w:pPr>
            <w:r>
              <w:t>4</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6E1872" w:rsidP="00285FFC">
            <w:pPr>
              <w:pStyle w:val="affffffff6"/>
              <w:jc w:val="center"/>
            </w:pPr>
            <w:r>
              <w:t>4</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993750" w:rsidP="00285FFC">
            <w:pPr>
              <w:pStyle w:val="affffffff6"/>
              <w:jc w:val="center"/>
            </w:pPr>
            <w:r>
              <w:t>4</w:t>
            </w:r>
          </w:p>
        </w:tc>
        <w:tc>
          <w:tcPr>
            <w:tcW w:w="1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C75A10" w:rsidRPr="00EF13D4" w:rsidRDefault="00993750" w:rsidP="00285FFC">
            <w:pPr>
              <w:pStyle w:val="affffffff6"/>
              <w:jc w:val="center"/>
            </w:pPr>
            <w:r>
              <w:t>4</w:t>
            </w:r>
          </w:p>
        </w:tc>
        <w:tc>
          <w:tcPr>
            <w:tcW w:w="1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C75A10" w:rsidRPr="00EF13D4" w:rsidRDefault="00993750" w:rsidP="00285FFC">
            <w:pPr>
              <w:pStyle w:val="affffffff6"/>
              <w:jc w:val="center"/>
            </w:pPr>
            <w:r>
              <w:t>4</w:t>
            </w:r>
          </w:p>
        </w:tc>
        <w:tc>
          <w:tcPr>
            <w:tcW w:w="1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C75A10" w:rsidRPr="00EF13D4" w:rsidRDefault="00993750" w:rsidP="00285FFC">
            <w:pPr>
              <w:pStyle w:val="affffffff6"/>
              <w:jc w:val="center"/>
            </w:pPr>
            <w:r>
              <w:t>4</w:t>
            </w: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rsidR="00C75A10" w:rsidRDefault="00993750" w:rsidP="00285FFC">
            <w:pPr>
              <w:pStyle w:val="affffffff6"/>
              <w:jc w:val="center"/>
            </w:pPr>
            <w:r>
              <w:t>4</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Default="00993750" w:rsidP="00285FFC">
            <w:pPr>
              <w:pStyle w:val="affffffff6"/>
              <w:jc w:val="center"/>
            </w:pPr>
            <w:r>
              <w:t>4</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Default="00993750" w:rsidP="00285FFC">
            <w:pPr>
              <w:pStyle w:val="affffffff6"/>
              <w:jc w:val="center"/>
            </w:pPr>
            <w:r>
              <w:t>5</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Default="00993750" w:rsidP="00285FFC">
            <w:pPr>
              <w:pStyle w:val="affffffff6"/>
              <w:jc w:val="center"/>
            </w:pPr>
            <w:r>
              <w:t>5</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Default="00993750" w:rsidP="00285FFC">
            <w:pPr>
              <w:pStyle w:val="affffffff6"/>
              <w:jc w:val="center"/>
            </w:pPr>
            <w:r>
              <w:t>5</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Default="00993750" w:rsidP="00285FFC">
            <w:pPr>
              <w:pStyle w:val="affffffff6"/>
              <w:jc w:val="center"/>
            </w:pPr>
            <w:r>
              <w:t>5</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Default="00993750" w:rsidP="00285FFC">
            <w:pPr>
              <w:pStyle w:val="affffffff6"/>
              <w:jc w:val="center"/>
            </w:pPr>
            <w:r>
              <w:t>5</w:t>
            </w:r>
          </w:p>
        </w:tc>
        <w:tc>
          <w:tcPr>
            <w:tcW w:w="245" w:type="pct"/>
            <w:tcBorders>
              <w:top w:val="single" w:sz="4" w:space="0" w:color="auto"/>
              <w:left w:val="single" w:sz="4" w:space="0" w:color="auto"/>
              <w:bottom w:val="single" w:sz="4" w:space="0" w:color="auto"/>
              <w:right w:val="single" w:sz="4" w:space="0" w:color="auto"/>
            </w:tcBorders>
            <w:vAlign w:val="center"/>
          </w:tcPr>
          <w:p w:rsidR="00C75A10" w:rsidRDefault="00993750" w:rsidP="00285FFC">
            <w:pPr>
              <w:pStyle w:val="affffffff6"/>
              <w:jc w:val="center"/>
            </w:pPr>
            <w:r>
              <w:t>5</w:t>
            </w:r>
          </w:p>
        </w:tc>
      </w:tr>
      <w:tr w:rsidR="000B0F09" w:rsidRPr="00EF13D4" w:rsidTr="00C75A10">
        <w:tc>
          <w:tcPr>
            <w:tcW w:w="11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0B0F09" w:rsidRPr="00EF13D4" w:rsidRDefault="000B0F09" w:rsidP="000B0F09">
            <w:pPr>
              <w:pStyle w:val="affffffff6"/>
              <w:jc w:val="center"/>
            </w:pPr>
            <w:r>
              <w:t>6</w:t>
            </w:r>
          </w:p>
        </w:tc>
        <w:tc>
          <w:tcPr>
            <w:tcW w:w="155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0B0F09" w:rsidRPr="00EF13D4" w:rsidRDefault="000B0F09" w:rsidP="000B0F09">
            <w:pPr>
              <w:pStyle w:val="affffffff6"/>
            </w:pPr>
            <w:r w:rsidRPr="00EF13D4">
              <w:t>Коэффициент младенческой смертности (число детей, умерших в возрасте до 1 года, на 1000 родившихся детей)</w:t>
            </w:r>
          </w:p>
        </w:tc>
        <w:tc>
          <w:tcPr>
            <w:tcW w:w="27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0B0F09" w:rsidRPr="00EF13D4" w:rsidRDefault="000B0F09" w:rsidP="000B0F09">
            <w:pPr>
              <w:pStyle w:val="affffffff6"/>
              <w:jc w:val="center"/>
            </w:pPr>
            <w:r w:rsidRPr="00EF13D4">
              <w:t>%</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0B0F09" w:rsidRPr="00EF13D4" w:rsidRDefault="000B0F09" w:rsidP="000B0F09">
            <w:pPr>
              <w:pStyle w:val="affffffff6"/>
              <w:jc w:val="center"/>
            </w:pPr>
            <w:r>
              <w:t>н/д</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0B0F09" w:rsidRPr="00EF13D4" w:rsidRDefault="000B0F09" w:rsidP="000B0F09">
            <w:pPr>
              <w:pStyle w:val="affffffff6"/>
              <w:jc w:val="center"/>
            </w:pPr>
            <w:r>
              <w:t>н/д</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0B0F09" w:rsidRPr="00EF13D4" w:rsidRDefault="000B0F09" w:rsidP="000B0F09">
            <w:pPr>
              <w:pStyle w:val="affffffff6"/>
              <w:jc w:val="center"/>
            </w:pPr>
            <w:r>
              <w:t>н/д</w:t>
            </w:r>
          </w:p>
        </w:tc>
        <w:tc>
          <w:tcPr>
            <w:tcW w:w="1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0B0F09" w:rsidRPr="00EF13D4" w:rsidRDefault="000B0F09" w:rsidP="000B0F09">
            <w:pPr>
              <w:pStyle w:val="affffffff6"/>
              <w:jc w:val="center"/>
            </w:pPr>
            <w:r>
              <w:t>н/д</w:t>
            </w:r>
          </w:p>
        </w:tc>
        <w:tc>
          <w:tcPr>
            <w:tcW w:w="1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0B0F09" w:rsidRPr="00EF13D4" w:rsidRDefault="000B0F09" w:rsidP="000B0F09">
            <w:pPr>
              <w:pStyle w:val="affffffff6"/>
              <w:jc w:val="center"/>
            </w:pPr>
            <w:r>
              <w:t>н/д</w:t>
            </w:r>
          </w:p>
        </w:tc>
        <w:tc>
          <w:tcPr>
            <w:tcW w:w="1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0B0F09" w:rsidRPr="00EF13D4" w:rsidRDefault="000B0F09" w:rsidP="000B0F09">
            <w:pPr>
              <w:pStyle w:val="affffffff6"/>
              <w:jc w:val="center"/>
            </w:pPr>
            <w:r>
              <w:t>н/д</w:t>
            </w: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rsidR="000B0F09" w:rsidRPr="00EF13D4" w:rsidRDefault="000B0F09" w:rsidP="000B0F09">
            <w:pPr>
              <w:pStyle w:val="affffffff6"/>
              <w:jc w:val="center"/>
            </w:pPr>
            <w:r>
              <w:t>н/д</w:t>
            </w:r>
          </w:p>
        </w:tc>
        <w:tc>
          <w:tcPr>
            <w:tcW w:w="251" w:type="pct"/>
            <w:tcBorders>
              <w:top w:val="single" w:sz="4" w:space="0" w:color="auto"/>
              <w:left w:val="single" w:sz="4" w:space="0" w:color="auto"/>
              <w:bottom w:val="single" w:sz="4" w:space="0" w:color="auto"/>
              <w:right w:val="single" w:sz="4" w:space="0" w:color="auto"/>
            </w:tcBorders>
            <w:vAlign w:val="center"/>
          </w:tcPr>
          <w:p w:rsidR="000B0F09" w:rsidRPr="00EF13D4" w:rsidRDefault="000B0F09" w:rsidP="000B0F09">
            <w:pPr>
              <w:pStyle w:val="affffffff6"/>
              <w:jc w:val="center"/>
            </w:pPr>
            <w:r>
              <w:t>н/д</w:t>
            </w:r>
          </w:p>
        </w:tc>
        <w:tc>
          <w:tcPr>
            <w:tcW w:w="251" w:type="pct"/>
            <w:tcBorders>
              <w:top w:val="single" w:sz="4" w:space="0" w:color="auto"/>
              <w:left w:val="single" w:sz="4" w:space="0" w:color="auto"/>
              <w:bottom w:val="single" w:sz="4" w:space="0" w:color="auto"/>
              <w:right w:val="single" w:sz="4" w:space="0" w:color="auto"/>
            </w:tcBorders>
            <w:vAlign w:val="center"/>
          </w:tcPr>
          <w:p w:rsidR="000B0F09" w:rsidRPr="00EF13D4" w:rsidRDefault="000B0F09" w:rsidP="000B0F09">
            <w:pPr>
              <w:pStyle w:val="affffffff6"/>
              <w:jc w:val="center"/>
            </w:pPr>
            <w:r>
              <w:t>н/д</w:t>
            </w:r>
          </w:p>
        </w:tc>
        <w:tc>
          <w:tcPr>
            <w:tcW w:w="251" w:type="pct"/>
            <w:tcBorders>
              <w:top w:val="single" w:sz="4" w:space="0" w:color="auto"/>
              <w:left w:val="single" w:sz="4" w:space="0" w:color="auto"/>
              <w:bottom w:val="single" w:sz="4" w:space="0" w:color="auto"/>
              <w:right w:val="single" w:sz="4" w:space="0" w:color="auto"/>
            </w:tcBorders>
            <w:vAlign w:val="center"/>
          </w:tcPr>
          <w:p w:rsidR="000B0F09" w:rsidRPr="00EF13D4" w:rsidRDefault="000B0F09" w:rsidP="000B0F09">
            <w:pPr>
              <w:pStyle w:val="affffffff6"/>
              <w:jc w:val="center"/>
            </w:pPr>
            <w:r>
              <w:t>н/д</w:t>
            </w:r>
          </w:p>
        </w:tc>
        <w:tc>
          <w:tcPr>
            <w:tcW w:w="251" w:type="pct"/>
            <w:tcBorders>
              <w:top w:val="single" w:sz="4" w:space="0" w:color="auto"/>
              <w:left w:val="single" w:sz="4" w:space="0" w:color="auto"/>
              <w:bottom w:val="single" w:sz="4" w:space="0" w:color="auto"/>
              <w:right w:val="single" w:sz="4" w:space="0" w:color="auto"/>
            </w:tcBorders>
            <w:vAlign w:val="center"/>
          </w:tcPr>
          <w:p w:rsidR="000B0F09" w:rsidRPr="00EF13D4" w:rsidRDefault="000B0F09" w:rsidP="000B0F09">
            <w:pPr>
              <w:pStyle w:val="affffffff6"/>
              <w:jc w:val="center"/>
            </w:pPr>
            <w:r>
              <w:t>н/д</w:t>
            </w:r>
          </w:p>
        </w:tc>
        <w:tc>
          <w:tcPr>
            <w:tcW w:w="251" w:type="pct"/>
            <w:tcBorders>
              <w:top w:val="single" w:sz="4" w:space="0" w:color="auto"/>
              <w:left w:val="single" w:sz="4" w:space="0" w:color="auto"/>
              <w:bottom w:val="single" w:sz="4" w:space="0" w:color="auto"/>
              <w:right w:val="single" w:sz="4" w:space="0" w:color="auto"/>
            </w:tcBorders>
            <w:vAlign w:val="center"/>
          </w:tcPr>
          <w:p w:rsidR="000B0F09" w:rsidRPr="00EF13D4" w:rsidRDefault="000B0F09" w:rsidP="000B0F09">
            <w:pPr>
              <w:pStyle w:val="affffffff6"/>
              <w:jc w:val="center"/>
            </w:pPr>
            <w:r>
              <w:t>н/д</w:t>
            </w:r>
          </w:p>
        </w:tc>
        <w:tc>
          <w:tcPr>
            <w:tcW w:w="251" w:type="pct"/>
            <w:tcBorders>
              <w:top w:val="single" w:sz="4" w:space="0" w:color="auto"/>
              <w:left w:val="single" w:sz="4" w:space="0" w:color="auto"/>
              <w:bottom w:val="single" w:sz="4" w:space="0" w:color="auto"/>
              <w:right w:val="single" w:sz="4" w:space="0" w:color="auto"/>
            </w:tcBorders>
            <w:vAlign w:val="center"/>
          </w:tcPr>
          <w:p w:rsidR="000B0F09" w:rsidRPr="00EF13D4" w:rsidRDefault="000B0F09" w:rsidP="000B0F09">
            <w:pPr>
              <w:pStyle w:val="affffffff6"/>
              <w:jc w:val="center"/>
            </w:pPr>
            <w:r>
              <w:t>н/д</w:t>
            </w:r>
          </w:p>
        </w:tc>
        <w:tc>
          <w:tcPr>
            <w:tcW w:w="245" w:type="pct"/>
            <w:tcBorders>
              <w:top w:val="single" w:sz="4" w:space="0" w:color="auto"/>
              <w:left w:val="single" w:sz="4" w:space="0" w:color="auto"/>
              <w:bottom w:val="single" w:sz="4" w:space="0" w:color="auto"/>
              <w:right w:val="single" w:sz="4" w:space="0" w:color="auto"/>
            </w:tcBorders>
            <w:vAlign w:val="center"/>
          </w:tcPr>
          <w:p w:rsidR="000B0F09" w:rsidRPr="00EF13D4" w:rsidRDefault="000B0F09" w:rsidP="000B0F09">
            <w:pPr>
              <w:pStyle w:val="affffffff6"/>
              <w:jc w:val="center"/>
            </w:pPr>
            <w:r>
              <w:t>н/д</w:t>
            </w:r>
          </w:p>
        </w:tc>
      </w:tr>
      <w:tr w:rsidR="000B0F09" w:rsidRPr="00EF13D4" w:rsidTr="00C75A10">
        <w:tc>
          <w:tcPr>
            <w:tcW w:w="11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0B0F09" w:rsidRPr="00EF13D4" w:rsidRDefault="000B0F09" w:rsidP="000B0F09">
            <w:pPr>
              <w:pStyle w:val="affffffff6"/>
              <w:jc w:val="center"/>
            </w:pPr>
            <w:r>
              <w:t>7</w:t>
            </w:r>
          </w:p>
        </w:tc>
        <w:tc>
          <w:tcPr>
            <w:tcW w:w="155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0B0F09" w:rsidRPr="00EF13D4" w:rsidRDefault="000B0F09" w:rsidP="000B0F09">
            <w:pPr>
              <w:pStyle w:val="affffffff6"/>
            </w:pPr>
            <w:r w:rsidRPr="00EF13D4">
              <w:t>Средняя продолжительность жизни</w:t>
            </w:r>
          </w:p>
        </w:tc>
        <w:tc>
          <w:tcPr>
            <w:tcW w:w="27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0B0F09" w:rsidRPr="00EF13D4" w:rsidRDefault="000B0F09" w:rsidP="000B0F09">
            <w:pPr>
              <w:pStyle w:val="affffffff6"/>
              <w:jc w:val="center"/>
            </w:pPr>
            <w:r w:rsidRPr="00EF13D4">
              <w:t>лет</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0B0F09" w:rsidRPr="00EF13D4" w:rsidRDefault="000B0F09" w:rsidP="000B0F09">
            <w:pPr>
              <w:pStyle w:val="affffffff6"/>
              <w:jc w:val="center"/>
            </w:pPr>
            <w:r>
              <w:t>н/д</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0B0F09" w:rsidRPr="00EF13D4" w:rsidRDefault="000B0F09" w:rsidP="000B0F09">
            <w:pPr>
              <w:pStyle w:val="affffffff6"/>
              <w:jc w:val="center"/>
            </w:pPr>
            <w:r>
              <w:t>н/д</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0B0F09" w:rsidRPr="00EF13D4" w:rsidRDefault="000B0F09" w:rsidP="000B0F09">
            <w:pPr>
              <w:pStyle w:val="affffffff6"/>
              <w:jc w:val="center"/>
            </w:pPr>
            <w:r>
              <w:t>н/д</w:t>
            </w:r>
          </w:p>
        </w:tc>
        <w:tc>
          <w:tcPr>
            <w:tcW w:w="1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0B0F09" w:rsidRPr="00EF13D4" w:rsidRDefault="000B0F09" w:rsidP="000B0F09">
            <w:pPr>
              <w:pStyle w:val="affffffff6"/>
              <w:jc w:val="center"/>
            </w:pPr>
            <w:r>
              <w:t>н/д</w:t>
            </w:r>
          </w:p>
        </w:tc>
        <w:tc>
          <w:tcPr>
            <w:tcW w:w="1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0B0F09" w:rsidRPr="00EF13D4" w:rsidRDefault="000B0F09" w:rsidP="000B0F09">
            <w:pPr>
              <w:pStyle w:val="affffffff6"/>
              <w:jc w:val="center"/>
            </w:pPr>
            <w:r>
              <w:t>н/д</w:t>
            </w:r>
          </w:p>
        </w:tc>
        <w:tc>
          <w:tcPr>
            <w:tcW w:w="1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0B0F09" w:rsidRPr="00EF13D4" w:rsidRDefault="000B0F09" w:rsidP="000B0F09">
            <w:pPr>
              <w:pStyle w:val="affffffff6"/>
              <w:jc w:val="center"/>
            </w:pPr>
            <w:r>
              <w:t>н/д</w:t>
            </w: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rsidR="000B0F09" w:rsidRPr="00EF13D4" w:rsidRDefault="000B0F09" w:rsidP="000B0F09">
            <w:pPr>
              <w:pStyle w:val="affffffff6"/>
              <w:jc w:val="center"/>
            </w:pPr>
            <w:r>
              <w:t>н/д</w:t>
            </w:r>
          </w:p>
        </w:tc>
        <w:tc>
          <w:tcPr>
            <w:tcW w:w="251" w:type="pct"/>
            <w:tcBorders>
              <w:top w:val="single" w:sz="4" w:space="0" w:color="auto"/>
              <w:left w:val="single" w:sz="4" w:space="0" w:color="auto"/>
              <w:bottom w:val="single" w:sz="4" w:space="0" w:color="auto"/>
              <w:right w:val="single" w:sz="4" w:space="0" w:color="auto"/>
            </w:tcBorders>
            <w:vAlign w:val="center"/>
          </w:tcPr>
          <w:p w:rsidR="000B0F09" w:rsidRPr="00EF13D4" w:rsidRDefault="000B0F09" w:rsidP="000B0F09">
            <w:pPr>
              <w:pStyle w:val="affffffff6"/>
              <w:jc w:val="center"/>
            </w:pPr>
            <w:r>
              <w:t>н/д</w:t>
            </w:r>
          </w:p>
        </w:tc>
        <w:tc>
          <w:tcPr>
            <w:tcW w:w="251" w:type="pct"/>
            <w:tcBorders>
              <w:top w:val="single" w:sz="4" w:space="0" w:color="auto"/>
              <w:left w:val="single" w:sz="4" w:space="0" w:color="auto"/>
              <w:bottom w:val="single" w:sz="4" w:space="0" w:color="auto"/>
              <w:right w:val="single" w:sz="4" w:space="0" w:color="auto"/>
            </w:tcBorders>
            <w:vAlign w:val="center"/>
          </w:tcPr>
          <w:p w:rsidR="000B0F09" w:rsidRPr="00EF13D4" w:rsidRDefault="000B0F09" w:rsidP="000B0F09">
            <w:pPr>
              <w:pStyle w:val="affffffff6"/>
              <w:jc w:val="center"/>
            </w:pPr>
            <w:r>
              <w:t>н/д</w:t>
            </w:r>
          </w:p>
        </w:tc>
        <w:tc>
          <w:tcPr>
            <w:tcW w:w="251" w:type="pct"/>
            <w:tcBorders>
              <w:top w:val="single" w:sz="4" w:space="0" w:color="auto"/>
              <w:left w:val="single" w:sz="4" w:space="0" w:color="auto"/>
              <w:bottom w:val="single" w:sz="4" w:space="0" w:color="auto"/>
              <w:right w:val="single" w:sz="4" w:space="0" w:color="auto"/>
            </w:tcBorders>
            <w:vAlign w:val="center"/>
          </w:tcPr>
          <w:p w:rsidR="000B0F09" w:rsidRPr="00EF13D4" w:rsidRDefault="000B0F09" w:rsidP="000B0F09">
            <w:pPr>
              <w:pStyle w:val="affffffff6"/>
              <w:jc w:val="center"/>
            </w:pPr>
            <w:r>
              <w:t>н/д</w:t>
            </w:r>
          </w:p>
        </w:tc>
        <w:tc>
          <w:tcPr>
            <w:tcW w:w="251" w:type="pct"/>
            <w:tcBorders>
              <w:top w:val="single" w:sz="4" w:space="0" w:color="auto"/>
              <w:left w:val="single" w:sz="4" w:space="0" w:color="auto"/>
              <w:bottom w:val="single" w:sz="4" w:space="0" w:color="auto"/>
              <w:right w:val="single" w:sz="4" w:space="0" w:color="auto"/>
            </w:tcBorders>
            <w:vAlign w:val="center"/>
          </w:tcPr>
          <w:p w:rsidR="000B0F09" w:rsidRPr="00EF13D4" w:rsidRDefault="000B0F09" w:rsidP="000B0F09">
            <w:pPr>
              <w:pStyle w:val="affffffff6"/>
              <w:jc w:val="center"/>
            </w:pPr>
            <w:r>
              <w:t>н/д</w:t>
            </w:r>
          </w:p>
        </w:tc>
        <w:tc>
          <w:tcPr>
            <w:tcW w:w="251" w:type="pct"/>
            <w:tcBorders>
              <w:top w:val="single" w:sz="4" w:space="0" w:color="auto"/>
              <w:left w:val="single" w:sz="4" w:space="0" w:color="auto"/>
              <w:bottom w:val="single" w:sz="4" w:space="0" w:color="auto"/>
              <w:right w:val="single" w:sz="4" w:space="0" w:color="auto"/>
            </w:tcBorders>
            <w:vAlign w:val="center"/>
          </w:tcPr>
          <w:p w:rsidR="000B0F09" w:rsidRPr="00EF13D4" w:rsidRDefault="000B0F09" w:rsidP="000B0F09">
            <w:pPr>
              <w:pStyle w:val="affffffff6"/>
              <w:jc w:val="center"/>
            </w:pPr>
            <w:r>
              <w:t>н/д</w:t>
            </w:r>
          </w:p>
        </w:tc>
        <w:tc>
          <w:tcPr>
            <w:tcW w:w="251" w:type="pct"/>
            <w:tcBorders>
              <w:top w:val="single" w:sz="4" w:space="0" w:color="auto"/>
              <w:left w:val="single" w:sz="4" w:space="0" w:color="auto"/>
              <w:bottom w:val="single" w:sz="4" w:space="0" w:color="auto"/>
              <w:right w:val="single" w:sz="4" w:space="0" w:color="auto"/>
            </w:tcBorders>
            <w:vAlign w:val="center"/>
          </w:tcPr>
          <w:p w:rsidR="000B0F09" w:rsidRPr="00EF13D4" w:rsidRDefault="000B0F09" w:rsidP="000B0F09">
            <w:pPr>
              <w:pStyle w:val="affffffff6"/>
              <w:jc w:val="center"/>
            </w:pPr>
            <w:r>
              <w:t>н/д</w:t>
            </w:r>
          </w:p>
        </w:tc>
        <w:tc>
          <w:tcPr>
            <w:tcW w:w="245" w:type="pct"/>
            <w:tcBorders>
              <w:top w:val="single" w:sz="4" w:space="0" w:color="auto"/>
              <w:left w:val="single" w:sz="4" w:space="0" w:color="auto"/>
              <w:bottom w:val="single" w:sz="4" w:space="0" w:color="auto"/>
              <w:right w:val="single" w:sz="4" w:space="0" w:color="auto"/>
            </w:tcBorders>
            <w:vAlign w:val="center"/>
          </w:tcPr>
          <w:p w:rsidR="000B0F09" w:rsidRPr="00EF13D4" w:rsidRDefault="000B0F09" w:rsidP="000B0F09">
            <w:pPr>
              <w:pStyle w:val="affffffff6"/>
              <w:jc w:val="center"/>
            </w:pPr>
            <w:r>
              <w:t>н/д</w:t>
            </w:r>
          </w:p>
        </w:tc>
      </w:tr>
      <w:tr w:rsidR="00C75A10" w:rsidRPr="00EF13D4" w:rsidTr="00C75A10">
        <w:tc>
          <w:tcPr>
            <w:tcW w:w="5000" w:type="pct"/>
            <w:gridSpan w:val="17"/>
            <w:tcBorders>
              <w:top w:val="single" w:sz="4" w:space="0" w:color="auto"/>
              <w:left w:val="single" w:sz="4" w:space="0" w:color="auto"/>
              <w:bottom w:val="single" w:sz="4" w:space="0" w:color="auto"/>
              <w:right w:val="single" w:sz="4" w:space="0" w:color="auto"/>
            </w:tcBorders>
            <w:shd w:val="clear" w:color="auto" w:fill="auto"/>
          </w:tcPr>
          <w:p w:rsidR="00C75A10" w:rsidRPr="00EF13D4" w:rsidRDefault="00C75A10" w:rsidP="00EF13D4">
            <w:pPr>
              <w:pStyle w:val="affffffff6"/>
              <w:jc w:val="center"/>
              <w:rPr>
                <w:b/>
              </w:rPr>
            </w:pPr>
            <w:r w:rsidRPr="00EF13D4">
              <w:rPr>
                <w:b/>
              </w:rPr>
              <w:t>Культура</w:t>
            </w:r>
          </w:p>
        </w:tc>
      </w:tr>
      <w:tr w:rsidR="00B3378E" w:rsidRPr="00EF13D4" w:rsidTr="00C75A10">
        <w:tc>
          <w:tcPr>
            <w:tcW w:w="11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B3378E" w:rsidRPr="00EF13D4" w:rsidRDefault="00B3378E" w:rsidP="00B3378E">
            <w:pPr>
              <w:pStyle w:val="affffffff6"/>
              <w:jc w:val="center"/>
            </w:pPr>
            <w:r>
              <w:t>8</w:t>
            </w:r>
          </w:p>
        </w:tc>
        <w:tc>
          <w:tcPr>
            <w:tcW w:w="155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3378E" w:rsidRPr="00EF13D4" w:rsidRDefault="00B3378E" w:rsidP="00B3378E">
            <w:pPr>
              <w:pStyle w:val="affffffff6"/>
            </w:pPr>
            <w:r w:rsidRPr="00EF13D4">
              <w:t>Количество учреждений культуры</w:t>
            </w:r>
          </w:p>
        </w:tc>
        <w:tc>
          <w:tcPr>
            <w:tcW w:w="27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B3378E" w:rsidRPr="00EF13D4" w:rsidRDefault="00B3378E" w:rsidP="00B3378E">
            <w:pPr>
              <w:pStyle w:val="affffffff6"/>
              <w:jc w:val="center"/>
            </w:pPr>
            <w:r w:rsidRPr="00EF13D4">
              <w:t>ед.</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B3378E" w:rsidRPr="00EF13D4" w:rsidRDefault="00B3378E" w:rsidP="00B3378E">
            <w:pPr>
              <w:pStyle w:val="affffffff6"/>
              <w:jc w:val="center"/>
            </w:pPr>
            <w:r>
              <w:t>4</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B3378E" w:rsidRPr="00EF13D4" w:rsidRDefault="00B3378E" w:rsidP="00B3378E">
            <w:pPr>
              <w:pStyle w:val="affffffff6"/>
              <w:jc w:val="center"/>
            </w:pPr>
            <w:r>
              <w:t>5</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B3378E" w:rsidRPr="00EF13D4" w:rsidRDefault="00B3378E" w:rsidP="00B3378E">
            <w:pPr>
              <w:pStyle w:val="affffffff6"/>
              <w:jc w:val="center"/>
            </w:pPr>
            <w:r>
              <w:t>5</w:t>
            </w:r>
          </w:p>
        </w:tc>
        <w:tc>
          <w:tcPr>
            <w:tcW w:w="1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B3378E" w:rsidRPr="00EF13D4" w:rsidRDefault="00B3378E" w:rsidP="00B3378E">
            <w:pPr>
              <w:pStyle w:val="affffffff6"/>
              <w:jc w:val="center"/>
            </w:pPr>
            <w:r>
              <w:t>5</w:t>
            </w:r>
          </w:p>
        </w:tc>
        <w:tc>
          <w:tcPr>
            <w:tcW w:w="1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B3378E" w:rsidRPr="00EF13D4" w:rsidRDefault="00B3378E" w:rsidP="00B3378E">
            <w:pPr>
              <w:pStyle w:val="affffffff6"/>
              <w:jc w:val="center"/>
            </w:pPr>
            <w:r>
              <w:t>5</w:t>
            </w:r>
          </w:p>
        </w:tc>
        <w:tc>
          <w:tcPr>
            <w:tcW w:w="1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B3378E" w:rsidRPr="00EF13D4" w:rsidRDefault="00B3378E" w:rsidP="00B3378E">
            <w:pPr>
              <w:pStyle w:val="affffffff6"/>
              <w:jc w:val="center"/>
            </w:pPr>
            <w:r>
              <w:t>5</w:t>
            </w: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rsidR="00B3378E" w:rsidRPr="00EF13D4" w:rsidRDefault="00B3378E" w:rsidP="00B3378E">
            <w:pPr>
              <w:pStyle w:val="affffffff6"/>
              <w:jc w:val="center"/>
            </w:pPr>
            <w:r>
              <w:t>6</w:t>
            </w:r>
          </w:p>
        </w:tc>
        <w:tc>
          <w:tcPr>
            <w:tcW w:w="251" w:type="pct"/>
            <w:tcBorders>
              <w:top w:val="single" w:sz="4" w:space="0" w:color="auto"/>
              <w:left w:val="single" w:sz="4" w:space="0" w:color="auto"/>
              <w:bottom w:val="single" w:sz="4" w:space="0" w:color="auto"/>
              <w:right w:val="single" w:sz="4" w:space="0" w:color="auto"/>
            </w:tcBorders>
            <w:vAlign w:val="center"/>
          </w:tcPr>
          <w:p w:rsidR="00B3378E" w:rsidRDefault="00B3378E" w:rsidP="00B3378E">
            <w:pPr>
              <w:pStyle w:val="affffffff6"/>
              <w:jc w:val="center"/>
            </w:pPr>
            <w:r>
              <w:t>7</w:t>
            </w:r>
          </w:p>
        </w:tc>
        <w:tc>
          <w:tcPr>
            <w:tcW w:w="251" w:type="pct"/>
            <w:tcBorders>
              <w:top w:val="single" w:sz="4" w:space="0" w:color="auto"/>
              <w:left w:val="single" w:sz="4" w:space="0" w:color="auto"/>
              <w:bottom w:val="single" w:sz="4" w:space="0" w:color="auto"/>
              <w:right w:val="single" w:sz="4" w:space="0" w:color="auto"/>
            </w:tcBorders>
            <w:vAlign w:val="center"/>
          </w:tcPr>
          <w:p w:rsidR="00B3378E" w:rsidRDefault="00B3378E" w:rsidP="00B3378E">
            <w:pPr>
              <w:pStyle w:val="affffffff6"/>
              <w:jc w:val="center"/>
            </w:pPr>
            <w:r>
              <w:t>8</w:t>
            </w:r>
          </w:p>
        </w:tc>
        <w:tc>
          <w:tcPr>
            <w:tcW w:w="251" w:type="pct"/>
            <w:tcBorders>
              <w:top w:val="single" w:sz="4" w:space="0" w:color="auto"/>
              <w:left w:val="single" w:sz="4" w:space="0" w:color="auto"/>
              <w:bottom w:val="single" w:sz="4" w:space="0" w:color="auto"/>
              <w:right w:val="single" w:sz="4" w:space="0" w:color="auto"/>
            </w:tcBorders>
            <w:vAlign w:val="center"/>
          </w:tcPr>
          <w:p w:rsidR="00B3378E" w:rsidRDefault="00B3378E" w:rsidP="00B3378E">
            <w:pPr>
              <w:pStyle w:val="affffffff6"/>
              <w:jc w:val="center"/>
            </w:pPr>
            <w:r>
              <w:t>9</w:t>
            </w:r>
          </w:p>
        </w:tc>
        <w:tc>
          <w:tcPr>
            <w:tcW w:w="251" w:type="pct"/>
            <w:tcBorders>
              <w:top w:val="single" w:sz="4" w:space="0" w:color="auto"/>
              <w:left w:val="single" w:sz="4" w:space="0" w:color="auto"/>
              <w:bottom w:val="single" w:sz="4" w:space="0" w:color="auto"/>
              <w:right w:val="single" w:sz="4" w:space="0" w:color="auto"/>
            </w:tcBorders>
            <w:vAlign w:val="center"/>
          </w:tcPr>
          <w:p w:rsidR="00B3378E" w:rsidRDefault="00B3378E" w:rsidP="00B3378E">
            <w:pPr>
              <w:pStyle w:val="affffffff6"/>
              <w:jc w:val="center"/>
            </w:pPr>
            <w:r>
              <w:t>9</w:t>
            </w:r>
          </w:p>
        </w:tc>
        <w:tc>
          <w:tcPr>
            <w:tcW w:w="251" w:type="pct"/>
            <w:tcBorders>
              <w:top w:val="single" w:sz="4" w:space="0" w:color="auto"/>
              <w:left w:val="single" w:sz="4" w:space="0" w:color="auto"/>
              <w:bottom w:val="single" w:sz="4" w:space="0" w:color="auto"/>
              <w:right w:val="single" w:sz="4" w:space="0" w:color="auto"/>
            </w:tcBorders>
            <w:vAlign w:val="center"/>
          </w:tcPr>
          <w:p w:rsidR="00B3378E" w:rsidRDefault="00B3378E" w:rsidP="00B3378E">
            <w:pPr>
              <w:pStyle w:val="affffffff6"/>
              <w:jc w:val="center"/>
            </w:pPr>
            <w:r>
              <w:t>9</w:t>
            </w:r>
          </w:p>
        </w:tc>
        <w:tc>
          <w:tcPr>
            <w:tcW w:w="251" w:type="pct"/>
            <w:tcBorders>
              <w:top w:val="single" w:sz="4" w:space="0" w:color="auto"/>
              <w:left w:val="single" w:sz="4" w:space="0" w:color="auto"/>
              <w:bottom w:val="single" w:sz="4" w:space="0" w:color="auto"/>
              <w:right w:val="single" w:sz="4" w:space="0" w:color="auto"/>
            </w:tcBorders>
            <w:vAlign w:val="center"/>
          </w:tcPr>
          <w:p w:rsidR="00B3378E" w:rsidRDefault="00B3378E" w:rsidP="00B3378E">
            <w:pPr>
              <w:pStyle w:val="affffffff6"/>
              <w:jc w:val="center"/>
            </w:pPr>
            <w:r>
              <w:t>9</w:t>
            </w:r>
          </w:p>
        </w:tc>
        <w:tc>
          <w:tcPr>
            <w:tcW w:w="245" w:type="pct"/>
            <w:tcBorders>
              <w:top w:val="single" w:sz="4" w:space="0" w:color="auto"/>
              <w:left w:val="single" w:sz="4" w:space="0" w:color="auto"/>
              <w:bottom w:val="single" w:sz="4" w:space="0" w:color="auto"/>
              <w:right w:val="single" w:sz="4" w:space="0" w:color="auto"/>
            </w:tcBorders>
            <w:vAlign w:val="center"/>
          </w:tcPr>
          <w:p w:rsidR="00B3378E" w:rsidRDefault="00B3378E" w:rsidP="00B3378E">
            <w:pPr>
              <w:pStyle w:val="affffffff6"/>
              <w:jc w:val="center"/>
            </w:pPr>
            <w:r>
              <w:t>9</w:t>
            </w:r>
          </w:p>
        </w:tc>
      </w:tr>
      <w:tr w:rsidR="00C75A10" w:rsidRPr="00EF13D4" w:rsidTr="00C75A10">
        <w:tc>
          <w:tcPr>
            <w:tcW w:w="11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C75A10" w:rsidP="00C75A10">
            <w:pPr>
              <w:pStyle w:val="affffffff6"/>
              <w:jc w:val="center"/>
            </w:pPr>
            <w:r>
              <w:t>9</w:t>
            </w:r>
          </w:p>
        </w:tc>
        <w:tc>
          <w:tcPr>
            <w:tcW w:w="155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75A10" w:rsidRPr="00EF13D4" w:rsidRDefault="00C75A10" w:rsidP="00C75A10">
            <w:pPr>
              <w:pStyle w:val="affffffff6"/>
            </w:pPr>
            <w:r w:rsidRPr="00EF13D4">
              <w:t xml:space="preserve">Количество объектов памятников </w:t>
            </w:r>
            <w:r w:rsidRPr="00952253">
              <w:t>истори</w:t>
            </w:r>
            <w:r>
              <w:t>ко-культурного наследия и археологии</w:t>
            </w:r>
          </w:p>
        </w:tc>
        <w:tc>
          <w:tcPr>
            <w:tcW w:w="27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C75A10" w:rsidP="00C75A10">
            <w:pPr>
              <w:pStyle w:val="affffffff6"/>
              <w:jc w:val="center"/>
            </w:pPr>
            <w:r w:rsidRPr="00EF13D4">
              <w:t>ед.</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C75A10" w:rsidP="00C75A10">
            <w:pPr>
              <w:pStyle w:val="affffffff6"/>
              <w:jc w:val="center"/>
            </w:pPr>
            <w:r>
              <w:t>1</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C75A10" w:rsidP="00C75A10">
            <w:pPr>
              <w:pStyle w:val="affffffff6"/>
              <w:jc w:val="center"/>
            </w:pPr>
            <w:r>
              <w:t>1</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C75A10" w:rsidP="00C75A10">
            <w:pPr>
              <w:pStyle w:val="affffffff6"/>
              <w:jc w:val="center"/>
            </w:pPr>
            <w:r>
              <w:t>1</w:t>
            </w:r>
          </w:p>
        </w:tc>
        <w:tc>
          <w:tcPr>
            <w:tcW w:w="1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C75A10" w:rsidRPr="00EF13D4" w:rsidRDefault="00C75A10" w:rsidP="00C75A10">
            <w:pPr>
              <w:pStyle w:val="affffffff6"/>
              <w:jc w:val="center"/>
            </w:pPr>
            <w:r>
              <w:t>1</w:t>
            </w:r>
          </w:p>
        </w:tc>
        <w:tc>
          <w:tcPr>
            <w:tcW w:w="1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C75A10" w:rsidRPr="00EF13D4" w:rsidRDefault="00C75A10" w:rsidP="00C75A10">
            <w:pPr>
              <w:pStyle w:val="affffffff6"/>
              <w:jc w:val="center"/>
            </w:pPr>
            <w:r>
              <w:t>1</w:t>
            </w:r>
          </w:p>
        </w:tc>
        <w:tc>
          <w:tcPr>
            <w:tcW w:w="1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C75A10" w:rsidRPr="00EF13D4" w:rsidRDefault="00C75A10" w:rsidP="00C75A10">
            <w:pPr>
              <w:pStyle w:val="affffffff6"/>
              <w:jc w:val="center"/>
            </w:pPr>
            <w:r>
              <w:t>1</w:t>
            </w: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rsidR="00C75A10" w:rsidRPr="00EF13D4" w:rsidRDefault="00C75A10" w:rsidP="00C75A10">
            <w:pPr>
              <w:pStyle w:val="affffffff6"/>
              <w:jc w:val="center"/>
            </w:pPr>
            <w:r>
              <w:t>1</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Pr="00EF13D4" w:rsidRDefault="00C75A10" w:rsidP="00C75A10">
            <w:pPr>
              <w:pStyle w:val="affffffff6"/>
              <w:jc w:val="center"/>
            </w:pPr>
            <w:r>
              <w:t>1</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Pr="00EF13D4" w:rsidRDefault="00C75A10" w:rsidP="00C75A10">
            <w:pPr>
              <w:pStyle w:val="affffffff6"/>
              <w:jc w:val="center"/>
            </w:pPr>
            <w:r>
              <w:t>1</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Pr="00EF13D4" w:rsidRDefault="00C75A10" w:rsidP="00C75A10">
            <w:pPr>
              <w:pStyle w:val="affffffff6"/>
              <w:jc w:val="center"/>
            </w:pPr>
            <w:r>
              <w:t>1</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Pr="00EF13D4" w:rsidRDefault="00C75A10" w:rsidP="00C75A10">
            <w:pPr>
              <w:pStyle w:val="affffffff6"/>
              <w:jc w:val="center"/>
            </w:pPr>
            <w:r>
              <w:t>1</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Pr="00EF13D4" w:rsidRDefault="00C75A10" w:rsidP="00C75A10">
            <w:pPr>
              <w:pStyle w:val="affffffff6"/>
              <w:jc w:val="center"/>
            </w:pPr>
            <w:r>
              <w:t>1</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Pr="00EF13D4" w:rsidRDefault="00C75A10" w:rsidP="00C75A10">
            <w:pPr>
              <w:pStyle w:val="affffffff6"/>
              <w:jc w:val="center"/>
            </w:pPr>
            <w:r>
              <w:t>1</w:t>
            </w:r>
          </w:p>
        </w:tc>
        <w:tc>
          <w:tcPr>
            <w:tcW w:w="245" w:type="pct"/>
            <w:tcBorders>
              <w:top w:val="single" w:sz="4" w:space="0" w:color="auto"/>
              <w:left w:val="single" w:sz="4" w:space="0" w:color="auto"/>
              <w:bottom w:val="single" w:sz="4" w:space="0" w:color="auto"/>
              <w:right w:val="single" w:sz="4" w:space="0" w:color="auto"/>
            </w:tcBorders>
            <w:vAlign w:val="center"/>
          </w:tcPr>
          <w:p w:rsidR="00C75A10" w:rsidRPr="00EF13D4" w:rsidRDefault="00C75A10" w:rsidP="00C75A10">
            <w:pPr>
              <w:pStyle w:val="affffffff6"/>
              <w:jc w:val="center"/>
            </w:pPr>
            <w:r>
              <w:t>1</w:t>
            </w:r>
          </w:p>
        </w:tc>
      </w:tr>
      <w:tr w:rsidR="00C75A10" w:rsidRPr="00EF13D4" w:rsidTr="00C75A10">
        <w:tc>
          <w:tcPr>
            <w:tcW w:w="5000" w:type="pct"/>
            <w:gridSpan w:val="17"/>
            <w:tcBorders>
              <w:top w:val="single" w:sz="4" w:space="0" w:color="auto"/>
              <w:left w:val="single" w:sz="4" w:space="0" w:color="auto"/>
              <w:bottom w:val="single" w:sz="4" w:space="0" w:color="auto"/>
              <w:right w:val="single" w:sz="4" w:space="0" w:color="auto"/>
            </w:tcBorders>
            <w:shd w:val="clear" w:color="auto" w:fill="auto"/>
          </w:tcPr>
          <w:p w:rsidR="00C75A10" w:rsidRPr="00EF13D4" w:rsidRDefault="00C75A10" w:rsidP="00EF13D4">
            <w:pPr>
              <w:pStyle w:val="affffffff6"/>
              <w:jc w:val="center"/>
              <w:rPr>
                <w:b/>
              </w:rPr>
            </w:pPr>
            <w:r w:rsidRPr="00EF13D4">
              <w:rPr>
                <w:b/>
              </w:rPr>
              <w:t>Физическая культура и спорт</w:t>
            </w:r>
          </w:p>
        </w:tc>
      </w:tr>
      <w:tr w:rsidR="00C75A10" w:rsidRPr="00E13F9B" w:rsidTr="00C75A10">
        <w:trPr>
          <w:trHeight w:val="77"/>
        </w:trPr>
        <w:tc>
          <w:tcPr>
            <w:tcW w:w="11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C75A10" w:rsidP="00E81483">
            <w:pPr>
              <w:pStyle w:val="affffffff6"/>
              <w:jc w:val="center"/>
            </w:pPr>
            <w:r>
              <w:t>10</w:t>
            </w:r>
          </w:p>
        </w:tc>
        <w:tc>
          <w:tcPr>
            <w:tcW w:w="155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75A10" w:rsidRPr="00EF13D4" w:rsidRDefault="00C75A10" w:rsidP="006E1872">
            <w:pPr>
              <w:pStyle w:val="affffffff6"/>
            </w:pPr>
            <w:r w:rsidRPr="00EF13D4">
              <w:t xml:space="preserve">Количество </w:t>
            </w:r>
            <w:r w:rsidR="006E1872">
              <w:t>объектов</w:t>
            </w:r>
            <w:r w:rsidRPr="00EF13D4">
              <w:t xml:space="preserve"> физической культуры и спорта</w:t>
            </w:r>
          </w:p>
        </w:tc>
        <w:tc>
          <w:tcPr>
            <w:tcW w:w="27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C75A10" w:rsidP="00E81483">
            <w:pPr>
              <w:pStyle w:val="affffffff6"/>
              <w:jc w:val="center"/>
            </w:pPr>
            <w:r w:rsidRPr="00EF13D4">
              <w:t>ед.</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6E1872" w:rsidP="00E81483">
            <w:pPr>
              <w:pStyle w:val="affffffff6"/>
              <w:jc w:val="center"/>
            </w:pPr>
            <w:r>
              <w:t>3</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6E1872" w:rsidP="00E81483">
            <w:pPr>
              <w:pStyle w:val="affffffff6"/>
              <w:jc w:val="center"/>
            </w:pPr>
            <w:r>
              <w:t>4</w:t>
            </w:r>
          </w:p>
        </w:tc>
        <w:tc>
          <w:tcPr>
            <w:tcW w:w="174"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75A10" w:rsidRPr="00EF13D4" w:rsidRDefault="00993750" w:rsidP="00E81483">
            <w:pPr>
              <w:pStyle w:val="affffffff6"/>
              <w:jc w:val="center"/>
            </w:pPr>
            <w:r>
              <w:t>4</w:t>
            </w:r>
          </w:p>
        </w:tc>
        <w:tc>
          <w:tcPr>
            <w:tcW w:w="1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C75A10" w:rsidRPr="00EF13D4" w:rsidRDefault="00993750" w:rsidP="00E81483">
            <w:pPr>
              <w:pStyle w:val="affffffff6"/>
              <w:jc w:val="center"/>
            </w:pPr>
            <w:r>
              <w:t>4</w:t>
            </w:r>
          </w:p>
        </w:tc>
        <w:tc>
          <w:tcPr>
            <w:tcW w:w="1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C75A10" w:rsidRPr="00EF13D4" w:rsidRDefault="00993750" w:rsidP="00E81483">
            <w:pPr>
              <w:pStyle w:val="affffffff6"/>
              <w:jc w:val="center"/>
            </w:pPr>
            <w:r>
              <w:t>4</w:t>
            </w:r>
          </w:p>
        </w:tc>
        <w:tc>
          <w:tcPr>
            <w:tcW w:w="174"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C75A10" w:rsidRPr="00EF13D4" w:rsidRDefault="00993750" w:rsidP="00E81483">
            <w:pPr>
              <w:pStyle w:val="affffffff6"/>
              <w:jc w:val="center"/>
            </w:pPr>
            <w:r>
              <w:t>4</w:t>
            </w:r>
          </w:p>
        </w:tc>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rsidR="00C75A10" w:rsidRPr="00AC627E" w:rsidRDefault="00993750" w:rsidP="00E81483">
            <w:pPr>
              <w:pStyle w:val="affffffff6"/>
              <w:jc w:val="center"/>
            </w:pPr>
            <w:r>
              <w:t>5</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Default="00993750" w:rsidP="00E81483">
            <w:pPr>
              <w:pStyle w:val="affffffff6"/>
              <w:jc w:val="center"/>
            </w:pPr>
            <w:r>
              <w:t>6</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Default="00993750" w:rsidP="00E81483">
            <w:pPr>
              <w:pStyle w:val="affffffff6"/>
              <w:jc w:val="center"/>
            </w:pPr>
            <w:r>
              <w:t>7</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Default="00993750" w:rsidP="00E81483">
            <w:pPr>
              <w:pStyle w:val="affffffff6"/>
              <w:jc w:val="center"/>
            </w:pPr>
            <w:r>
              <w:t>8</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Default="00993750" w:rsidP="00E81483">
            <w:pPr>
              <w:pStyle w:val="affffffff6"/>
              <w:jc w:val="center"/>
            </w:pPr>
            <w:r>
              <w:t>9</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Default="00993750" w:rsidP="00E81483">
            <w:pPr>
              <w:pStyle w:val="affffffff6"/>
              <w:jc w:val="center"/>
            </w:pPr>
            <w:r>
              <w:t>10</w:t>
            </w:r>
          </w:p>
        </w:tc>
        <w:tc>
          <w:tcPr>
            <w:tcW w:w="251" w:type="pct"/>
            <w:tcBorders>
              <w:top w:val="single" w:sz="4" w:space="0" w:color="auto"/>
              <w:left w:val="single" w:sz="4" w:space="0" w:color="auto"/>
              <w:bottom w:val="single" w:sz="4" w:space="0" w:color="auto"/>
              <w:right w:val="single" w:sz="4" w:space="0" w:color="auto"/>
            </w:tcBorders>
            <w:vAlign w:val="center"/>
          </w:tcPr>
          <w:p w:rsidR="00C75A10" w:rsidRDefault="00993750" w:rsidP="00E81483">
            <w:pPr>
              <w:pStyle w:val="affffffff6"/>
              <w:jc w:val="center"/>
            </w:pPr>
            <w:r>
              <w:t>11</w:t>
            </w:r>
          </w:p>
        </w:tc>
        <w:tc>
          <w:tcPr>
            <w:tcW w:w="245" w:type="pct"/>
            <w:tcBorders>
              <w:top w:val="single" w:sz="4" w:space="0" w:color="auto"/>
              <w:left w:val="single" w:sz="4" w:space="0" w:color="auto"/>
              <w:bottom w:val="single" w:sz="4" w:space="0" w:color="auto"/>
              <w:right w:val="single" w:sz="4" w:space="0" w:color="auto"/>
            </w:tcBorders>
            <w:vAlign w:val="center"/>
          </w:tcPr>
          <w:p w:rsidR="00C75A10" w:rsidRDefault="00993750" w:rsidP="00E81483">
            <w:pPr>
              <w:pStyle w:val="affffffff6"/>
              <w:jc w:val="center"/>
            </w:pPr>
            <w:r>
              <w:t>11</w:t>
            </w:r>
          </w:p>
        </w:tc>
      </w:tr>
    </w:tbl>
    <w:p w:rsidR="00094122" w:rsidRDefault="00B33B27" w:rsidP="00B33B27">
      <w:r w:rsidRPr="00B33B27">
        <w:t xml:space="preserve">Примечание. </w:t>
      </w:r>
      <w:r>
        <w:t xml:space="preserve">Данные представлены с учетом выполнения мероприятий, предлагаемых в проекте Генерального плана Алексеевского сельского поселения Тихорецкого района. </w:t>
      </w:r>
    </w:p>
    <w:p w:rsidR="00B33B27" w:rsidRPr="00B33B27" w:rsidRDefault="00B33B27" w:rsidP="00B33B27">
      <w:pPr>
        <w:sectPr w:rsidR="00B33B27" w:rsidRPr="00B33B27" w:rsidSect="00317042">
          <w:pgSz w:w="16838" w:h="11906" w:orient="landscape"/>
          <w:pgMar w:top="1701" w:right="1134" w:bottom="851" w:left="1134" w:header="709" w:footer="709" w:gutter="0"/>
          <w:cols w:space="708"/>
          <w:docGrid w:linePitch="360"/>
        </w:sectPr>
      </w:pPr>
    </w:p>
    <w:p w:rsidR="00F310BE" w:rsidRPr="00F310BE" w:rsidRDefault="00D842B7" w:rsidP="004E2BDA">
      <w:pPr>
        <w:spacing w:after="0"/>
        <w:rPr>
          <w:shd w:val="clear" w:color="auto" w:fill="FFFFFF"/>
        </w:rPr>
      </w:pPr>
      <w:bookmarkStart w:id="43" w:name="_Toc276126147"/>
      <w:r>
        <w:lastRenderedPageBreak/>
        <w:t>В таблиц</w:t>
      </w:r>
      <w:r w:rsidR="00F310BE">
        <w:t>е</w:t>
      </w:r>
      <w:r>
        <w:t xml:space="preserve"> 5.</w:t>
      </w:r>
      <w:r w:rsidR="00F310BE">
        <w:t>1</w:t>
      </w:r>
      <w:r w:rsidR="00F310BE">
        <w:rPr>
          <w:shd w:val="clear" w:color="auto" w:fill="FFFFFF"/>
        </w:rPr>
        <w:t xml:space="preserve"> представлены </w:t>
      </w:r>
      <w:r w:rsidR="00F310BE">
        <w:t>п</w:t>
      </w:r>
      <w:r w:rsidR="00F310BE" w:rsidRPr="00F310BE">
        <w:t xml:space="preserve">оказатели развития социальной инфраструктуры в </w:t>
      </w:r>
      <w:r w:rsidR="004C1D21">
        <w:t>Алексеевском</w:t>
      </w:r>
      <w:r w:rsidR="00EA1B93">
        <w:t xml:space="preserve"> сельском поселении</w:t>
      </w:r>
      <w:r w:rsidR="00F310BE">
        <w:t>.</w:t>
      </w:r>
    </w:p>
    <w:bookmarkEnd w:id="43"/>
    <w:p w:rsidR="00A535AE" w:rsidRDefault="00A535AE" w:rsidP="004E2BDA">
      <w:pPr>
        <w:pStyle w:val="S6"/>
        <w:ind w:firstLine="0"/>
        <w:jc w:val="right"/>
      </w:pPr>
      <w:r w:rsidRPr="00D20418">
        <w:t xml:space="preserve">Таблица </w:t>
      </w:r>
      <w:r w:rsidR="00D20418">
        <w:t>5.</w:t>
      </w:r>
      <w:r w:rsidR="000027F5">
        <w:t>2</w:t>
      </w:r>
    </w:p>
    <w:p w:rsidR="00A535AE" w:rsidRDefault="00F310BE" w:rsidP="004E2BDA">
      <w:pPr>
        <w:spacing w:after="60"/>
        <w:ind w:firstLine="0"/>
        <w:jc w:val="center"/>
      </w:pPr>
      <w:r>
        <w:t xml:space="preserve">Показатели развития </w:t>
      </w:r>
      <w:r w:rsidR="004C1D21">
        <w:t>Алексеевского</w:t>
      </w:r>
      <w:r w:rsidR="00BB0708">
        <w:t xml:space="preserve"> сельского поселения</w:t>
      </w:r>
    </w:p>
    <w:tbl>
      <w:tblPr>
        <w:tblW w:w="5000" w:type="pct"/>
        <w:shd w:val="clear" w:color="auto" w:fill="FF0000"/>
        <w:tblLook w:val="0000"/>
      </w:tblPr>
      <w:tblGrid>
        <w:gridCol w:w="456"/>
        <w:gridCol w:w="3549"/>
        <w:gridCol w:w="2561"/>
        <w:gridCol w:w="1466"/>
        <w:gridCol w:w="1378"/>
      </w:tblGrid>
      <w:tr w:rsidR="004909DA" w:rsidRPr="004909DA" w:rsidTr="00FA153A">
        <w:trPr>
          <w:trHeight w:val="355"/>
          <w:tblHeader/>
        </w:trPr>
        <w:tc>
          <w:tcPr>
            <w:tcW w:w="242" w:type="pct"/>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b/>
                <w:sz w:val="20"/>
              </w:rPr>
            </w:pPr>
            <w:r w:rsidRPr="004909DA">
              <w:rPr>
                <w:b/>
                <w:sz w:val="20"/>
              </w:rPr>
              <w:t>№ п/п</w:t>
            </w:r>
          </w:p>
        </w:tc>
        <w:tc>
          <w:tcPr>
            <w:tcW w:w="1886" w:type="pct"/>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b/>
                <w:sz w:val="20"/>
              </w:rPr>
            </w:pPr>
            <w:r w:rsidRPr="004909DA">
              <w:rPr>
                <w:b/>
                <w:sz w:val="20"/>
              </w:rPr>
              <w:t xml:space="preserve">Наименование показателя </w:t>
            </w:r>
          </w:p>
        </w:tc>
        <w:tc>
          <w:tcPr>
            <w:tcW w:w="1361" w:type="pct"/>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b/>
                <w:sz w:val="20"/>
              </w:rPr>
            </w:pPr>
            <w:r w:rsidRPr="004909DA">
              <w:rPr>
                <w:b/>
                <w:sz w:val="20"/>
              </w:rPr>
              <w:t>Единица измерения</w:t>
            </w:r>
          </w:p>
        </w:tc>
        <w:tc>
          <w:tcPr>
            <w:tcW w:w="779" w:type="pct"/>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4909DA" w:rsidRPr="004909DA" w:rsidRDefault="004909DA" w:rsidP="00C75A10">
            <w:pPr>
              <w:pStyle w:val="af3"/>
              <w:rPr>
                <w:b/>
                <w:sz w:val="20"/>
              </w:rPr>
            </w:pPr>
            <w:r w:rsidRPr="004909DA">
              <w:rPr>
                <w:b/>
                <w:sz w:val="20"/>
              </w:rPr>
              <w:t>Современное состояние</w:t>
            </w:r>
            <w:r w:rsidR="009E515C">
              <w:rPr>
                <w:b/>
                <w:sz w:val="20"/>
              </w:rPr>
              <w:t xml:space="preserve"> (</w:t>
            </w:r>
            <w:r w:rsidR="00C75A10">
              <w:rPr>
                <w:b/>
                <w:sz w:val="20"/>
              </w:rPr>
              <w:t>01.01.2017</w:t>
            </w:r>
            <w:r w:rsidR="009E515C">
              <w:rPr>
                <w:b/>
                <w:sz w:val="20"/>
              </w:rPr>
              <w:t xml:space="preserve"> год)</w:t>
            </w:r>
          </w:p>
        </w:tc>
        <w:tc>
          <w:tcPr>
            <w:tcW w:w="731" w:type="pct"/>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9E515C" w:rsidRDefault="004909DA" w:rsidP="00C836D7">
            <w:pPr>
              <w:pStyle w:val="af3"/>
              <w:rPr>
                <w:b/>
                <w:sz w:val="20"/>
              </w:rPr>
            </w:pPr>
            <w:r w:rsidRPr="004909DA">
              <w:rPr>
                <w:b/>
                <w:sz w:val="20"/>
              </w:rPr>
              <w:t>Расчетный срок</w:t>
            </w:r>
          </w:p>
          <w:p w:rsidR="004909DA" w:rsidRPr="004909DA" w:rsidRDefault="009E515C" w:rsidP="00C75A10">
            <w:pPr>
              <w:pStyle w:val="af3"/>
              <w:rPr>
                <w:b/>
                <w:sz w:val="20"/>
              </w:rPr>
            </w:pPr>
            <w:r>
              <w:rPr>
                <w:b/>
                <w:sz w:val="20"/>
              </w:rPr>
              <w:t>(20</w:t>
            </w:r>
            <w:r w:rsidR="00C75A10">
              <w:rPr>
                <w:b/>
                <w:sz w:val="20"/>
              </w:rPr>
              <w:t>29</w:t>
            </w:r>
            <w:r>
              <w:rPr>
                <w:b/>
                <w:sz w:val="20"/>
              </w:rPr>
              <w:t xml:space="preserve"> год)</w:t>
            </w:r>
          </w:p>
        </w:tc>
      </w:tr>
      <w:tr w:rsidR="004909DA" w:rsidRPr="004909DA" w:rsidTr="00FA153A">
        <w:trPr>
          <w:trHeight w:val="355"/>
        </w:trPr>
        <w:tc>
          <w:tcPr>
            <w:tcW w:w="242" w:type="pct"/>
            <w:vMerge/>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highlight w:val="yellow"/>
              </w:rPr>
            </w:pPr>
          </w:p>
        </w:tc>
        <w:tc>
          <w:tcPr>
            <w:tcW w:w="1886" w:type="pct"/>
            <w:vMerge/>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highlight w:val="yellow"/>
              </w:rPr>
            </w:pPr>
          </w:p>
        </w:tc>
        <w:tc>
          <w:tcPr>
            <w:tcW w:w="1361" w:type="pct"/>
            <w:vMerge/>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highlight w:val="yellow"/>
              </w:rPr>
            </w:pPr>
          </w:p>
        </w:tc>
        <w:tc>
          <w:tcPr>
            <w:tcW w:w="779" w:type="pct"/>
            <w:vMerge/>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highlight w:val="yellow"/>
              </w:rPr>
            </w:pPr>
          </w:p>
        </w:tc>
        <w:tc>
          <w:tcPr>
            <w:tcW w:w="731" w:type="pct"/>
            <w:vMerge/>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highlight w:val="yellow"/>
              </w:rPr>
            </w:pPr>
          </w:p>
        </w:tc>
      </w:tr>
      <w:tr w:rsidR="004909DA" w:rsidRPr="004909DA" w:rsidTr="00FA153A">
        <w:trPr>
          <w:trHeight w:val="20"/>
        </w:trPr>
        <w:tc>
          <w:tcPr>
            <w:tcW w:w="242"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highlight w:val="yellow"/>
              </w:rPr>
            </w:pPr>
          </w:p>
        </w:tc>
        <w:tc>
          <w:tcPr>
            <w:tcW w:w="4758" w:type="pct"/>
            <w:gridSpan w:val="4"/>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highlight w:val="yellow"/>
              </w:rPr>
            </w:pPr>
            <w:r w:rsidRPr="004909DA">
              <w:rPr>
                <w:sz w:val="20"/>
              </w:rPr>
              <w:t>НАСЕЛЕНИЕ</w:t>
            </w:r>
          </w:p>
        </w:tc>
      </w:tr>
      <w:tr w:rsidR="004909DA" w:rsidRPr="004909DA" w:rsidTr="00FA153A">
        <w:trPr>
          <w:trHeight w:val="20"/>
        </w:trPr>
        <w:tc>
          <w:tcPr>
            <w:tcW w:w="242" w:type="pct"/>
            <w:vMerge w:val="restart"/>
            <w:tcBorders>
              <w:top w:val="nil"/>
              <w:left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rPr>
            </w:pPr>
            <w:r w:rsidRPr="004909DA">
              <w:rPr>
                <w:sz w:val="20"/>
              </w:rPr>
              <w:t>1</w:t>
            </w:r>
          </w:p>
        </w:tc>
        <w:tc>
          <w:tcPr>
            <w:tcW w:w="1886" w:type="pct"/>
            <w:vMerge w:val="restart"/>
            <w:tcBorders>
              <w:top w:val="nil"/>
              <w:left w:val="nil"/>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rPr>
            </w:pPr>
            <w:r w:rsidRPr="004909DA">
              <w:rPr>
                <w:sz w:val="20"/>
              </w:rPr>
              <w:t>Общая численность постоянного населения</w:t>
            </w:r>
          </w:p>
        </w:tc>
        <w:tc>
          <w:tcPr>
            <w:tcW w:w="1361" w:type="pct"/>
            <w:tcBorders>
              <w:top w:val="nil"/>
              <w:left w:val="nil"/>
              <w:bottom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rPr>
            </w:pPr>
            <w:r w:rsidRPr="004909DA">
              <w:rPr>
                <w:sz w:val="20"/>
              </w:rPr>
              <w:t>чел.</w:t>
            </w:r>
          </w:p>
        </w:tc>
        <w:tc>
          <w:tcPr>
            <w:tcW w:w="779" w:type="pct"/>
            <w:tcBorders>
              <w:top w:val="nil"/>
              <w:left w:val="nil"/>
              <w:bottom w:val="single" w:sz="4" w:space="0" w:color="auto"/>
              <w:right w:val="single" w:sz="4" w:space="0" w:color="auto"/>
            </w:tcBorders>
            <w:shd w:val="clear" w:color="auto" w:fill="auto"/>
            <w:tcMar>
              <w:left w:w="28" w:type="dxa"/>
              <w:right w:w="28" w:type="dxa"/>
            </w:tcMar>
            <w:vAlign w:val="center"/>
          </w:tcPr>
          <w:p w:rsidR="004909DA" w:rsidRPr="004909DA" w:rsidRDefault="008E3FA8" w:rsidP="00C836D7">
            <w:pPr>
              <w:pStyle w:val="af3"/>
              <w:rPr>
                <w:sz w:val="20"/>
              </w:rPr>
            </w:pPr>
            <w:r>
              <w:rPr>
                <w:sz w:val="20"/>
              </w:rPr>
              <w:t>8136</w:t>
            </w:r>
          </w:p>
        </w:tc>
        <w:tc>
          <w:tcPr>
            <w:tcW w:w="731" w:type="pct"/>
            <w:tcBorders>
              <w:top w:val="nil"/>
              <w:left w:val="nil"/>
              <w:bottom w:val="single" w:sz="4" w:space="0" w:color="auto"/>
              <w:right w:val="single" w:sz="4" w:space="0" w:color="auto"/>
            </w:tcBorders>
            <w:shd w:val="clear" w:color="auto" w:fill="auto"/>
            <w:tcMar>
              <w:left w:w="28" w:type="dxa"/>
              <w:right w:w="28" w:type="dxa"/>
            </w:tcMar>
            <w:vAlign w:val="center"/>
          </w:tcPr>
          <w:p w:rsidR="004909DA" w:rsidRPr="004909DA" w:rsidRDefault="00C75A10" w:rsidP="00C836D7">
            <w:pPr>
              <w:pStyle w:val="af3"/>
              <w:rPr>
                <w:sz w:val="20"/>
              </w:rPr>
            </w:pPr>
            <w:r>
              <w:rPr>
                <w:sz w:val="20"/>
              </w:rPr>
              <w:t>8005</w:t>
            </w:r>
          </w:p>
        </w:tc>
      </w:tr>
      <w:tr w:rsidR="004909DA" w:rsidRPr="004909DA" w:rsidTr="00FA153A">
        <w:trPr>
          <w:trHeight w:val="20"/>
        </w:trPr>
        <w:tc>
          <w:tcPr>
            <w:tcW w:w="242" w:type="pct"/>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rPr>
            </w:pPr>
          </w:p>
        </w:tc>
        <w:tc>
          <w:tcPr>
            <w:tcW w:w="1886" w:type="pct"/>
            <w:vMerge/>
            <w:tcBorders>
              <w:left w:val="nil"/>
              <w:bottom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rPr>
            </w:pPr>
          </w:p>
        </w:tc>
        <w:tc>
          <w:tcPr>
            <w:tcW w:w="1361" w:type="pct"/>
            <w:tcBorders>
              <w:top w:val="nil"/>
              <w:left w:val="nil"/>
              <w:bottom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rPr>
            </w:pPr>
            <w:r w:rsidRPr="004909DA">
              <w:rPr>
                <w:sz w:val="20"/>
              </w:rPr>
              <w:t>% роста от существующей численности постоянного населения</w:t>
            </w:r>
          </w:p>
        </w:tc>
        <w:tc>
          <w:tcPr>
            <w:tcW w:w="779" w:type="pct"/>
            <w:tcBorders>
              <w:top w:val="nil"/>
              <w:left w:val="nil"/>
              <w:bottom w:val="single" w:sz="4" w:space="0" w:color="auto"/>
              <w:right w:val="single" w:sz="4" w:space="0" w:color="auto"/>
            </w:tcBorders>
            <w:shd w:val="clear" w:color="auto" w:fill="auto"/>
            <w:tcMar>
              <w:left w:w="28" w:type="dxa"/>
              <w:right w:w="28" w:type="dxa"/>
            </w:tcMar>
            <w:vAlign w:val="center"/>
          </w:tcPr>
          <w:p w:rsidR="004909DA" w:rsidRPr="004909DA" w:rsidRDefault="00931087" w:rsidP="00C836D7">
            <w:pPr>
              <w:pStyle w:val="af3"/>
              <w:rPr>
                <w:sz w:val="20"/>
              </w:rPr>
            </w:pPr>
            <w:r>
              <w:rPr>
                <w:sz w:val="20"/>
              </w:rPr>
              <w:t>-</w:t>
            </w:r>
          </w:p>
        </w:tc>
        <w:tc>
          <w:tcPr>
            <w:tcW w:w="731" w:type="pct"/>
            <w:tcBorders>
              <w:top w:val="nil"/>
              <w:left w:val="nil"/>
              <w:bottom w:val="single" w:sz="4" w:space="0" w:color="auto"/>
              <w:right w:val="single" w:sz="4" w:space="0" w:color="auto"/>
            </w:tcBorders>
            <w:shd w:val="clear" w:color="auto" w:fill="auto"/>
            <w:tcMar>
              <w:left w:w="28" w:type="dxa"/>
              <w:right w:w="28" w:type="dxa"/>
            </w:tcMar>
            <w:vAlign w:val="center"/>
          </w:tcPr>
          <w:p w:rsidR="004909DA" w:rsidRPr="004909DA" w:rsidRDefault="008E3FA8" w:rsidP="00931087">
            <w:pPr>
              <w:pStyle w:val="af3"/>
              <w:rPr>
                <w:sz w:val="20"/>
              </w:rPr>
            </w:pPr>
            <w:r>
              <w:rPr>
                <w:sz w:val="20"/>
              </w:rPr>
              <w:t>-1,61</w:t>
            </w:r>
          </w:p>
        </w:tc>
      </w:tr>
      <w:tr w:rsidR="004909DA" w:rsidRPr="004909DA" w:rsidTr="00FA153A">
        <w:trPr>
          <w:trHeight w:val="20"/>
        </w:trPr>
        <w:tc>
          <w:tcPr>
            <w:tcW w:w="242"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4909DA" w:rsidRPr="004909DA" w:rsidRDefault="000B7D0D" w:rsidP="00C836D7">
            <w:pPr>
              <w:pStyle w:val="af3"/>
              <w:rPr>
                <w:sz w:val="20"/>
              </w:rPr>
            </w:pPr>
            <w:r>
              <w:rPr>
                <w:sz w:val="20"/>
              </w:rPr>
              <w:t>2</w:t>
            </w:r>
          </w:p>
        </w:tc>
        <w:tc>
          <w:tcPr>
            <w:tcW w:w="4758" w:type="pct"/>
            <w:gridSpan w:val="4"/>
            <w:tcBorders>
              <w:top w:val="nil"/>
              <w:left w:val="nil"/>
              <w:bottom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rPr>
            </w:pPr>
            <w:r w:rsidRPr="004909DA">
              <w:rPr>
                <w:sz w:val="20"/>
              </w:rPr>
              <w:t>ОБЪЕКТЫ СОЦИАЛЬНОГО И КУЛЬТУРНО-БЫТОВОГО ОБСЛУЖИВАНИЯ НАСЕЛЕНИЯ</w:t>
            </w:r>
          </w:p>
        </w:tc>
      </w:tr>
      <w:tr w:rsidR="004909DA" w:rsidRPr="004909DA" w:rsidTr="00FA153A">
        <w:trPr>
          <w:trHeight w:val="20"/>
        </w:trPr>
        <w:tc>
          <w:tcPr>
            <w:tcW w:w="242" w:type="pct"/>
            <w:tcBorders>
              <w:top w:val="nil"/>
              <w:left w:val="single" w:sz="4" w:space="0" w:color="auto"/>
              <w:bottom w:val="nil"/>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rPr>
            </w:pPr>
            <w:r w:rsidRPr="004909DA">
              <w:rPr>
                <w:sz w:val="20"/>
              </w:rPr>
              <w:t>2.1</w:t>
            </w:r>
          </w:p>
        </w:tc>
        <w:tc>
          <w:tcPr>
            <w:tcW w:w="4758" w:type="pct"/>
            <w:gridSpan w:val="4"/>
            <w:tcBorders>
              <w:top w:val="nil"/>
              <w:left w:val="nil"/>
              <w:bottom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b/>
                <w:sz w:val="20"/>
              </w:rPr>
            </w:pPr>
            <w:r w:rsidRPr="004909DA">
              <w:rPr>
                <w:b/>
                <w:sz w:val="20"/>
              </w:rPr>
              <w:t>Объекты учебно-образовательного назначения</w:t>
            </w:r>
          </w:p>
        </w:tc>
      </w:tr>
      <w:tr w:rsidR="004909DA" w:rsidRPr="004909DA" w:rsidTr="00FA153A">
        <w:trPr>
          <w:trHeight w:val="20"/>
        </w:trPr>
        <w:tc>
          <w:tcPr>
            <w:tcW w:w="242" w:type="pct"/>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rPr>
            </w:pPr>
            <w:r w:rsidRPr="004909DA">
              <w:rPr>
                <w:sz w:val="20"/>
              </w:rPr>
              <w:t>2.1.1</w:t>
            </w:r>
          </w:p>
        </w:tc>
        <w:tc>
          <w:tcPr>
            <w:tcW w:w="1886" w:type="pct"/>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4909DA" w:rsidRPr="004909DA" w:rsidRDefault="00C45235" w:rsidP="002E5B2F">
            <w:pPr>
              <w:pStyle w:val="af3"/>
              <w:jc w:val="both"/>
              <w:rPr>
                <w:sz w:val="20"/>
              </w:rPr>
            </w:pPr>
            <w:r w:rsidRPr="00D2384B">
              <w:rPr>
                <w:sz w:val="20"/>
              </w:rPr>
              <w:t>Дошкольные образовательные учреждения</w:t>
            </w:r>
          </w:p>
        </w:tc>
        <w:tc>
          <w:tcPr>
            <w:tcW w:w="136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rPr>
            </w:pPr>
            <w:r w:rsidRPr="004909DA">
              <w:rPr>
                <w:sz w:val="20"/>
              </w:rPr>
              <w:t>объект</w:t>
            </w:r>
          </w:p>
        </w:tc>
        <w:tc>
          <w:tcPr>
            <w:tcW w:w="77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909DA" w:rsidRPr="004909DA" w:rsidRDefault="00993750" w:rsidP="00C836D7">
            <w:pPr>
              <w:pStyle w:val="af3"/>
              <w:rPr>
                <w:sz w:val="20"/>
              </w:rPr>
            </w:pPr>
            <w:r>
              <w:rPr>
                <w:sz w:val="20"/>
              </w:rPr>
              <w:t>2</w:t>
            </w:r>
          </w:p>
        </w:tc>
        <w:tc>
          <w:tcPr>
            <w:tcW w:w="73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909DA" w:rsidRPr="004909DA" w:rsidRDefault="00993750" w:rsidP="00C836D7">
            <w:pPr>
              <w:pStyle w:val="af3"/>
              <w:rPr>
                <w:sz w:val="20"/>
              </w:rPr>
            </w:pPr>
            <w:r>
              <w:rPr>
                <w:sz w:val="20"/>
              </w:rPr>
              <w:t>7</w:t>
            </w:r>
          </w:p>
        </w:tc>
      </w:tr>
      <w:tr w:rsidR="004909DA" w:rsidRPr="004909DA" w:rsidTr="00FA153A">
        <w:trPr>
          <w:trHeight w:val="20"/>
        </w:trPr>
        <w:tc>
          <w:tcPr>
            <w:tcW w:w="242" w:type="pct"/>
            <w:vMerge/>
            <w:tcBorders>
              <w:left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rPr>
            </w:pPr>
          </w:p>
        </w:tc>
        <w:tc>
          <w:tcPr>
            <w:tcW w:w="1886" w:type="pct"/>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4909DA" w:rsidRPr="004909DA" w:rsidRDefault="004909DA" w:rsidP="002E5B2F">
            <w:pPr>
              <w:pStyle w:val="af3"/>
              <w:jc w:val="both"/>
              <w:rPr>
                <w:sz w:val="20"/>
              </w:rPr>
            </w:pPr>
          </w:p>
        </w:tc>
        <w:tc>
          <w:tcPr>
            <w:tcW w:w="136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rPr>
            </w:pPr>
            <w:r w:rsidRPr="004909DA">
              <w:rPr>
                <w:sz w:val="20"/>
              </w:rPr>
              <w:t>мест</w:t>
            </w:r>
          </w:p>
        </w:tc>
        <w:tc>
          <w:tcPr>
            <w:tcW w:w="77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909DA" w:rsidRPr="004909DA" w:rsidRDefault="00993750" w:rsidP="00C821B3">
            <w:pPr>
              <w:pStyle w:val="af3"/>
              <w:rPr>
                <w:sz w:val="20"/>
              </w:rPr>
            </w:pPr>
            <w:r>
              <w:rPr>
                <w:sz w:val="20"/>
              </w:rPr>
              <w:t>195</w:t>
            </w:r>
          </w:p>
        </w:tc>
        <w:tc>
          <w:tcPr>
            <w:tcW w:w="73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909DA" w:rsidRPr="004909DA" w:rsidRDefault="00993750" w:rsidP="00C821B3">
            <w:pPr>
              <w:pStyle w:val="af3"/>
              <w:rPr>
                <w:sz w:val="20"/>
              </w:rPr>
            </w:pPr>
            <w:r>
              <w:rPr>
                <w:sz w:val="20"/>
              </w:rPr>
              <w:t>585</w:t>
            </w:r>
          </w:p>
        </w:tc>
      </w:tr>
      <w:tr w:rsidR="004909DA" w:rsidRPr="004909DA" w:rsidTr="00FA153A">
        <w:trPr>
          <w:trHeight w:val="20"/>
        </w:trPr>
        <w:tc>
          <w:tcPr>
            <w:tcW w:w="242" w:type="pct"/>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rPr>
            </w:pPr>
            <w:r w:rsidRPr="004909DA">
              <w:rPr>
                <w:sz w:val="20"/>
              </w:rPr>
              <w:t>2.1.2</w:t>
            </w:r>
          </w:p>
        </w:tc>
        <w:tc>
          <w:tcPr>
            <w:tcW w:w="1886" w:type="pct"/>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4909DA" w:rsidRPr="004909DA" w:rsidRDefault="00C45235" w:rsidP="002E5B2F">
            <w:pPr>
              <w:pStyle w:val="af3"/>
              <w:jc w:val="both"/>
              <w:rPr>
                <w:sz w:val="20"/>
              </w:rPr>
            </w:pPr>
            <w:r w:rsidRPr="00D2384B">
              <w:rPr>
                <w:sz w:val="20"/>
              </w:rPr>
              <w:t>Общеобразовательные учреждения</w:t>
            </w:r>
          </w:p>
        </w:tc>
        <w:tc>
          <w:tcPr>
            <w:tcW w:w="136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rPr>
            </w:pPr>
            <w:r w:rsidRPr="004909DA">
              <w:rPr>
                <w:sz w:val="20"/>
              </w:rPr>
              <w:t>объект</w:t>
            </w:r>
          </w:p>
        </w:tc>
        <w:tc>
          <w:tcPr>
            <w:tcW w:w="77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909DA" w:rsidRPr="004909DA" w:rsidRDefault="00B3378E" w:rsidP="00C836D7">
            <w:pPr>
              <w:pStyle w:val="af3"/>
              <w:rPr>
                <w:sz w:val="20"/>
              </w:rPr>
            </w:pPr>
            <w:r>
              <w:rPr>
                <w:sz w:val="20"/>
              </w:rPr>
              <w:t>2</w:t>
            </w:r>
          </w:p>
        </w:tc>
        <w:tc>
          <w:tcPr>
            <w:tcW w:w="73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909DA" w:rsidRPr="004909DA" w:rsidRDefault="00B3378E" w:rsidP="00C836D7">
            <w:pPr>
              <w:pStyle w:val="af3"/>
              <w:rPr>
                <w:sz w:val="20"/>
              </w:rPr>
            </w:pPr>
            <w:r>
              <w:rPr>
                <w:sz w:val="20"/>
              </w:rPr>
              <w:t>4</w:t>
            </w:r>
          </w:p>
        </w:tc>
      </w:tr>
      <w:tr w:rsidR="004909DA" w:rsidRPr="004909DA" w:rsidTr="00FA153A">
        <w:trPr>
          <w:trHeight w:val="20"/>
        </w:trPr>
        <w:tc>
          <w:tcPr>
            <w:tcW w:w="242" w:type="pct"/>
            <w:vMerge/>
            <w:tcBorders>
              <w:left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rPr>
            </w:pPr>
          </w:p>
        </w:tc>
        <w:tc>
          <w:tcPr>
            <w:tcW w:w="1886" w:type="pct"/>
            <w:vMerge/>
            <w:tcBorders>
              <w:left w:val="single" w:sz="4" w:space="0" w:color="auto"/>
              <w:right w:val="single" w:sz="4" w:space="0" w:color="auto"/>
            </w:tcBorders>
            <w:shd w:val="clear" w:color="auto" w:fill="auto"/>
            <w:tcMar>
              <w:left w:w="28" w:type="dxa"/>
              <w:right w:w="28" w:type="dxa"/>
            </w:tcMar>
            <w:vAlign w:val="center"/>
          </w:tcPr>
          <w:p w:rsidR="004909DA" w:rsidRPr="004909DA" w:rsidRDefault="004909DA" w:rsidP="002E5B2F">
            <w:pPr>
              <w:pStyle w:val="af3"/>
              <w:jc w:val="both"/>
              <w:rPr>
                <w:sz w:val="20"/>
              </w:rPr>
            </w:pPr>
          </w:p>
        </w:tc>
        <w:tc>
          <w:tcPr>
            <w:tcW w:w="136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rPr>
            </w:pPr>
            <w:r w:rsidRPr="004909DA">
              <w:rPr>
                <w:sz w:val="20"/>
              </w:rPr>
              <w:t>мест</w:t>
            </w:r>
          </w:p>
        </w:tc>
        <w:tc>
          <w:tcPr>
            <w:tcW w:w="77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909DA" w:rsidRPr="004909DA" w:rsidRDefault="00B3378E" w:rsidP="00C821B3">
            <w:pPr>
              <w:pStyle w:val="af3"/>
              <w:rPr>
                <w:sz w:val="20"/>
              </w:rPr>
            </w:pPr>
            <w:r>
              <w:rPr>
                <w:sz w:val="20"/>
              </w:rPr>
              <w:t>967</w:t>
            </w:r>
          </w:p>
        </w:tc>
        <w:tc>
          <w:tcPr>
            <w:tcW w:w="73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909DA" w:rsidRPr="004909DA" w:rsidRDefault="00B3378E" w:rsidP="00C821B3">
            <w:pPr>
              <w:pStyle w:val="af3"/>
              <w:rPr>
                <w:sz w:val="20"/>
              </w:rPr>
            </w:pPr>
            <w:r>
              <w:rPr>
                <w:sz w:val="20"/>
              </w:rPr>
              <w:t>1097</w:t>
            </w:r>
          </w:p>
        </w:tc>
      </w:tr>
      <w:tr w:rsidR="004909DA" w:rsidRPr="004909DA" w:rsidTr="00FA153A">
        <w:trPr>
          <w:trHeight w:val="20"/>
        </w:trPr>
        <w:tc>
          <w:tcPr>
            <w:tcW w:w="242" w:type="pct"/>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rPr>
            </w:pPr>
            <w:r w:rsidRPr="004909DA">
              <w:rPr>
                <w:sz w:val="20"/>
              </w:rPr>
              <w:t>2.1.3</w:t>
            </w:r>
          </w:p>
        </w:tc>
        <w:tc>
          <w:tcPr>
            <w:tcW w:w="1886" w:type="pct"/>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4909DA" w:rsidRPr="004909DA" w:rsidRDefault="004909DA" w:rsidP="002E5B2F">
            <w:pPr>
              <w:pStyle w:val="af3"/>
              <w:jc w:val="both"/>
              <w:rPr>
                <w:sz w:val="20"/>
              </w:rPr>
            </w:pPr>
            <w:r w:rsidRPr="004909DA">
              <w:rPr>
                <w:sz w:val="20"/>
              </w:rPr>
              <w:t xml:space="preserve">Внешкольные учреждения </w:t>
            </w:r>
          </w:p>
        </w:tc>
        <w:tc>
          <w:tcPr>
            <w:tcW w:w="136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rPr>
            </w:pPr>
            <w:r w:rsidRPr="004909DA">
              <w:rPr>
                <w:sz w:val="20"/>
              </w:rPr>
              <w:t>объект</w:t>
            </w:r>
          </w:p>
        </w:tc>
        <w:tc>
          <w:tcPr>
            <w:tcW w:w="77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909DA" w:rsidRPr="004909DA" w:rsidRDefault="00993750" w:rsidP="00C836D7">
            <w:pPr>
              <w:pStyle w:val="af3"/>
              <w:rPr>
                <w:sz w:val="20"/>
              </w:rPr>
            </w:pPr>
            <w:r>
              <w:rPr>
                <w:sz w:val="20"/>
              </w:rPr>
              <w:t>0</w:t>
            </w:r>
          </w:p>
        </w:tc>
        <w:tc>
          <w:tcPr>
            <w:tcW w:w="73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909DA" w:rsidRPr="004909DA" w:rsidRDefault="00993750" w:rsidP="00C836D7">
            <w:pPr>
              <w:pStyle w:val="af3"/>
              <w:rPr>
                <w:sz w:val="20"/>
              </w:rPr>
            </w:pPr>
            <w:r>
              <w:rPr>
                <w:sz w:val="20"/>
              </w:rPr>
              <w:t>1</w:t>
            </w:r>
          </w:p>
        </w:tc>
      </w:tr>
      <w:tr w:rsidR="004909DA" w:rsidRPr="004909DA" w:rsidTr="00FA153A">
        <w:trPr>
          <w:trHeight w:val="20"/>
        </w:trPr>
        <w:tc>
          <w:tcPr>
            <w:tcW w:w="242" w:type="pct"/>
            <w:vMerge/>
            <w:tcBorders>
              <w:left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rPr>
            </w:pPr>
          </w:p>
        </w:tc>
        <w:tc>
          <w:tcPr>
            <w:tcW w:w="1886" w:type="pct"/>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rPr>
            </w:pPr>
          </w:p>
        </w:tc>
        <w:tc>
          <w:tcPr>
            <w:tcW w:w="136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rPr>
            </w:pPr>
            <w:r w:rsidRPr="004909DA">
              <w:rPr>
                <w:sz w:val="20"/>
              </w:rPr>
              <w:t>мест</w:t>
            </w:r>
          </w:p>
        </w:tc>
        <w:tc>
          <w:tcPr>
            <w:tcW w:w="77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909DA" w:rsidRPr="004909DA" w:rsidRDefault="00993750" w:rsidP="00C836D7">
            <w:pPr>
              <w:pStyle w:val="af3"/>
              <w:rPr>
                <w:sz w:val="20"/>
              </w:rPr>
            </w:pPr>
            <w:r>
              <w:rPr>
                <w:sz w:val="20"/>
              </w:rPr>
              <w:t>0</w:t>
            </w:r>
          </w:p>
        </w:tc>
        <w:tc>
          <w:tcPr>
            <w:tcW w:w="73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909DA" w:rsidRPr="004909DA" w:rsidRDefault="00993750" w:rsidP="00C836D7">
            <w:pPr>
              <w:pStyle w:val="af3"/>
              <w:rPr>
                <w:sz w:val="20"/>
              </w:rPr>
            </w:pPr>
            <w:r>
              <w:rPr>
                <w:sz w:val="20"/>
              </w:rPr>
              <w:t>25</w:t>
            </w:r>
          </w:p>
        </w:tc>
      </w:tr>
      <w:tr w:rsidR="004909DA" w:rsidRPr="004909DA" w:rsidTr="00FA153A">
        <w:trPr>
          <w:trHeight w:val="20"/>
        </w:trPr>
        <w:tc>
          <w:tcPr>
            <w:tcW w:w="24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rPr>
            </w:pPr>
            <w:r w:rsidRPr="004909DA">
              <w:rPr>
                <w:sz w:val="20"/>
              </w:rPr>
              <w:t>2.2</w:t>
            </w:r>
          </w:p>
        </w:tc>
        <w:tc>
          <w:tcPr>
            <w:tcW w:w="4758" w:type="pct"/>
            <w:gridSpan w:val="4"/>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b/>
                <w:sz w:val="20"/>
              </w:rPr>
            </w:pPr>
            <w:r w:rsidRPr="004909DA">
              <w:rPr>
                <w:b/>
                <w:sz w:val="20"/>
              </w:rPr>
              <w:t>Объекты здравоохра</w:t>
            </w:r>
            <w:r w:rsidR="00046C99">
              <w:rPr>
                <w:b/>
                <w:sz w:val="20"/>
              </w:rPr>
              <w:t>нения и социального обеспечения</w:t>
            </w:r>
          </w:p>
        </w:tc>
      </w:tr>
      <w:tr w:rsidR="004909DA" w:rsidRPr="004909DA" w:rsidTr="00FA153A">
        <w:trPr>
          <w:trHeight w:val="20"/>
        </w:trPr>
        <w:tc>
          <w:tcPr>
            <w:tcW w:w="242" w:type="pct"/>
            <w:vMerge w:val="restart"/>
            <w:tcBorders>
              <w:top w:val="nil"/>
              <w:left w:val="single" w:sz="4" w:space="0" w:color="auto"/>
              <w:right w:val="single" w:sz="4" w:space="0" w:color="auto"/>
            </w:tcBorders>
            <w:shd w:val="clear" w:color="auto" w:fill="auto"/>
            <w:tcMar>
              <w:left w:w="28" w:type="dxa"/>
              <w:right w:w="28" w:type="dxa"/>
            </w:tcMar>
            <w:vAlign w:val="center"/>
          </w:tcPr>
          <w:p w:rsidR="004909DA" w:rsidRPr="004909DA" w:rsidRDefault="004909DA" w:rsidP="000B7D0D">
            <w:pPr>
              <w:pStyle w:val="af3"/>
              <w:rPr>
                <w:sz w:val="20"/>
              </w:rPr>
            </w:pPr>
            <w:r w:rsidRPr="004909DA">
              <w:rPr>
                <w:sz w:val="20"/>
              </w:rPr>
              <w:t>2.2.</w:t>
            </w:r>
            <w:r w:rsidR="000B7D0D">
              <w:rPr>
                <w:sz w:val="20"/>
              </w:rPr>
              <w:t>1</w:t>
            </w:r>
          </w:p>
        </w:tc>
        <w:tc>
          <w:tcPr>
            <w:tcW w:w="1886" w:type="pct"/>
            <w:vMerge w:val="restart"/>
            <w:tcBorders>
              <w:top w:val="nil"/>
              <w:left w:val="nil"/>
              <w:right w:val="single" w:sz="4" w:space="0" w:color="auto"/>
            </w:tcBorders>
            <w:shd w:val="clear" w:color="auto" w:fill="auto"/>
            <w:tcMar>
              <w:left w:w="28" w:type="dxa"/>
              <w:right w:w="28" w:type="dxa"/>
            </w:tcMar>
            <w:vAlign w:val="center"/>
          </w:tcPr>
          <w:p w:rsidR="004909DA" w:rsidRPr="004909DA" w:rsidRDefault="00C45235" w:rsidP="002E5B2F">
            <w:pPr>
              <w:pStyle w:val="af3"/>
              <w:jc w:val="both"/>
              <w:rPr>
                <w:sz w:val="20"/>
              </w:rPr>
            </w:pPr>
            <w:r w:rsidRPr="00D2384B">
              <w:rPr>
                <w:sz w:val="20"/>
              </w:rPr>
              <w:t>Ста</w:t>
            </w:r>
            <w:r w:rsidR="00060303">
              <w:rPr>
                <w:sz w:val="20"/>
              </w:rPr>
              <w:t>ционарные больницы</w:t>
            </w:r>
          </w:p>
        </w:tc>
        <w:tc>
          <w:tcPr>
            <w:tcW w:w="1361" w:type="pct"/>
            <w:tcBorders>
              <w:top w:val="nil"/>
              <w:left w:val="nil"/>
              <w:bottom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rPr>
            </w:pPr>
            <w:r w:rsidRPr="004909DA">
              <w:rPr>
                <w:sz w:val="20"/>
              </w:rPr>
              <w:t>объект</w:t>
            </w:r>
          </w:p>
        </w:tc>
        <w:tc>
          <w:tcPr>
            <w:tcW w:w="779" w:type="pct"/>
            <w:tcBorders>
              <w:top w:val="nil"/>
              <w:left w:val="nil"/>
              <w:bottom w:val="single" w:sz="4" w:space="0" w:color="auto"/>
              <w:right w:val="single" w:sz="4" w:space="0" w:color="auto"/>
            </w:tcBorders>
            <w:shd w:val="clear" w:color="auto" w:fill="auto"/>
            <w:tcMar>
              <w:left w:w="28" w:type="dxa"/>
              <w:right w:w="28" w:type="dxa"/>
            </w:tcMar>
            <w:vAlign w:val="center"/>
          </w:tcPr>
          <w:p w:rsidR="004909DA" w:rsidRPr="004909DA" w:rsidRDefault="00E81483" w:rsidP="00C836D7">
            <w:pPr>
              <w:pStyle w:val="af3"/>
              <w:rPr>
                <w:sz w:val="20"/>
              </w:rPr>
            </w:pPr>
            <w:r>
              <w:rPr>
                <w:sz w:val="20"/>
              </w:rPr>
              <w:t>-</w:t>
            </w:r>
          </w:p>
        </w:tc>
        <w:tc>
          <w:tcPr>
            <w:tcW w:w="731" w:type="pct"/>
            <w:tcBorders>
              <w:top w:val="nil"/>
              <w:left w:val="nil"/>
              <w:bottom w:val="single" w:sz="4" w:space="0" w:color="auto"/>
              <w:right w:val="single" w:sz="4" w:space="0" w:color="auto"/>
            </w:tcBorders>
            <w:shd w:val="clear" w:color="auto" w:fill="auto"/>
            <w:tcMar>
              <w:left w:w="28" w:type="dxa"/>
              <w:right w:w="28" w:type="dxa"/>
            </w:tcMar>
            <w:vAlign w:val="center"/>
          </w:tcPr>
          <w:p w:rsidR="004909DA" w:rsidRPr="004909DA" w:rsidRDefault="00E81483" w:rsidP="00C836D7">
            <w:pPr>
              <w:pStyle w:val="af3"/>
              <w:rPr>
                <w:sz w:val="20"/>
              </w:rPr>
            </w:pPr>
            <w:r>
              <w:rPr>
                <w:sz w:val="20"/>
              </w:rPr>
              <w:t>-</w:t>
            </w:r>
          </w:p>
        </w:tc>
      </w:tr>
      <w:tr w:rsidR="004909DA" w:rsidRPr="004909DA" w:rsidTr="00FA153A">
        <w:trPr>
          <w:trHeight w:val="20"/>
        </w:trPr>
        <w:tc>
          <w:tcPr>
            <w:tcW w:w="242" w:type="pct"/>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rPr>
            </w:pPr>
          </w:p>
        </w:tc>
        <w:tc>
          <w:tcPr>
            <w:tcW w:w="1886" w:type="pct"/>
            <w:vMerge/>
            <w:tcBorders>
              <w:left w:val="nil"/>
              <w:bottom w:val="single" w:sz="4" w:space="0" w:color="auto"/>
              <w:right w:val="single" w:sz="4" w:space="0" w:color="auto"/>
            </w:tcBorders>
            <w:shd w:val="clear" w:color="auto" w:fill="auto"/>
            <w:tcMar>
              <w:left w:w="28" w:type="dxa"/>
              <w:right w:w="28" w:type="dxa"/>
            </w:tcMar>
            <w:vAlign w:val="center"/>
          </w:tcPr>
          <w:p w:rsidR="004909DA" w:rsidRPr="004909DA" w:rsidRDefault="004909DA" w:rsidP="002E5B2F">
            <w:pPr>
              <w:pStyle w:val="af3"/>
              <w:jc w:val="both"/>
              <w:rPr>
                <w:sz w:val="20"/>
              </w:rPr>
            </w:pPr>
          </w:p>
        </w:tc>
        <w:tc>
          <w:tcPr>
            <w:tcW w:w="1361" w:type="pct"/>
            <w:tcBorders>
              <w:top w:val="nil"/>
              <w:left w:val="nil"/>
              <w:bottom w:val="single" w:sz="4" w:space="0" w:color="auto"/>
              <w:right w:val="single" w:sz="4" w:space="0" w:color="auto"/>
            </w:tcBorders>
            <w:shd w:val="clear" w:color="auto" w:fill="auto"/>
            <w:tcMar>
              <w:left w:w="28" w:type="dxa"/>
              <w:right w:w="28" w:type="dxa"/>
            </w:tcMar>
            <w:vAlign w:val="center"/>
          </w:tcPr>
          <w:p w:rsidR="004909DA" w:rsidRPr="004909DA" w:rsidRDefault="00EA1B93" w:rsidP="00C836D7">
            <w:pPr>
              <w:pStyle w:val="af3"/>
              <w:rPr>
                <w:sz w:val="20"/>
              </w:rPr>
            </w:pPr>
            <w:r>
              <w:rPr>
                <w:sz w:val="20"/>
              </w:rPr>
              <w:t>койко-место</w:t>
            </w:r>
          </w:p>
        </w:tc>
        <w:tc>
          <w:tcPr>
            <w:tcW w:w="779" w:type="pct"/>
            <w:tcBorders>
              <w:top w:val="nil"/>
              <w:left w:val="nil"/>
              <w:bottom w:val="single" w:sz="4" w:space="0" w:color="auto"/>
              <w:right w:val="single" w:sz="4" w:space="0" w:color="auto"/>
            </w:tcBorders>
            <w:shd w:val="clear" w:color="auto" w:fill="auto"/>
            <w:tcMar>
              <w:left w:w="28" w:type="dxa"/>
              <w:right w:w="28" w:type="dxa"/>
            </w:tcMar>
            <w:vAlign w:val="center"/>
          </w:tcPr>
          <w:p w:rsidR="004909DA" w:rsidRPr="00AC627E" w:rsidRDefault="00E81483" w:rsidP="00C836D7">
            <w:pPr>
              <w:pStyle w:val="af3"/>
              <w:rPr>
                <w:sz w:val="20"/>
              </w:rPr>
            </w:pPr>
            <w:r>
              <w:rPr>
                <w:sz w:val="20"/>
              </w:rPr>
              <w:t>-</w:t>
            </w:r>
          </w:p>
        </w:tc>
        <w:tc>
          <w:tcPr>
            <w:tcW w:w="731" w:type="pct"/>
            <w:tcBorders>
              <w:top w:val="nil"/>
              <w:left w:val="nil"/>
              <w:bottom w:val="single" w:sz="4" w:space="0" w:color="auto"/>
              <w:right w:val="single" w:sz="4" w:space="0" w:color="auto"/>
            </w:tcBorders>
            <w:shd w:val="clear" w:color="auto" w:fill="auto"/>
            <w:tcMar>
              <w:left w:w="28" w:type="dxa"/>
              <w:right w:w="28" w:type="dxa"/>
            </w:tcMar>
            <w:vAlign w:val="center"/>
          </w:tcPr>
          <w:p w:rsidR="004909DA" w:rsidRPr="00AC627E" w:rsidRDefault="00E81483" w:rsidP="00EA1B93">
            <w:pPr>
              <w:pStyle w:val="af3"/>
              <w:rPr>
                <w:sz w:val="20"/>
              </w:rPr>
            </w:pPr>
            <w:r>
              <w:rPr>
                <w:sz w:val="20"/>
              </w:rPr>
              <w:t>-</w:t>
            </w:r>
          </w:p>
        </w:tc>
      </w:tr>
      <w:tr w:rsidR="004909DA" w:rsidRPr="004909DA" w:rsidTr="00FA153A">
        <w:trPr>
          <w:trHeight w:val="70"/>
        </w:trPr>
        <w:tc>
          <w:tcPr>
            <w:tcW w:w="242" w:type="pct"/>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4909DA" w:rsidRPr="004909DA" w:rsidRDefault="004909DA" w:rsidP="000B7D0D">
            <w:pPr>
              <w:pStyle w:val="af3"/>
              <w:rPr>
                <w:sz w:val="20"/>
              </w:rPr>
            </w:pPr>
            <w:r w:rsidRPr="004909DA">
              <w:rPr>
                <w:sz w:val="20"/>
              </w:rPr>
              <w:t>2.2.</w:t>
            </w:r>
            <w:r w:rsidR="000B7D0D">
              <w:rPr>
                <w:sz w:val="20"/>
              </w:rPr>
              <w:t>2</w:t>
            </w:r>
          </w:p>
        </w:tc>
        <w:tc>
          <w:tcPr>
            <w:tcW w:w="1886" w:type="pct"/>
            <w:vMerge w:val="restart"/>
            <w:tcBorders>
              <w:top w:val="single" w:sz="4" w:space="0" w:color="auto"/>
              <w:left w:val="nil"/>
              <w:right w:val="single" w:sz="4" w:space="0" w:color="auto"/>
            </w:tcBorders>
            <w:shd w:val="clear" w:color="auto" w:fill="auto"/>
            <w:tcMar>
              <w:left w:w="28" w:type="dxa"/>
              <w:right w:w="28" w:type="dxa"/>
            </w:tcMar>
            <w:vAlign w:val="center"/>
          </w:tcPr>
          <w:p w:rsidR="004909DA" w:rsidRPr="004909DA" w:rsidRDefault="00C45235" w:rsidP="00A17669">
            <w:pPr>
              <w:pStyle w:val="af3"/>
              <w:jc w:val="both"/>
              <w:rPr>
                <w:sz w:val="20"/>
              </w:rPr>
            </w:pPr>
            <w:r w:rsidRPr="00D2384B">
              <w:rPr>
                <w:sz w:val="20"/>
              </w:rPr>
              <w:t>Амбулаторно-поликлиническ</w:t>
            </w:r>
            <w:r w:rsidR="00A17669">
              <w:rPr>
                <w:sz w:val="20"/>
              </w:rPr>
              <w:t>иеучреждения</w:t>
            </w:r>
          </w:p>
        </w:tc>
        <w:tc>
          <w:tcPr>
            <w:tcW w:w="136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rPr>
            </w:pPr>
            <w:r w:rsidRPr="004909DA">
              <w:rPr>
                <w:sz w:val="20"/>
              </w:rPr>
              <w:t>объект</w:t>
            </w:r>
          </w:p>
        </w:tc>
        <w:tc>
          <w:tcPr>
            <w:tcW w:w="77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909DA" w:rsidRPr="004909DA" w:rsidRDefault="00E81483" w:rsidP="00C836D7">
            <w:pPr>
              <w:pStyle w:val="af3"/>
              <w:rPr>
                <w:sz w:val="20"/>
              </w:rPr>
            </w:pPr>
            <w:r>
              <w:rPr>
                <w:sz w:val="20"/>
              </w:rPr>
              <w:t>1</w:t>
            </w:r>
          </w:p>
        </w:tc>
        <w:tc>
          <w:tcPr>
            <w:tcW w:w="73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909DA" w:rsidRPr="004909DA" w:rsidRDefault="00A17669" w:rsidP="00C836D7">
            <w:pPr>
              <w:pStyle w:val="af3"/>
              <w:rPr>
                <w:sz w:val="20"/>
              </w:rPr>
            </w:pPr>
            <w:r>
              <w:rPr>
                <w:sz w:val="20"/>
              </w:rPr>
              <w:t>2</w:t>
            </w:r>
          </w:p>
        </w:tc>
      </w:tr>
      <w:tr w:rsidR="004909DA" w:rsidRPr="004909DA" w:rsidTr="00FA153A">
        <w:trPr>
          <w:trHeight w:val="20"/>
        </w:trPr>
        <w:tc>
          <w:tcPr>
            <w:tcW w:w="242" w:type="pct"/>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rPr>
            </w:pPr>
          </w:p>
        </w:tc>
        <w:tc>
          <w:tcPr>
            <w:tcW w:w="1886" w:type="pct"/>
            <w:vMerge/>
            <w:tcBorders>
              <w:left w:val="nil"/>
              <w:bottom w:val="single" w:sz="4" w:space="0" w:color="auto"/>
              <w:right w:val="single" w:sz="4" w:space="0" w:color="auto"/>
            </w:tcBorders>
            <w:shd w:val="clear" w:color="auto" w:fill="auto"/>
            <w:tcMar>
              <w:left w:w="28" w:type="dxa"/>
              <w:right w:w="28" w:type="dxa"/>
            </w:tcMar>
            <w:vAlign w:val="center"/>
          </w:tcPr>
          <w:p w:rsidR="004909DA" w:rsidRPr="004909DA" w:rsidRDefault="004909DA" w:rsidP="002E5B2F">
            <w:pPr>
              <w:pStyle w:val="af3"/>
              <w:jc w:val="both"/>
              <w:rPr>
                <w:sz w:val="20"/>
              </w:rPr>
            </w:pPr>
          </w:p>
        </w:tc>
        <w:tc>
          <w:tcPr>
            <w:tcW w:w="136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909DA" w:rsidRPr="004909DA" w:rsidRDefault="004909DA" w:rsidP="00C836D7">
            <w:pPr>
              <w:pStyle w:val="af3"/>
              <w:rPr>
                <w:sz w:val="20"/>
              </w:rPr>
            </w:pPr>
            <w:r w:rsidRPr="004909DA">
              <w:rPr>
                <w:sz w:val="20"/>
              </w:rPr>
              <w:t>посещений в смену</w:t>
            </w:r>
          </w:p>
        </w:tc>
        <w:tc>
          <w:tcPr>
            <w:tcW w:w="77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909DA" w:rsidRPr="004909DA" w:rsidRDefault="00A17669" w:rsidP="00C836D7">
            <w:pPr>
              <w:pStyle w:val="af3"/>
              <w:rPr>
                <w:sz w:val="20"/>
              </w:rPr>
            </w:pPr>
            <w:r>
              <w:rPr>
                <w:sz w:val="20"/>
              </w:rPr>
              <w:t>50</w:t>
            </w:r>
          </w:p>
        </w:tc>
        <w:tc>
          <w:tcPr>
            <w:tcW w:w="73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909DA" w:rsidRPr="004909DA" w:rsidRDefault="00A17669" w:rsidP="00C836D7">
            <w:pPr>
              <w:pStyle w:val="af3"/>
              <w:rPr>
                <w:sz w:val="20"/>
              </w:rPr>
            </w:pPr>
            <w:r>
              <w:rPr>
                <w:sz w:val="20"/>
              </w:rPr>
              <w:t>110</w:t>
            </w:r>
          </w:p>
        </w:tc>
      </w:tr>
      <w:tr w:rsidR="00931087" w:rsidRPr="004909DA" w:rsidTr="00FA153A">
        <w:trPr>
          <w:trHeight w:val="20"/>
        </w:trPr>
        <w:tc>
          <w:tcPr>
            <w:tcW w:w="242" w:type="pct"/>
            <w:tcBorders>
              <w:left w:val="single" w:sz="4" w:space="0" w:color="auto"/>
              <w:bottom w:val="single" w:sz="4" w:space="0" w:color="auto"/>
              <w:right w:val="single" w:sz="4" w:space="0" w:color="auto"/>
            </w:tcBorders>
            <w:shd w:val="clear" w:color="auto" w:fill="auto"/>
            <w:tcMar>
              <w:left w:w="28" w:type="dxa"/>
              <w:right w:w="28" w:type="dxa"/>
            </w:tcMar>
            <w:vAlign w:val="center"/>
          </w:tcPr>
          <w:p w:rsidR="00931087" w:rsidRPr="004909DA" w:rsidRDefault="00931087" w:rsidP="00931087">
            <w:pPr>
              <w:pStyle w:val="af3"/>
              <w:rPr>
                <w:sz w:val="20"/>
              </w:rPr>
            </w:pPr>
            <w:r w:rsidRPr="004909DA">
              <w:rPr>
                <w:sz w:val="20"/>
              </w:rPr>
              <w:t>2.2.</w:t>
            </w:r>
            <w:r>
              <w:rPr>
                <w:sz w:val="20"/>
              </w:rPr>
              <w:t>3</w:t>
            </w:r>
          </w:p>
        </w:tc>
        <w:tc>
          <w:tcPr>
            <w:tcW w:w="1886" w:type="pct"/>
            <w:tcBorders>
              <w:left w:val="nil"/>
              <w:bottom w:val="single" w:sz="4" w:space="0" w:color="auto"/>
              <w:right w:val="single" w:sz="4" w:space="0" w:color="auto"/>
            </w:tcBorders>
            <w:shd w:val="clear" w:color="auto" w:fill="auto"/>
            <w:tcMar>
              <w:left w:w="28" w:type="dxa"/>
              <w:right w:w="28" w:type="dxa"/>
            </w:tcMar>
            <w:vAlign w:val="center"/>
          </w:tcPr>
          <w:p w:rsidR="00931087" w:rsidRPr="004909DA" w:rsidRDefault="00931087" w:rsidP="002E5B2F">
            <w:pPr>
              <w:pStyle w:val="af3"/>
              <w:jc w:val="both"/>
              <w:rPr>
                <w:sz w:val="20"/>
              </w:rPr>
            </w:pPr>
            <w:r>
              <w:rPr>
                <w:sz w:val="20"/>
              </w:rPr>
              <w:t>ФАП</w:t>
            </w:r>
          </w:p>
        </w:tc>
        <w:tc>
          <w:tcPr>
            <w:tcW w:w="136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931087" w:rsidRPr="004909DA" w:rsidRDefault="00931087" w:rsidP="00931087">
            <w:pPr>
              <w:pStyle w:val="af3"/>
              <w:rPr>
                <w:sz w:val="20"/>
              </w:rPr>
            </w:pPr>
            <w:r>
              <w:rPr>
                <w:sz w:val="20"/>
              </w:rPr>
              <w:t>объект</w:t>
            </w:r>
          </w:p>
        </w:tc>
        <w:tc>
          <w:tcPr>
            <w:tcW w:w="77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931087" w:rsidRDefault="00A17669" w:rsidP="00931087">
            <w:pPr>
              <w:pStyle w:val="af3"/>
              <w:rPr>
                <w:sz w:val="20"/>
              </w:rPr>
            </w:pPr>
            <w:r>
              <w:rPr>
                <w:sz w:val="20"/>
              </w:rPr>
              <w:t>3</w:t>
            </w:r>
          </w:p>
        </w:tc>
        <w:tc>
          <w:tcPr>
            <w:tcW w:w="73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931087" w:rsidRDefault="00A17669" w:rsidP="00931087">
            <w:pPr>
              <w:pStyle w:val="af3"/>
              <w:rPr>
                <w:sz w:val="20"/>
              </w:rPr>
            </w:pPr>
            <w:r>
              <w:rPr>
                <w:sz w:val="20"/>
              </w:rPr>
              <w:t>3</w:t>
            </w:r>
          </w:p>
        </w:tc>
      </w:tr>
      <w:tr w:rsidR="00931087" w:rsidRPr="004909DA" w:rsidTr="00FA153A">
        <w:trPr>
          <w:trHeight w:val="20"/>
        </w:trPr>
        <w:tc>
          <w:tcPr>
            <w:tcW w:w="24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931087" w:rsidRPr="004909DA" w:rsidRDefault="00931087" w:rsidP="00931087">
            <w:pPr>
              <w:pStyle w:val="af3"/>
              <w:rPr>
                <w:sz w:val="20"/>
              </w:rPr>
            </w:pPr>
            <w:r w:rsidRPr="004909DA">
              <w:rPr>
                <w:sz w:val="20"/>
              </w:rPr>
              <w:t>2.2.</w:t>
            </w:r>
            <w:r>
              <w:rPr>
                <w:sz w:val="20"/>
              </w:rPr>
              <w:t>4</w:t>
            </w:r>
          </w:p>
        </w:tc>
        <w:tc>
          <w:tcPr>
            <w:tcW w:w="1886"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931087" w:rsidRPr="004909DA" w:rsidRDefault="00931087" w:rsidP="002E5B2F">
            <w:pPr>
              <w:pStyle w:val="af3"/>
              <w:jc w:val="both"/>
              <w:rPr>
                <w:sz w:val="20"/>
              </w:rPr>
            </w:pPr>
            <w:r>
              <w:rPr>
                <w:sz w:val="20"/>
              </w:rPr>
              <w:t>А</w:t>
            </w:r>
            <w:r w:rsidRPr="004909DA">
              <w:rPr>
                <w:sz w:val="20"/>
              </w:rPr>
              <w:t>птека</w:t>
            </w:r>
          </w:p>
        </w:tc>
        <w:tc>
          <w:tcPr>
            <w:tcW w:w="136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931087" w:rsidRPr="004909DA" w:rsidRDefault="00931087" w:rsidP="00931087">
            <w:pPr>
              <w:pStyle w:val="af3"/>
              <w:rPr>
                <w:sz w:val="20"/>
              </w:rPr>
            </w:pPr>
            <w:r w:rsidRPr="004909DA">
              <w:rPr>
                <w:sz w:val="20"/>
              </w:rPr>
              <w:t>объект</w:t>
            </w:r>
          </w:p>
        </w:tc>
        <w:tc>
          <w:tcPr>
            <w:tcW w:w="77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931087" w:rsidRPr="004909DA" w:rsidRDefault="00931087" w:rsidP="00931087">
            <w:pPr>
              <w:pStyle w:val="af3"/>
              <w:rPr>
                <w:sz w:val="20"/>
              </w:rPr>
            </w:pPr>
            <w:r w:rsidRPr="004909DA">
              <w:rPr>
                <w:sz w:val="20"/>
              </w:rPr>
              <w:t>1</w:t>
            </w:r>
          </w:p>
        </w:tc>
        <w:tc>
          <w:tcPr>
            <w:tcW w:w="73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931087" w:rsidRPr="004909DA" w:rsidRDefault="00A17669" w:rsidP="00931087">
            <w:pPr>
              <w:pStyle w:val="af3"/>
              <w:rPr>
                <w:sz w:val="20"/>
              </w:rPr>
            </w:pPr>
            <w:r>
              <w:rPr>
                <w:sz w:val="20"/>
              </w:rPr>
              <w:t>2</w:t>
            </w:r>
          </w:p>
        </w:tc>
      </w:tr>
      <w:tr w:rsidR="00931087" w:rsidRPr="004909DA" w:rsidTr="00FA153A">
        <w:trPr>
          <w:trHeight w:val="77"/>
        </w:trPr>
        <w:tc>
          <w:tcPr>
            <w:tcW w:w="242" w:type="pct"/>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931087" w:rsidRPr="004909DA" w:rsidRDefault="00931087" w:rsidP="00931087">
            <w:pPr>
              <w:pStyle w:val="af3"/>
              <w:rPr>
                <w:sz w:val="20"/>
              </w:rPr>
            </w:pPr>
            <w:r>
              <w:rPr>
                <w:sz w:val="20"/>
              </w:rPr>
              <w:t>2.2.5</w:t>
            </w:r>
          </w:p>
        </w:tc>
        <w:tc>
          <w:tcPr>
            <w:tcW w:w="1886" w:type="pct"/>
            <w:vMerge w:val="restart"/>
            <w:tcBorders>
              <w:top w:val="single" w:sz="4" w:space="0" w:color="auto"/>
              <w:left w:val="nil"/>
              <w:right w:val="single" w:sz="4" w:space="0" w:color="auto"/>
            </w:tcBorders>
            <w:shd w:val="clear" w:color="auto" w:fill="auto"/>
            <w:tcMar>
              <w:left w:w="28" w:type="dxa"/>
              <w:right w:w="28" w:type="dxa"/>
            </w:tcMar>
            <w:vAlign w:val="center"/>
          </w:tcPr>
          <w:p w:rsidR="00931087" w:rsidRPr="004909DA" w:rsidRDefault="00931087" w:rsidP="002E5B2F">
            <w:pPr>
              <w:pStyle w:val="af3"/>
              <w:jc w:val="both"/>
              <w:rPr>
                <w:sz w:val="20"/>
              </w:rPr>
            </w:pPr>
            <w:r w:rsidRPr="004909DA">
              <w:rPr>
                <w:sz w:val="20"/>
              </w:rPr>
              <w:t>Станции скорой медицинской помощи</w:t>
            </w:r>
          </w:p>
        </w:tc>
        <w:tc>
          <w:tcPr>
            <w:tcW w:w="136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931087" w:rsidRPr="004909DA" w:rsidRDefault="00931087" w:rsidP="00931087">
            <w:pPr>
              <w:pStyle w:val="af3"/>
              <w:rPr>
                <w:sz w:val="20"/>
              </w:rPr>
            </w:pPr>
            <w:r w:rsidRPr="004909DA">
              <w:rPr>
                <w:sz w:val="20"/>
              </w:rPr>
              <w:t>объект</w:t>
            </w:r>
          </w:p>
        </w:tc>
        <w:tc>
          <w:tcPr>
            <w:tcW w:w="77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931087" w:rsidRPr="004909DA" w:rsidRDefault="00A17669" w:rsidP="00931087">
            <w:pPr>
              <w:pStyle w:val="af3"/>
              <w:rPr>
                <w:sz w:val="20"/>
              </w:rPr>
            </w:pPr>
            <w:r>
              <w:rPr>
                <w:sz w:val="20"/>
              </w:rPr>
              <w:t>0</w:t>
            </w:r>
          </w:p>
        </w:tc>
        <w:tc>
          <w:tcPr>
            <w:tcW w:w="73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931087" w:rsidRPr="004909DA" w:rsidRDefault="00E81483" w:rsidP="00931087">
            <w:pPr>
              <w:pStyle w:val="af3"/>
              <w:rPr>
                <w:sz w:val="20"/>
              </w:rPr>
            </w:pPr>
            <w:r>
              <w:rPr>
                <w:sz w:val="20"/>
              </w:rPr>
              <w:t>1</w:t>
            </w:r>
          </w:p>
        </w:tc>
      </w:tr>
      <w:tr w:rsidR="00931087" w:rsidRPr="004909DA" w:rsidTr="00FA153A">
        <w:trPr>
          <w:trHeight w:val="20"/>
        </w:trPr>
        <w:tc>
          <w:tcPr>
            <w:tcW w:w="242" w:type="pct"/>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931087" w:rsidRPr="004909DA" w:rsidRDefault="00931087" w:rsidP="00931087">
            <w:pPr>
              <w:pStyle w:val="af3"/>
              <w:rPr>
                <w:sz w:val="20"/>
              </w:rPr>
            </w:pPr>
          </w:p>
        </w:tc>
        <w:tc>
          <w:tcPr>
            <w:tcW w:w="1886" w:type="pct"/>
            <w:vMerge/>
            <w:tcBorders>
              <w:left w:val="nil"/>
              <w:bottom w:val="single" w:sz="4" w:space="0" w:color="auto"/>
              <w:right w:val="single" w:sz="4" w:space="0" w:color="auto"/>
            </w:tcBorders>
            <w:shd w:val="clear" w:color="auto" w:fill="auto"/>
            <w:tcMar>
              <w:left w:w="28" w:type="dxa"/>
              <w:right w:w="28" w:type="dxa"/>
            </w:tcMar>
            <w:vAlign w:val="center"/>
          </w:tcPr>
          <w:p w:rsidR="00931087" w:rsidRPr="004909DA" w:rsidRDefault="00931087" w:rsidP="00931087">
            <w:pPr>
              <w:pStyle w:val="af3"/>
              <w:rPr>
                <w:sz w:val="20"/>
              </w:rPr>
            </w:pPr>
          </w:p>
        </w:tc>
        <w:tc>
          <w:tcPr>
            <w:tcW w:w="1361" w:type="pct"/>
            <w:tcBorders>
              <w:top w:val="nil"/>
              <w:left w:val="nil"/>
              <w:bottom w:val="single" w:sz="4" w:space="0" w:color="auto"/>
              <w:right w:val="single" w:sz="4" w:space="0" w:color="auto"/>
            </w:tcBorders>
            <w:shd w:val="clear" w:color="auto" w:fill="auto"/>
            <w:tcMar>
              <w:left w:w="28" w:type="dxa"/>
              <w:right w:w="28" w:type="dxa"/>
            </w:tcMar>
            <w:vAlign w:val="center"/>
          </w:tcPr>
          <w:p w:rsidR="00931087" w:rsidRPr="004909DA" w:rsidRDefault="00931087" w:rsidP="00931087">
            <w:pPr>
              <w:pStyle w:val="af3"/>
              <w:rPr>
                <w:sz w:val="20"/>
              </w:rPr>
            </w:pPr>
            <w:r w:rsidRPr="004909DA">
              <w:rPr>
                <w:sz w:val="20"/>
              </w:rPr>
              <w:t>автомобилей</w:t>
            </w:r>
          </w:p>
        </w:tc>
        <w:tc>
          <w:tcPr>
            <w:tcW w:w="779" w:type="pct"/>
            <w:tcBorders>
              <w:top w:val="nil"/>
              <w:left w:val="nil"/>
              <w:bottom w:val="single" w:sz="4" w:space="0" w:color="auto"/>
              <w:right w:val="single" w:sz="4" w:space="0" w:color="auto"/>
            </w:tcBorders>
            <w:shd w:val="clear" w:color="auto" w:fill="auto"/>
            <w:tcMar>
              <w:left w:w="28" w:type="dxa"/>
              <w:right w:w="28" w:type="dxa"/>
            </w:tcMar>
            <w:vAlign w:val="center"/>
          </w:tcPr>
          <w:p w:rsidR="00931087" w:rsidRPr="004909DA" w:rsidRDefault="00A17669" w:rsidP="00931087">
            <w:pPr>
              <w:pStyle w:val="af3"/>
              <w:rPr>
                <w:sz w:val="20"/>
              </w:rPr>
            </w:pPr>
            <w:r>
              <w:rPr>
                <w:sz w:val="20"/>
              </w:rPr>
              <w:t>0</w:t>
            </w:r>
          </w:p>
        </w:tc>
        <w:tc>
          <w:tcPr>
            <w:tcW w:w="731" w:type="pct"/>
            <w:tcBorders>
              <w:top w:val="nil"/>
              <w:left w:val="nil"/>
              <w:bottom w:val="single" w:sz="4" w:space="0" w:color="auto"/>
              <w:right w:val="single" w:sz="4" w:space="0" w:color="auto"/>
            </w:tcBorders>
            <w:shd w:val="clear" w:color="auto" w:fill="auto"/>
            <w:tcMar>
              <w:left w:w="28" w:type="dxa"/>
              <w:right w:w="28" w:type="dxa"/>
            </w:tcMar>
            <w:vAlign w:val="center"/>
          </w:tcPr>
          <w:p w:rsidR="00931087" w:rsidRPr="004909DA" w:rsidRDefault="00A17669" w:rsidP="00931087">
            <w:pPr>
              <w:pStyle w:val="af3"/>
              <w:rPr>
                <w:sz w:val="20"/>
              </w:rPr>
            </w:pPr>
            <w:r>
              <w:rPr>
                <w:sz w:val="20"/>
              </w:rPr>
              <w:t>2</w:t>
            </w:r>
          </w:p>
        </w:tc>
      </w:tr>
      <w:tr w:rsidR="00931087" w:rsidRPr="004909DA" w:rsidTr="00FA153A">
        <w:trPr>
          <w:trHeight w:val="20"/>
        </w:trPr>
        <w:tc>
          <w:tcPr>
            <w:tcW w:w="24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931087" w:rsidRPr="004909DA" w:rsidRDefault="00931087" w:rsidP="00931087">
            <w:pPr>
              <w:pStyle w:val="af3"/>
              <w:rPr>
                <w:sz w:val="20"/>
              </w:rPr>
            </w:pPr>
            <w:r w:rsidRPr="004909DA">
              <w:rPr>
                <w:sz w:val="20"/>
              </w:rPr>
              <w:t>2.</w:t>
            </w:r>
            <w:r>
              <w:rPr>
                <w:sz w:val="20"/>
              </w:rPr>
              <w:t>3</w:t>
            </w:r>
          </w:p>
        </w:tc>
        <w:tc>
          <w:tcPr>
            <w:tcW w:w="4758" w:type="pct"/>
            <w:gridSpan w:val="4"/>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931087" w:rsidRPr="004909DA" w:rsidRDefault="00931087" w:rsidP="00931087">
            <w:pPr>
              <w:pStyle w:val="af3"/>
              <w:rPr>
                <w:b/>
                <w:sz w:val="20"/>
              </w:rPr>
            </w:pPr>
            <w:r w:rsidRPr="004909DA">
              <w:rPr>
                <w:b/>
                <w:sz w:val="20"/>
              </w:rPr>
              <w:t>Объекты ку</w:t>
            </w:r>
            <w:r w:rsidR="00046C99">
              <w:rPr>
                <w:b/>
                <w:sz w:val="20"/>
              </w:rPr>
              <w:t>льтурно - досугового назначения</w:t>
            </w:r>
          </w:p>
        </w:tc>
      </w:tr>
      <w:tr w:rsidR="00931087" w:rsidRPr="004909DA" w:rsidTr="00FA153A">
        <w:trPr>
          <w:trHeight w:val="20"/>
        </w:trPr>
        <w:tc>
          <w:tcPr>
            <w:tcW w:w="242" w:type="pct"/>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931087" w:rsidRPr="004909DA" w:rsidRDefault="00931087" w:rsidP="00931087">
            <w:pPr>
              <w:pStyle w:val="af3"/>
              <w:rPr>
                <w:sz w:val="20"/>
              </w:rPr>
            </w:pPr>
            <w:r w:rsidRPr="004909DA">
              <w:rPr>
                <w:sz w:val="20"/>
              </w:rPr>
              <w:t>2.</w:t>
            </w:r>
            <w:r>
              <w:rPr>
                <w:sz w:val="20"/>
              </w:rPr>
              <w:t>3</w:t>
            </w:r>
            <w:r w:rsidRPr="004909DA">
              <w:rPr>
                <w:sz w:val="20"/>
              </w:rPr>
              <w:t>.1</w:t>
            </w:r>
          </w:p>
        </w:tc>
        <w:tc>
          <w:tcPr>
            <w:tcW w:w="1886" w:type="pct"/>
            <w:vMerge w:val="restart"/>
            <w:tcBorders>
              <w:top w:val="single" w:sz="4" w:space="0" w:color="auto"/>
              <w:left w:val="nil"/>
              <w:right w:val="single" w:sz="4" w:space="0" w:color="auto"/>
            </w:tcBorders>
            <w:shd w:val="clear" w:color="auto" w:fill="auto"/>
            <w:tcMar>
              <w:left w:w="28" w:type="dxa"/>
              <w:right w:w="28" w:type="dxa"/>
            </w:tcMar>
            <w:vAlign w:val="center"/>
          </w:tcPr>
          <w:p w:rsidR="00931087" w:rsidRPr="004909DA" w:rsidRDefault="00931087" w:rsidP="002E5B2F">
            <w:pPr>
              <w:pStyle w:val="af3"/>
              <w:jc w:val="both"/>
              <w:rPr>
                <w:sz w:val="20"/>
              </w:rPr>
            </w:pPr>
            <w:r>
              <w:rPr>
                <w:sz w:val="20"/>
              </w:rPr>
              <w:t xml:space="preserve">Учреждения культуры клубного </w:t>
            </w:r>
            <w:r w:rsidRPr="001B60E7">
              <w:rPr>
                <w:sz w:val="20"/>
              </w:rPr>
              <w:t>типа</w:t>
            </w:r>
          </w:p>
        </w:tc>
        <w:tc>
          <w:tcPr>
            <w:tcW w:w="136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931087" w:rsidRPr="004909DA" w:rsidRDefault="00931087" w:rsidP="00931087">
            <w:pPr>
              <w:pStyle w:val="af3"/>
              <w:rPr>
                <w:sz w:val="20"/>
              </w:rPr>
            </w:pPr>
            <w:r w:rsidRPr="004909DA">
              <w:rPr>
                <w:sz w:val="20"/>
              </w:rPr>
              <w:t>объект</w:t>
            </w:r>
          </w:p>
        </w:tc>
        <w:tc>
          <w:tcPr>
            <w:tcW w:w="779" w:type="pct"/>
            <w:tcBorders>
              <w:top w:val="nil"/>
              <w:left w:val="nil"/>
              <w:bottom w:val="single" w:sz="4" w:space="0" w:color="auto"/>
              <w:right w:val="single" w:sz="4" w:space="0" w:color="auto"/>
            </w:tcBorders>
            <w:shd w:val="clear" w:color="auto" w:fill="auto"/>
            <w:tcMar>
              <w:left w:w="28" w:type="dxa"/>
              <w:right w:w="28" w:type="dxa"/>
            </w:tcMar>
            <w:vAlign w:val="center"/>
          </w:tcPr>
          <w:p w:rsidR="00931087" w:rsidRPr="004909DA" w:rsidRDefault="006C6B23" w:rsidP="00931087">
            <w:pPr>
              <w:pStyle w:val="af3"/>
              <w:rPr>
                <w:sz w:val="20"/>
              </w:rPr>
            </w:pPr>
            <w:r>
              <w:rPr>
                <w:sz w:val="20"/>
              </w:rPr>
              <w:t>1</w:t>
            </w:r>
          </w:p>
        </w:tc>
        <w:tc>
          <w:tcPr>
            <w:tcW w:w="731" w:type="pct"/>
            <w:tcBorders>
              <w:top w:val="nil"/>
              <w:left w:val="nil"/>
              <w:bottom w:val="single" w:sz="4" w:space="0" w:color="auto"/>
              <w:right w:val="single" w:sz="4" w:space="0" w:color="auto"/>
            </w:tcBorders>
            <w:shd w:val="clear" w:color="auto" w:fill="auto"/>
            <w:tcMar>
              <w:left w:w="28" w:type="dxa"/>
              <w:right w:w="28" w:type="dxa"/>
            </w:tcMar>
            <w:vAlign w:val="center"/>
          </w:tcPr>
          <w:p w:rsidR="00931087" w:rsidRPr="004909DA" w:rsidRDefault="00B3378E" w:rsidP="00931087">
            <w:pPr>
              <w:pStyle w:val="af3"/>
              <w:rPr>
                <w:sz w:val="20"/>
              </w:rPr>
            </w:pPr>
            <w:r>
              <w:rPr>
                <w:sz w:val="20"/>
              </w:rPr>
              <w:t>6</w:t>
            </w:r>
          </w:p>
        </w:tc>
      </w:tr>
      <w:tr w:rsidR="00931087" w:rsidRPr="004909DA" w:rsidTr="00FA153A">
        <w:trPr>
          <w:trHeight w:val="20"/>
        </w:trPr>
        <w:tc>
          <w:tcPr>
            <w:tcW w:w="242" w:type="pct"/>
            <w:vMerge/>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931087" w:rsidRPr="004909DA" w:rsidRDefault="00931087" w:rsidP="00931087">
            <w:pPr>
              <w:pStyle w:val="af3"/>
              <w:rPr>
                <w:sz w:val="20"/>
              </w:rPr>
            </w:pPr>
          </w:p>
        </w:tc>
        <w:tc>
          <w:tcPr>
            <w:tcW w:w="1886" w:type="pct"/>
            <w:vMerge/>
            <w:tcBorders>
              <w:left w:val="nil"/>
              <w:bottom w:val="single" w:sz="4" w:space="0" w:color="auto"/>
              <w:right w:val="single" w:sz="4" w:space="0" w:color="auto"/>
            </w:tcBorders>
            <w:shd w:val="clear" w:color="auto" w:fill="auto"/>
            <w:tcMar>
              <w:left w:w="28" w:type="dxa"/>
              <w:right w:w="28" w:type="dxa"/>
            </w:tcMar>
            <w:vAlign w:val="center"/>
          </w:tcPr>
          <w:p w:rsidR="00931087" w:rsidRPr="004909DA" w:rsidRDefault="00931087" w:rsidP="00931087">
            <w:pPr>
              <w:pStyle w:val="af3"/>
              <w:rPr>
                <w:sz w:val="20"/>
              </w:rPr>
            </w:pPr>
          </w:p>
        </w:tc>
        <w:tc>
          <w:tcPr>
            <w:tcW w:w="1361" w:type="pct"/>
            <w:tcBorders>
              <w:top w:val="nil"/>
              <w:left w:val="nil"/>
              <w:bottom w:val="single" w:sz="4" w:space="0" w:color="auto"/>
              <w:right w:val="single" w:sz="4" w:space="0" w:color="auto"/>
            </w:tcBorders>
            <w:shd w:val="clear" w:color="auto" w:fill="auto"/>
            <w:tcMar>
              <w:left w:w="28" w:type="dxa"/>
              <w:right w:w="28" w:type="dxa"/>
            </w:tcMar>
            <w:vAlign w:val="center"/>
          </w:tcPr>
          <w:p w:rsidR="00931087" w:rsidRPr="004909DA" w:rsidRDefault="00931087" w:rsidP="00931087">
            <w:pPr>
              <w:pStyle w:val="af3"/>
              <w:rPr>
                <w:sz w:val="20"/>
              </w:rPr>
            </w:pPr>
            <w:r w:rsidRPr="004909DA">
              <w:rPr>
                <w:sz w:val="20"/>
              </w:rPr>
              <w:t>мест</w:t>
            </w:r>
          </w:p>
        </w:tc>
        <w:tc>
          <w:tcPr>
            <w:tcW w:w="779" w:type="pct"/>
            <w:tcBorders>
              <w:top w:val="nil"/>
              <w:left w:val="nil"/>
              <w:bottom w:val="single" w:sz="4" w:space="0" w:color="auto"/>
              <w:right w:val="single" w:sz="4" w:space="0" w:color="auto"/>
            </w:tcBorders>
            <w:shd w:val="clear" w:color="auto" w:fill="auto"/>
            <w:tcMar>
              <w:left w:w="28" w:type="dxa"/>
              <w:right w:w="28" w:type="dxa"/>
            </w:tcMar>
            <w:vAlign w:val="center"/>
          </w:tcPr>
          <w:p w:rsidR="00931087" w:rsidRPr="004909DA" w:rsidRDefault="00A17669" w:rsidP="00931087">
            <w:pPr>
              <w:pStyle w:val="af3"/>
              <w:rPr>
                <w:sz w:val="20"/>
              </w:rPr>
            </w:pPr>
            <w:r>
              <w:rPr>
                <w:sz w:val="20"/>
              </w:rPr>
              <w:t>50</w:t>
            </w:r>
            <w:r w:rsidR="00FA153A">
              <w:rPr>
                <w:sz w:val="20"/>
              </w:rPr>
              <w:t>0</w:t>
            </w:r>
          </w:p>
        </w:tc>
        <w:tc>
          <w:tcPr>
            <w:tcW w:w="731" w:type="pct"/>
            <w:tcBorders>
              <w:top w:val="nil"/>
              <w:left w:val="nil"/>
              <w:bottom w:val="single" w:sz="4" w:space="0" w:color="auto"/>
              <w:right w:val="single" w:sz="4" w:space="0" w:color="auto"/>
            </w:tcBorders>
            <w:shd w:val="clear" w:color="auto" w:fill="auto"/>
            <w:tcMar>
              <w:left w:w="28" w:type="dxa"/>
              <w:right w:w="28" w:type="dxa"/>
            </w:tcMar>
            <w:vAlign w:val="center"/>
          </w:tcPr>
          <w:p w:rsidR="00931087" w:rsidRPr="004909DA" w:rsidRDefault="00B3378E" w:rsidP="00FA153A">
            <w:pPr>
              <w:pStyle w:val="af3"/>
              <w:rPr>
                <w:sz w:val="20"/>
              </w:rPr>
            </w:pPr>
            <w:r>
              <w:rPr>
                <w:sz w:val="20"/>
              </w:rPr>
              <w:t>1770</w:t>
            </w:r>
          </w:p>
        </w:tc>
      </w:tr>
      <w:tr w:rsidR="00BD7B6B" w:rsidRPr="004909DA" w:rsidTr="00FA153A">
        <w:trPr>
          <w:trHeight w:val="20"/>
        </w:trPr>
        <w:tc>
          <w:tcPr>
            <w:tcW w:w="242" w:type="pct"/>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BD7B6B" w:rsidRPr="004909DA" w:rsidRDefault="00BD7B6B" w:rsidP="00931087">
            <w:pPr>
              <w:pStyle w:val="af3"/>
              <w:rPr>
                <w:sz w:val="20"/>
              </w:rPr>
            </w:pPr>
            <w:r>
              <w:rPr>
                <w:sz w:val="20"/>
              </w:rPr>
              <w:t>2.3.2</w:t>
            </w:r>
          </w:p>
        </w:tc>
        <w:tc>
          <w:tcPr>
            <w:tcW w:w="1886" w:type="pct"/>
            <w:vMerge w:val="restart"/>
            <w:tcBorders>
              <w:left w:val="nil"/>
              <w:right w:val="single" w:sz="4" w:space="0" w:color="auto"/>
            </w:tcBorders>
            <w:shd w:val="clear" w:color="auto" w:fill="auto"/>
            <w:tcMar>
              <w:left w:w="28" w:type="dxa"/>
              <w:right w:w="28" w:type="dxa"/>
            </w:tcMar>
            <w:vAlign w:val="center"/>
          </w:tcPr>
          <w:p w:rsidR="00BD7B6B" w:rsidRPr="004909DA" w:rsidRDefault="00BD7B6B" w:rsidP="00BD7B6B">
            <w:pPr>
              <w:pStyle w:val="af3"/>
              <w:jc w:val="both"/>
              <w:rPr>
                <w:sz w:val="20"/>
              </w:rPr>
            </w:pPr>
            <w:r>
              <w:rPr>
                <w:sz w:val="20"/>
              </w:rPr>
              <w:t>Библиотечные учреждения</w:t>
            </w:r>
          </w:p>
        </w:tc>
        <w:tc>
          <w:tcPr>
            <w:tcW w:w="1361" w:type="pct"/>
            <w:tcBorders>
              <w:top w:val="nil"/>
              <w:left w:val="nil"/>
              <w:bottom w:val="single" w:sz="4" w:space="0" w:color="auto"/>
              <w:right w:val="single" w:sz="4" w:space="0" w:color="auto"/>
            </w:tcBorders>
            <w:shd w:val="clear" w:color="auto" w:fill="auto"/>
            <w:tcMar>
              <w:left w:w="28" w:type="dxa"/>
              <w:right w:w="28" w:type="dxa"/>
            </w:tcMar>
            <w:vAlign w:val="center"/>
          </w:tcPr>
          <w:p w:rsidR="00BD7B6B" w:rsidRPr="004909DA" w:rsidRDefault="00BD7B6B" w:rsidP="00931087">
            <w:pPr>
              <w:pStyle w:val="af3"/>
              <w:rPr>
                <w:sz w:val="20"/>
              </w:rPr>
            </w:pPr>
            <w:r w:rsidRPr="004909DA">
              <w:rPr>
                <w:sz w:val="20"/>
              </w:rPr>
              <w:t>объект</w:t>
            </w:r>
          </w:p>
        </w:tc>
        <w:tc>
          <w:tcPr>
            <w:tcW w:w="779" w:type="pct"/>
            <w:tcBorders>
              <w:top w:val="nil"/>
              <w:left w:val="nil"/>
              <w:bottom w:val="single" w:sz="4" w:space="0" w:color="auto"/>
              <w:right w:val="single" w:sz="4" w:space="0" w:color="auto"/>
            </w:tcBorders>
            <w:shd w:val="clear" w:color="auto" w:fill="auto"/>
            <w:tcMar>
              <w:left w:w="28" w:type="dxa"/>
              <w:right w:w="28" w:type="dxa"/>
            </w:tcMar>
            <w:vAlign w:val="center"/>
          </w:tcPr>
          <w:p w:rsidR="00BD7B6B" w:rsidRDefault="005C628A" w:rsidP="00931087">
            <w:pPr>
              <w:pStyle w:val="af3"/>
              <w:rPr>
                <w:sz w:val="20"/>
              </w:rPr>
            </w:pPr>
            <w:r>
              <w:rPr>
                <w:sz w:val="20"/>
              </w:rPr>
              <w:t>3</w:t>
            </w:r>
          </w:p>
        </w:tc>
        <w:tc>
          <w:tcPr>
            <w:tcW w:w="731" w:type="pct"/>
            <w:tcBorders>
              <w:top w:val="nil"/>
              <w:left w:val="nil"/>
              <w:bottom w:val="single" w:sz="4" w:space="0" w:color="auto"/>
              <w:right w:val="single" w:sz="4" w:space="0" w:color="auto"/>
            </w:tcBorders>
            <w:shd w:val="clear" w:color="auto" w:fill="auto"/>
            <w:tcMar>
              <w:left w:w="28" w:type="dxa"/>
              <w:right w:w="28" w:type="dxa"/>
            </w:tcMar>
            <w:vAlign w:val="center"/>
          </w:tcPr>
          <w:p w:rsidR="00BD7B6B" w:rsidRDefault="005C628A" w:rsidP="00046C99">
            <w:pPr>
              <w:pStyle w:val="af3"/>
              <w:rPr>
                <w:sz w:val="20"/>
              </w:rPr>
            </w:pPr>
            <w:r>
              <w:rPr>
                <w:sz w:val="20"/>
              </w:rPr>
              <w:t>5</w:t>
            </w:r>
          </w:p>
        </w:tc>
      </w:tr>
      <w:tr w:rsidR="00BD7B6B" w:rsidRPr="004909DA" w:rsidTr="00FA153A">
        <w:trPr>
          <w:trHeight w:val="20"/>
        </w:trPr>
        <w:tc>
          <w:tcPr>
            <w:tcW w:w="242" w:type="pct"/>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BD7B6B" w:rsidRPr="004909DA" w:rsidRDefault="00BD7B6B" w:rsidP="00931087">
            <w:pPr>
              <w:pStyle w:val="af3"/>
              <w:rPr>
                <w:sz w:val="20"/>
              </w:rPr>
            </w:pPr>
          </w:p>
        </w:tc>
        <w:tc>
          <w:tcPr>
            <w:tcW w:w="1886" w:type="pct"/>
            <w:vMerge/>
            <w:tcBorders>
              <w:left w:val="nil"/>
              <w:bottom w:val="single" w:sz="4" w:space="0" w:color="auto"/>
              <w:right w:val="single" w:sz="4" w:space="0" w:color="auto"/>
            </w:tcBorders>
            <w:shd w:val="clear" w:color="auto" w:fill="auto"/>
            <w:tcMar>
              <w:left w:w="28" w:type="dxa"/>
              <w:right w:w="28" w:type="dxa"/>
            </w:tcMar>
            <w:vAlign w:val="center"/>
          </w:tcPr>
          <w:p w:rsidR="00BD7B6B" w:rsidRPr="004909DA" w:rsidRDefault="00BD7B6B" w:rsidP="00931087">
            <w:pPr>
              <w:pStyle w:val="af3"/>
              <w:rPr>
                <w:sz w:val="20"/>
              </w:rPr>
            </w:pPr>
          </w:p>
        </w:tc>
        <w:tc>
          <w:tcPr>
            <w:tcW w:w="1361" w:type="pct"/>
            <w:tcBorders>
              <w:top w:val="nil"/>
              <w:left w:val="nil"/>
              <w:bottom w:val="single" w:sz="4" w:space="0" w:color="auto"/>
              <w:right w:val="single" w:sz="4" w:space="0" w:color="auto"/>
            </w:tcBorders>
            <w:shd w:val="clear" w:color="auto" w:fill="auto"/>
            <w:tcMar>
              <w:left w:w="28" w:type="dxa"/>
              <w:right w:w="28" w:type="dxa"/>
            </w:tcMar>
            <w:vAlign w:val="center"/>
          </w:tcPr>
          <w:p w:rsidR="00BD7B6B" w:rsidRPr="004909DA" w:rsidRDefault="00BD7B6B" w:rsidP="00931087">
            <w:pPr>
              <w:pStyle w:val="af3"/>
              <w:rPr>
                <w:sz w:val="20"/>
              </w:rPr>
            </w:pPr>
            <w:r>
              <w:rPr>
                <w:sz w:val="20"/>
              </w:rPr>
              <w:t>ед. хранения</w:t>
            </w:r>
          </w:p>
        </w:tc>
        <w:tc>
          <w:tcPr>
            <w:tcW w:w="779" w:type="pct"/>
            <w:tcBorders>
              <w:top w:val="nil"/>
              <w:left w:val="nil"/>
              <w:bottom w:val="single" w:sz="4" w:space="0" w:color="auto"/>
              <w:right w:val="single" w:sz="4" w:space="0" w:color="auto"/>
            </w:tcBorders>
            <w:shd w:val="clear" w:color="auto" w:fill="auto"/>
            <w:tcMar>
              <w:left w:w="28" w:type="dxa"/>
              <w:right w:w="28" w:type="dxa"/>
            </w:tcMar>
            <w:vAlign w:val="center"/>
          </w:tcPr>
          <w:p w:rsidR="00BD7B6B" w:rsidRDefault="005C628A" w:rsidP="00F10EE4">
            <w:pPr>
              <w:pStyle w:val="af3"/>
              <w:rPr>
                <w:sz w:val="20"/>
              </w:rPr>
            </w:pPr>
            <w:r>
              <w:rPr>
                <w:sz w:val="20"/>
              </w:rPr>
              <w:t>69764</w:t>
            </w:r>
          </w:p>
        </w:tc>
        <w:tc>
          <w:tcPr>
            <w:tcW w:w="731" w:type="pct"/>
            <w:tcBorders>
              <w:top w:val="nil"/>
              <w:left w:val="nil"/>
              <w:bottom w:val="single" w:sz="4" w:space="0" w:color="auto"/>
              <w:right w:val="single" w:sz="4" w:space="0" w:color="auto"/>
            </w:tcBorders>
            <w:shd w:val="clear" w:color="auto" w:fill="auto"/>
            <w:tcMar>
              <w:left w:w="28" w:type="dxa"/>
              <w:right w:w="28" w:type="dxa"/>
            </w:tcMar>
            <w:vAlign w:val="center"/>
          </w:tcPr>
          <w:p w:rsidR="00BD7B6B" w:rsidRDefault="005C628A" w:rsidP="00046C99">
            <w:pPr>
              <w:pStyle w:val="af3"/>
              <w:rPr>
                <w:sz w:val="20"/>
              </w:rPr>
            </w:pPr>
            <w:r>
              <w:rPr>
                <w:sz w:val="20"/>
              </w:rPr>
              <w:t>77264</w:t>
            </w:r>
          </w:p>
        </w:tc>
      </w:tr>
      <w:tr w:rsidR="00931087" w:rsidRPr="004909DA" w:rsidTr="00FA153A">
        <w:trPr>
          <w:trHeight w:val="20"/>
        </w:trPr>
        <w:tc>
          <w:tcPr>
            <w:tcW w:w="242"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931087" w:rsidRPr="004909DA" w:rsidRDefault="00931087" w:rsidP="00931087">
            <w:pPr>
              <w:pStyle w:val="af3"/>
              <w:rPr>
                <w:sz w:val="20"/>
              </w:rPr>
            </w:pPr>
            <w:r w:rsidRPr="004909DA">
              <w:rPr>
                <w:sz w:val="20"/>
              </w:rPr>
              <w:t>2.</w:t>
            </w:r>
            <w:r>
              <w:rPr>
                <w:sz w:val="20"/>
              </w:rPr>
              <w:t>4</w:t>
            </w:r>
          </w:p>
        </w:tc>
        <w:tc>
          <w:tcPr>
            <w:tcW w:w="4758" w:type="pct"/>
            <w:gridSpan w:val="4"/>
            <w:tcBorders>
              <w:top w:val="nil"/>
              <w:left w:val="nil"/>
              <w:bottom w:val="single" w:sz="4" w:space="0" w:color="auto"/>
              <w:right w:val="single" w:sz="4" w:space="0" w:color="auto"/>
            </w:tcBorders>
            <w:shd w:val="clear" w:color="auto" w:fill="auto"/>
            <w:tcMar>
              <w:left w:w="28" w:type="dxa"/>
              <w:right w:w="28" w:type="dxa"/>
            </w:tcMar>
            <w:vAlign w:val="center"/>
          </w:tcPr>
          <w:p w:rsidR="00931087" w:rsidRPr="004909DA" w:rsidRDefault="00931087" w:rsidP="00931087">
            <w:pPr>
              <w:pStyle w:val="af3"/>
              <w:rPr>
                <w:b/>
                <w:sz w:val="20"/>
              </w:rPr>
            </w:pPr>
            <w:r w:rsidRPr="004909DA">
              <w:rPr>
                <w:b/>
                <w:sz w:val="20"/>
              </w:rPr>
              <w:t>Спортивные и физку</w:t>
            </w:r>
            <w:r w:rsidR="00046C99">
              <w:rPr>
                <w:b/>
                <w:sz w:val="20"/>
              </w:rPr>
              <w:t>льтурно-оздоровительные объекты</w:t>
            </w:r>
          </w:p>
        </w:tc>
      </w:tr>
      <w:tr w:rsidR="00EA1B93" w:rsidRPr="004909DA" w:rsidTr="00FA153A">
        <w:trPr>
          <w:trHeight w:val="20"/>
        </w:trPr>
        <w:tc>
          <w:tcPr>
            <w:tcW w:w="242" w:type="pct"/>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EA1B93" w:rsidRPr="004909DA" w:rsidRDefault="00EA1B93" w:rsidP="00EA1B93">
            <w:pPr>
              <w:pStyle w:val="af3"/>
              <w:rPr>
                <w:sz w:val="20"/>
              </w:rPr>
            </w:pPr>
            <w:r w:rsidRPr="004909DA">
              <w:rPr>
                <w:sz w:val="20"/>
              </w:rPr>
              <w:t>2.</w:t>
            </w:r>
            <w:r>
              <w:rPr>
                <w:sz w:val="20"/>
              </w:rPr>
              <w:t>4</w:t>
            </w:r>
            <w:r w:rsidRPr="004909DA">
              <w:rPr>
                <w:sz w:val="20"/>
              </w:rPr>
              <w:t>.1</w:t>
            </w:r>
          </w:p>
        </w:tc>
        <w:tc>
          <w:tcPr>
            <w:tcW w:w="1886" w:type="pct"/>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EA1B93" w:rsidRPr="004909DA" w:rsidRDefault="00EA1B93" w:rsidP="00EA1B93">
            <w:pPr>
              <w:pStyle w:val="af3"/>
              <w:jc w:val="both"/>
              <w:rPr>
                <w:sz w:val="20"/>
              </w:rPr>
            </w:pPr>
            <w:r w:rsidRPr="004909DA">
              <w:rPr>
                <w:sz w:val="20"/>
              </w:rPr>
              <w:t>Плоскостные спортивные сооружения</w:t>
            </w:r>
          </w:p>
        </w:tc>
        <w:tc>
          <w:tcPr>
            <w:tcW w:w="136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EA1B93" w:rsidRPr="004909DA" w:rsidRDefault="00EA1B93" w:rsidP="00EA1B93">
            <w:pPr>
              <w:pStyle w:val="af3"/>
              <w:rPr>
                <w:sz w:val="20"/>
              </w:rPr>
            </w:pPr>
            <w:r w:rsidRPr="004909DA">
              <w:rPr>
                <w:sz w:val="20"/>
              </w:rPr>
              <w:t>объект</w:t>
            </w:r>
          </w:p>
        </w:tc>
        <w:tc>
          <w:tcPr>
            <w:tcW w:w="779" w:type="pct"/>
            <w:tcBorders>
              <w:top w:val="nil"/>
              <w:left w:val="nil"/>
              <w:bottom w:val="single" w:sz="4" w:space="0" w:color="auto"/>
              <w:right w:val="single" w:sz="4" w:space="0" w:color="auto"/>
            </w:tcBorders>
            <w:shd w:val="clear" w:color="auto" w:fill="auto"/>
            <w:tcMar>
              <w:left w:w="28" w:type="dxa"/>
              <w:right w:w="28" w:type="dxa"/>
            </w:tcMar>
            <w:vAlign w:val="center"/>
          </w:tcPr>
          <w:p w:rsidR="00EA1B93" w:rsidRPr="004909DA" w:rsidRDefault="00B3378E" w:rsidP="00EA1B93">
            <w:pPr>
              <w:pStyle w:val="af3"/>
              <w:rPr>
                <w:sz w:val="20"/>
              </w:rPr>
            </w:pPr>
            <w:r>
              <w:rPr>
                <w:sz w:val="20"/>
              </w:rPr>
              <w:t>2</w:t>
            </w:r>
          </w:p>
        </w:tc>
        <w:tc>
          <w:tcPr>
            <w:tcW w:w="731" w:type="pct"/>
            <w:tcBorders>
              <w:top w:val="nil"/>
              <w:left w:val="nil"/>
              <w:bottom w:val="single" w:sz="4" w:space="0" w:color="auto"/>
              <w:right w:val="single" w:sz="4" w:space="0" w:color="auto"/>
            </w:tcBorders>
            <w:shd w:val="clear" w:color="auto" w:fill="auto"/>
            <w:tcMar>
              <w:left w:w="28" w:type="dxa"/>
              <w:right w:w="28" w:type="dxa"/>
            </w:tcMar>
            <w:vAlign w:val="center"/>
          </w:tcPr>
          <w:p w:rsidR="00EA1B93" w:rsidRPr="004909DA" w:rsidRDefault="005C628A" w:rsidP="00EA1B93">
            <w:pPr>
              <w:pStyle w:val="af3"/>
              <w:rPr>
                <w:sz w:val="20"/>
              </w:rPr>
            </w:pPr>
            <w:r>
              <w:rPr>
                <w:sz w:val="20"/>
              </w:rPr>
              <w:t>6</w:t>
            </w:r>
          </w:p>
        </w:tc>
      </w:tr>
      <w:tr w:rsidR="00EA1B93" w:rsidRPr="004909DA" w:rsidTr="00FA153A">
        <w:trPr>
          <w:trHeight w:val="173"/>
        </w:trPr>
        <w:tc>
          <w:tcPr>
            <w:tcW w:w="242" w:type="pct"/>
            <w:vMerge/>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EA1B93" w:rsidRPr="004909DA" w:rsidRDefault="00EA1B93" w:rsidP="00EA1B93">
            <w:pPr>
              <w:pStyle w:val="af3"/>
              <w:rPr>
                <w:sz w:val="20"/>
              </w:rPr>
            </w:pPr>
          </w:p>
        </w:tc>
        <w:tc>
          <w:tcPr>
            <w:tcW w:w="1886" w:type="pct"/>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EA1B93" w:rsidRPr="004909DA" w:rsidRDefault="00EA1B93" w:rsidP="00EA1B93">
            <w:pPr>
              <w:pStyle w:val="af3"/>
              <w:jc w:val="both"/>
              <w:rPr>
                <w:sz w:val="20"/>
              </w:rPr>
            </w:pPr>
          </w:p>
        </w:tc>
        <w:tc>
          <w:tcPr>
            <w:tcW w:w="1361" w:type="pct"/>
            <w:tcBorders>
              <w:top w:val="nil"/>
              <w:left w:val="nil"/>
              <w:bottom w:val="single" w:sz="4" w:space="0" w:color="auto"/>
              <w:right w:val="single" w:sz="4" w:space="0" w:color="auto"/>
            </w:tcBorders>
            <w:shd w:val="clear" w:color="auto" w:fill="auto"/>
            <w:tcMar>
              <w:left w:w="28" w:type="dxa"/>
              <w:right w:w="28" w:type="dxa"/>
            </w:tcMar>
            <w:vAlign w:val="center"/>
          </w:tcPr>
          <w:p w:rsidR="00EA1B93" w:rsidRPr="004909DA" w:rsidRDefault="00EA1B93" w:rsidP="00EA1B93">
            <w:pPr>
              <w:pStyle w:val="af3"/>
              <w:rPr>
                <w:sz w:val="20"/>
              </w:rPr>
            </w:pPr>
            <w:r w:rsidRPr="004909DA">
              <w:rPr>
                <w:sz w:val="20"/>
              </w:rPr>
              <w:t xml:space="preserve">кв. м площади </w:t>
            </w:r>
          </w:p>
        </w:tc>
        <w:tc>
          <w:tcPr>
            <w:tcW w:w="779" w:type="pct"/>
            <w:tcBorders>
              <w:top w:val="nil"/>
              <w:left w:val="nil"/>
              <w:bottom w:val="single" w:sz="4" w:space="0" w:color="auto"/>
              <w:right w:val="single" w:sz="4" w:space="0" w:color="auto"/>
            </w:tcBorders>
            <w:shd w:val="clear" w:color="auto" w:fill="auto"/>
            <w:tcMar>
              <w:left w:w="28" w:type="dxa"/>
              <w:right w:w="28" w:type="dxa"/>
            </w:tcMar>
            <w:vAlign w:val="center"/>
          </w:tcPr>
          <w:p w:rsidR="00EA1B93" w:rsidRPr="004909DA" w:rsidRDefault="00B3378E" w:rsidP="00B3378E">
            <w:pPr>
              <w:pStyle w:val="af3"/>
              <w:rPr>
                <w:sz w:val="20"/>
              </w:rPr>
            </w:pPr>
            <w:r>
              <w:rPr>
                <w:sz w:val="20"/>
              </w:rPr>
              <w:t>1220</w:t>
            </w:r>
            <w:r w:rsidR="005C628A">
              <w:rPr>
                <w:sz w:val="20"/>
              </w:rPr>
              <w:t>0</w:t>
            </w:r>
          </w:p>
        </w:tc>
        <w:tc>
          <w:tcPr>
            <w:tcW w:w="731" w:type="pct"/>
            <w:tcBorders>
              <w:top w:val="nil"/>
              <w:left w:val="nil"/>
              <w:bottom w:val="single" w:sz="4" w:space="0" w:color="auto"/>
              <w:right w:val="single" w:sz="4" w:space="0" w:color="auto"/>
            </w:tcBorders>
            <w:shd w:val="clear" w:color="auto" w:fill="auto"/>
            <w:tcMar>
              <w:left w:w="28" w:type="dxa"/>
              <w:right w:w="28" w:type="dxa"/>
            </w:tcMar>
            <w:vAlign w:val="center"/>
          </w:tcPr>
          <w:p w:rsidR="00EA1B93" w:rsidRPr="004909DA" w:rsidRDefault="005C628A" w:rsidP="00B3378E">
            <w:pPr>
              <w:pStyle w:val="af3"/>
              <w:rPr>
                <w:sz w:val="20"/>
              </w:rPr>
            </w:pPr>
            <w:r>
              <w:rPr>
                <w:sz w:val="20"/>
              </w:rPr>
              <w:t>1</w:t>
            </w:r>
            <w:r w:rsidR="00B3378E">
              <w:rPr>
                <w:sz w:val="20"/>
              </w:rPr>
              <w:t>26</w:t>
            </w:r>
            <w:r>
              <w:rPr>
                <w:sz w:val="20"/>
              </w:rPr>
              <w:t>50</w:t>
            </w:r>
          </w:p>
        </w:tc>
      </w:tr>
      <w:tr w:rsidR="00FA153A" w:rsidRPr="004909DA" w:rsidTr="00FA153A">
        <w:trPr>
          <w:trHeight w:val="20"/>
        </w:trPr>
        <w:tc>
          <w:tcPr>
            <w:tcW w:w="242" w:type="pct"/>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FA153A" w:rsidRPr="004909DA" w:rsidRDefault="00FA153A" w:rsidP="00FA153A">
            <w:pPr>
              <w:pStyle w:val="af3"/>
              <w:rPr>
                <w:sz w:val="20"/>
              </w:rPr>
            </w:pPr>
            <w:r w:rsidRPr="004909DA">
              <w:rPr>
                <w:sz w:val="20"/>
              </w:rPr>
              <w:t>2.</w:t>
            </w:r>
            <w:r>
              <w:rPr>
                <w:sz w:val="20"/>
              </w:rPr>
              <w:t>4</w:t>
            </w:r>
            <w:r w:rsidRPr="004909DA">
              <w:rPr>
                <w:sz w:val="20"/>
              </w:rPr>
              <w:t>.2</w:t>
            </w:r>
          </w:p>
        </w:tc>
        <w:tc>
          <w:tcPr>
            <w:tcW w:w="1886" w:type="pct"/>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FA153A" w:rsidRPr="004909DA" w:rsidRDefault="00FA153A" w:rsidP="00FA153A">
            <w:pPr>
              <w:pStyle w:val="af3"/>
              <w:jc w:val="both"/>
              <w:rPr>
                <w:sz w:val="20"/>
              </w:rPr>
            </w:pPr>
            <w:r w:rsidRPr="004909DA">
              <w:rPr>
                <w:sz w:val="20"/>
              </w:rPr>
              <w:t>Спортивные залы общего пользования</w:t>
            </w:r>
          </w:p>
        </w:tc>
        <w:tc>
          <w:tcPr>
            <w:tcW w:w="136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FA153A" w:rsidRPr="004909DA" w:rsidRDefault="00FA153A" w:rsidP="00FA153A">
            <w:pPr>
              <w:pStyle w:val="af3"/>
              <w:rPr>
                <w:sz w:val="20"/>
              </w:rPr>
            </w:pPr>
            <w:r w:rsidRPr="004909DA">
              <w:rPr>
                <w:sz w:val="20"/>
              </w:rPr>
              <w:t>объект</w:t>
            </w:r>
          </w:p>
        </w:tc>
        <w:tc>
          <w:tcPr>
            <w:tcW w:w="779" w:type="pct"/>
            <w:tcBorders>
              <w:top w:val="nil"/>
              <w:left w:val="nil"/>
              <w:bottom w:val="single" w:sz="4" w:space="0" w:color="auto"/>
              <w:right w:val="single" w:sz="4" w:space="0" w:color="auto"/>
            </w:tcBorders>
            <w:shd w:val="clear" w:color="auto" w:fill="auto"/>
            <w:tcMar>
              <w:left w:w="28" w:type="dxa"/>
              <w:right w:w="28" w:type="dxa"/>
            </w:tcMar>
            <w:vAlign w:val="center"/>
          </w:tcPr>
          <w:p w:rsidR="00FA153A" w:rsidRPr="004909DA" w:rsidRDefault="00FA153A" w:rsidP="00FA153A">
            <w:pPr>
              <w:pStyle w:val="af3"/>
              <w:rPr>
                <w:sz w:val="20"/>
              </w:rPr>
            </w:pPr>
            <w:r w:rsidRPr="004909DA">
              <w:rPr>
                <w:sz w:val="20"/>
              </w:rPr>
              <w:t>0</w:t>
            </w:r>
          </w:p>
        </w:tc>
        <w:tc>
          <w:tcPr>
            <w:tcW w:w="731" w:type="pct"/>
            <w:tcBorders>
              <w:top w:val="nil"/>
              <w:left w:val="nil"/>
              <w:bottom w:val="single" w:sz="4" w:space="0" w:color="auto"/>
              <w:right w:val="single" w:sz="4" w:space="0" w:color="auto"/>
            </w:tcBorders>
            <w:shd w:val="clear" w:color="auto" w:fill="auto"/>
            <w:tcMar>
              <w:left w:w="28" w:type="dxa"/>
              <w:right w:w="28" w:type="dxa"/>
            </w:tcMar>
            <w:vAlign w:val="center"/>
          </w:tcPr>
          <w:p w:rsidR="00FA153A" w:rsidRPr="004909DA" w:rsidRDefault="005C628A" w:rsidP="00FA153A">
            <w:pPr>
              <w:pStyle w:val="af3"/>
              <w:rPr>
                <w:sz w:val="20"/>
              </w:rPr>
            </w:pPr>
            <w:r>
              <w:rPr>
                <w:sz w:val="20"/>
              </w:rPr>
              <w:t>3</w:t>
            </w:r>
          </w:p>
        </w:tc>
      </w:tr>
      <w:tr w:rsidR="00FA153A" w:rsidRPr="004909DA" w:rsidTr="00FA153A">
        <w:trPr>
          <w:trHeight w:val="20"/>
        </w:trPr>
        <w:tc>
          <w:tcPr>
            <w:tcW w:w="242" w:type="pct"/>
            <w:vMerge/>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FA153A" w:rsidRPr="004909DA" w:rsidRDefault="00FA153A" w:rsidP="00FA153A">
            <w:pPr>
              <w:pStyle w:val="af3"/>
              <w:rPr>
                <w:sz w:val="20"/>
              </w:rPr>
            </w:pPr>
          </w:p>
        </w:tc>
        <w:tc>
          <w:tcPr>
            <w:tcW w:w="1886" w:type="pct"/>
            <w:vMerge/>
            <w:tcBorders>
              <w:left w:val="single" w:sz="4" w:space="0" w:color="auto"/>
              <w:right w:val="single" w:sz="4" w:space="0" w:color="auto"/>
            </w:tcBorders>
            <w:shd w:val="clear" w:color="auto" w:fill="auto"/>
            <w:tcMar>
              <w:left w:w="28" w:type="dxa"/>
              <w:right w:w="28" w:type="dxa"/>
            </w:tcMar>
            <w:vAlign w:val="center"/>
          </w:tcPr>
          <w:p w:rsidR="00FA153A" w:rsidRPr="004909DA" w:rsidRDefault="00FA153A" w:rsidP="00FA153A">
            <w:pPr>
              <w:pStyle w:val="af3"/>
              <w:jc w:val="both"/>
              <w:rPr>
                <w:sz w:val="20"/>
              </w:rPr>
            </w:pPr>
          </w:p>
        </w:tc>
        <w:tc>
          <w:tcPr>
            <w:tcW w:w="1361" w:type="pct"/>
            <w:tcBorders>
              <w:top w:val="nil"/>
              <w:left w:val="nil"/>
              <w:bottom w:val="single" w:sz="4" w:space="0" w:color="auto"/>
              <w:right w:val="single" w:sz="4" w:space="0" w:color="auto"/>
            </w:tcBorders>
            <w:shd w:val="clear" w:color="auto" w:fill="auto"/>
            <w:tcMar>
              <w:left w:w="28" w:type="dxa"/>
              <w:right w:w="28" w:type="dxa"/>
            </w:tcMar>
            <w:vAlign w:val="center"/>
          </w:tcPr>
          <w:p w:rsidR="00FA153A" w:rsidRPr="004909DA" w:rsidRDefault="00FA153A" w:rsidP="00FA153A">
            <w:pPr>
              <w:pStyle w:val="af3"/>
              <w:rPr>
                <w:sz w:val="20"/>
              </w:rPr>
            </w:pPr>
            <w:r w:rsidRPr="004909DA">
              <w:rPr>
                <w:sz w:val="20"/>
              </w:rPr>
              <w:t>кв. м площади пола</w:t>
            </w:r>
          </w:p>
        </w:tc>
        <w:tc>
          <w:tcPr>
            <w:tcW w:w="779" w:type="pct"/>
            <w:tcBorders>
              <w:top w:val="nil"/>
              <w:left w:val="nil"/>
              <w:bottom w:val="single" w:sz="4" w:space="0" w:color="auto"/>
              <w:right w:val="single" w:sz="4" w:space="0" w:color="auto"/>
            </w:tcBorders>
            <w:shd w:val="clear" w:color="auto" w:fill="auto"/>
            <w:tcMar>
              <w:left w:w="28" w:type="dxa"/>
              <w:right w:w="28" w:type="dxa"/>
            </w:tcMar>
            <w:vAlign w:val="center"/>
          </w:tcPr>
          <w:p w:rsidR="00FA153A" w:rsidRPr="004909DA" w:rsidRDefault="00FA153A" w:rsidP="00FA153A">
            <w:pPr>
              <w:pStyle w:val="af3"/>
              <w:rPr>
                <w:sz w:val="20"/>
              </w:rPr>
            </w:pPr>
            <w:r w:rsidRPr="004909DA">
              <w:rPr>
                <w:sz w:val="20"/>
              </w:rPr>
              <w:t>0</w:t>
            </w:r>
          </w:p>
        </w:tc>
        <w:tc>
          <w:tcPr>
            <w:tcW w:w="731" w:type="pct"/>
            <w:tcBorders>
              <w:top w:val="nil"/>
              <w:left w:val="nil"/>
              <w:bottom w:val="single" w:sz="4" w:space="0" w:color="auto"/>
              <w:right w:val="single" w:sz="4" w:space="0" w:color="auto"/>
            </w:tcBorders>
            <w:shd w:val="clear" w:color="auto" w:fill="auto"/>
            <w:tcMar>
              <w:left w:w="28" w:type="dxa"/>
              <w:right w:w="28" w:type="dxa"/>
            </w:tcMar>
            <w:vAlign w:val="center"/>
          </w:tcPr>
          <w:p w:rsidR="00FA153A" w:rsidRPr="004909DA" w:rsidRDefault="005C628A" w:rsidP="00FA153A">
            <w:pPr>
              <w:pStyle w:val="af3"/>
              <w:rPr>
                <w:sz w:val="20"/>
              </w:rPr>
            </w:pPr>
            <w:r>
              <w:rPr>
                <w:sz w:val="20"/>
              </w:rPr>
              <w:t>486</w:t>
            </w:r>
          </w:p>
        </w:tc>
      </w:tr>
      <w:tr w:rsidR="00EA1B93" w:rsidRPr="004909DA" w:rsidTr="00FA153A">
        <w:trPr>
          <w:trHeight w:val="20"/>
        </w:trPr>
        <w:tc>
          <w:tcPr>
            <w:tcW w:w="242" w:type="pct"/>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EA1B93" w:rsidRPr="004909DA" w:rsidRDefault="00EA1B93" w:rsidP="00EA1B93">
            <w:pPr>
              <w:pStyle w:val="af3"/>
              <w:rPr>
                <w:sz w:val="20"/>
              </w:rPr>
            </w:pPr>
            <w:r w:rsidRPr="004909DA">
              <w:rPr>
                <w:sz w:val="20"/>
              </w:rPr>
              <w:t>2.</w:t>
            </w:r>
            <w:r>
              <w:rPr>
                <w:sz w:val="20"/>
              </w:rPr>
              <w:t>4</w:t>
            </w:r>
            <w:r w:rsidRPr="004909DA">
              <w:rPr>
                <w:sz w:val="20"/>
              </w:rPr>
              <w:t>.</w:t>
            </w:r>
            <w:r>
              <w:rPr>
                <w:sz w:val="20"/>
              </w:rPr>
              <w:t>3</w:t>
            </w:r>
          </w:p>
        </w:tc>
        <w:tc>
          <w:tcPr>
            <w:tcW w:w="1886" w:type="pct"/>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EA1B93" w:rsidRPr="004909DA" w:rsidRDefault="00EA1B93" w:rsidP="00EA1B93">
            <w:pPr>
              <w:pStyle w:val="af3"/>
              <w:jc w:val="both"/>
              <w:rPr>
                <w:sz w:val="20"/>
              </w:rPr>
            </w:pPr>
            <w:r>
              <w:rPr>
                <w:sz w:val="20"/>
              </w:rPr>
              <w:t>Спортивные залы</w:t>
            </w:r>
          </w:p>
        </w:tc>
        <w:tc>
          <w:tcPr>
            <w:tcW w:w="136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EA1B93" w:rsidRPr="004909DA" w:rsidRDefault="00EA1B93" w:rsidP="00EA1B93">
            <w:pPr>
              <w:pStyle w:val="af3"/>
              <w:rPr>
                <w:sz w:val="20"/>
              </w:rPr>
            </w:pPr>
            <w:r w:rsidRPr="004909DA">
              <w:rPr>
                <w:sz w:val="20"/>
              </w:rPr>
              <w:t>объект</w:t>
            </w:r>
          </w:p>
        </w:tc>
        <w:tc>
          <w:tcPr>
            <w:tcW w:w="779" w:type="pct"/>
            <w:tcBorders>
              <w:top w:val="nil"/>
              <w:left w:val="nil"/>
              <w:bottom w:val="single" w:sz="4" w:space="0" w:color="auto"/>
              <w:right w:val="single" w:sz="4" w:space="0" w:color="auto"/>
            </w:tcBorders>
            <w:shd w:val="clear" w:color="auto" w:fill="auto"/>
            <w:tcMar>
              <w:left w:w="28" w:type="dxa"/>
              <w:right w:w="28" w:type="dxa"/>
            </w:tcMar>
            <w:vAlign w:val="center"/>
          </w:tcPr>
          <w:p w:rsidR="00EA1B93" w:rsidRPr="004909DA" w:rsidRDefault="005C628A" w:rsidP="00EA1B93">
            <w:pPr>
              <w:pStyle w:val="af3"/>
              <w:rPr>
                <w:sz w:val="20"/>
              </w:rPr>
            </w:pPr>
            <w:r>
              <w:rPr>
                <w:sz w:val="20"/>
              </w:rPr>
              <w:t>2</w:t>
            </w:r>
          </w:p>
        </w:tc>
        <w:tc>
          <w:tcPr>
            <w:tcW w:w="731" w:type="pct"/>
            <w:tcBorders>
              <w:top w:val="nil"/>
              <w:left w:val="nil"/>
              <w:bottom w:val="single" w:sz="4" w:space="0" w:color="auto"/>
              <w:right w:val="single" w:sz="4" w:space="0" w:color="auto"/>
            </w:tcBorders>
            <w:shd w:val="clear" w:color="auto" w:fill="auto"/>
            <w:tcMar>
              <w:left w:w="28" w:type="dxa"/>
              <w:right w:w="28" w:type="dxa"/>
            </w:tcMar>
            <w:vAlign w:val="center"/>
          </w:tcPr>
          <w:p w:rsidR="00EA1B93" w:rsidRPr="004909DA" w:rsidRDefault="00DC7BDB" w:rsidP="00EA1B93">
            <w:pPr>
              <w:pStyle w:val="af3"/>
              <w:rPr>
                <w:sz w:val="20"/>
              </w:rPr>
            </w:pPr>
            <w:r>
              <w:rPr>
                <w:sz w:val="20"/>
              </w:rPr>
              <w:t>2</w:t>
            </w:r>
          </w:p>
        </w:tc>
      </w:tr>
      <w:tr w:rsidR="00EA1B93" w:rsidRPr="004909DA" w:rsidTr="00FA153A">
        <w:trPr>
          <w:trHeight w:val="20"/>
        </w:trPr>
        <w:tc>
          <w:tcPr>
            <w:tcW w:w="242" w:type="pct"/>
            <w:vMerge/>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EA1B93" w:rsidRPr="004909DA" w:rsidRDefault="00EA1B93" w:rsidP="00EA1B93">
            <w:pPr>
              <w:pStyle w:val="af3"/>
              <w:rPr>
                <w:sz w:val="20"/>
              </w:rPr>
            </w:pPr>
          </w:p>
        </w:tc>
        <w:tc>
          <w:tcPr>
            <w:tcW w:w="1886" w:type="pct"/>
            <w:vMerge/>
            <w:tcBorders>
              <w:left w:val="single" w:sz="4" w:space="0" w:color="auto"/>
              <w:right w:val="single" w:sz="4" w:space="0" w:color="auto"/>
            </w:tcBorders>
            <w:shd w:val="clear" w:color="auto" w:fill="auto"/>
            <w:tcMar>
              <w:left w:w="28" w:type="dxa"/>
              <w:right w:w="28" w:type="dxa"/>
            </w:tcMar>
            <w:vAlign w:val="center"/>
          </w:tcPr>
          <w:p w:rsidR="00EA1B93" w:rsidRPr="004909DA" w:rsidRDefault="00EA1B93" w:rsidP="00EA1B93">
            <w:pPr>
              <w:pStyle w:val="af3"/>
              <w:jc w:val="both"/>
              <w:rPr>
                <w:sz w:val="20"/>
              </w:rPr>
            </w:pPr>
          </w:p>
        </w:tc>
        <w:tc>
          <w:tcPr>
            <w:tcW w:w="1361" w:type="pct"/>
            <w:tcBorders>
              <w:top w:val="nil"/>
              <w:left w:val="nil"/>
              <w:bottom w:val="single" w:sz="4" w:space="0" w:color="auto"/>
              <w:right w:val="single" w:sz="4" w:space="0" w:color="auto"/>
            </w:tcBorders>
            <w:shd w:val="clear" w:color="auto" w:fill="auto"/>
            <w:tcMar>
              <w:left w:w="28" w:type="dxa"/>
              <w:right w:w="28" w:type="dxa"/>
            </w:tcMar>
            <w:vAlign w:val="center"/>
          </w:tcPr>
          <w:p w:rsidR="00EA1B93" w:rsidRPr="004909DA" w:rsidRDefault="00EA1B93" w:rsidP="00EA1B93">
            <w:pPr>
              <w:pStyle w:val="af3"/>
              <w:rPr>
                <w:sz w:val="20"/>
              </w:rPr>
            </w:pPr>
            <w:r w:rsidRPr="004909DA">
              <w:rPr>
                <w:sz w:val="20"/>
              </w:rPr>
              <w:t>кв. м площади пола</w:t>
            </w:r>
          </w:p>
        </w:tc>
        <w:tc>
          <w:tcPr>
            <w:tcW w:w="779" w:type="pct"/>
            <w:tcBorders>
              <w:top w:val="nil"/>
              <w:left w:val="nil"/>
              <w:bottom w:val="single" w:sz="4" w:space="0" w:color="auto"/>
              <w:right w:val="single" w:sz="4" w:space="0" w:color="auto"/>
            </w:tcBorders>
            <w:shd w:val="clear" w:color="auto" w:fill="auto"/>
            <w:tcMar>
              <w:left w:w="28" w:type="dxa"/>
              <w:right w:w="28" w:type="dxa"/>
            </w:tcMar>
            <w:vAlign w:val="center"/>
          </w:tcPr>
          <w:p w:rsidR="00EA1B93" w:rsidRPr="004909DA" w:rsidRDefault="005C628A" w:rsidP="00EA1B93">
            <w:pPr>
              <w:pStyle w:val="af3"/>
              <w:rPr>
                <w:sz w:val="20"/>
              </w:rPr>
            </w:pPr>
            <w:r>
              <w:rPr>
                <w:sz w:val="20"/>
              </w:rPr>
              <w:t>140</w:t>
            </w:r>
          </w:p>
        </w:tc>
        <w:tc>
          <w:tcPr>
            <w:tcW w:w="731" w:type="pct"/>
            <w:tcBorders>
              <w:top w:val="nil"/>
              <w:left w:val="nil"/>
              <w:bottom w:val="single" w:sz="4" w:space="0" w:color="auto"/>
              <w:right w:val="single" w:sz="4" w:space="0" w:color="auto"/>
            </w:tcBorders>
            <w:shd w:val="clear" w:color="auto" w:fill="auto"/>
            <w:tcMar>
              <w:left w:w="28" w:type="dxa"/>
              <w:right w:w="28" w:type="dxa"/>
            </w:tcMar>
            <w:vAlign w:val="center"/>
          </w:tcPr>
          <w:p w:rsidR="00EA1B93" w:rsidRPr="004909DA" w:rsidRDefault="005C628A" w:rsidP="00EA1B93">
            <w:pPr>
              <w:pStyle w:val="af3"/>
              <w:rPr>
                <w:sz w:val="20"/>
              </w:rPr>
            </w:pPr>
            <w:r>
              <w:rPr>
                <w:sz w:val="20"/>
              </w:rPr>
              <w:t>140</w:t>
            </w:r>
          </w:p>
        </w:tc>
      </w:tr>
      <w:tr w:rsidR="00931087" w:rsidRPr="004909DA" w:rsidTr="00FA153A">
        <w:trPr>
          <w:trHeight w:val="20"/>
        </w:trPr>
        <w:tc>
          <w:tcPr>
            <w:tcW w:w="242" w:type="pct"/>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931087" w:rsidRPr="004909DA" w:rsidRDefault="00931087" w:rsidP="00F10EE4">
            <w:pPr>
              <w:pStyle w:val="af3"/>
              <w:rPr>
                <w:sz w:val="20"/>
              </w:rPr>
            </w:pPr>
            <w:r w:rsidRPr="004909DA">
              <w:rPr>
                <w:sz w:val="20"/>
              </w:rPr>
              <w:t>2.</w:t>
            </w:r>
            <w:r>
              <w:rPr>
                <w:sz w:val="20"/>
              </w:rPr>
              <w:t>4</w:t>
            </w:r>
            <w:r w:rsidRPr="004909DA">
              <w:rPr>
                <w:sz w:val="20"/>
              </w:rPr>
              <w:t>.</w:t>
            </w:r>
            <w:r w:rsidR="00F10EE4">
              <w:rPr>
                <w:sz w:val="20"/>
              </w:rPr>
              <w:t>4</w:t>
            </w:r>
          </w:p>
        </w:tc>
        <w:tc>
          <w:tcPr>
            <w:tcW w:w="1886" w:type="pct"/>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931087" w:rsidRPr="004909DA" w:rsidRDefault="00931087" w:rsidP="002E5B2F">
            <w:pPr>
              <w:pStyle w:val="af3"/>
              <w:jc w:val="both"/>
              <w:rPr>
                <w:sz w:val="20"/>
              </w:rPr>
            </w:pPr>
            <w:r>
              <w:rPr>
                <w:sz w:val="20"/>
              </w:rPr>
              <w:t>Б</w:t>
            </w:r>
            <w:r w:rsidRPr="004909DA">
              <w:rPr>
                <w:sz w:val="20"/>
              </w:rPr>
              <w:t>ассейны</w:t>
            </w:r>
          </w:p>
        </w:tc>
        <w:tc>
          <w:tcPr>
            <w:tcW w:w="136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931087" w:rsidRPr="004909DA" w:rsidRDefault="00931087" w:rsidP="00931087">
            <w:pPr>
              <w:pStyle w:val="af3"/>
              <w:rPr>
                <w:sz w:val="20"/>
              </w:rPr>
            </w:pPr>
            <w:r w:rsidRPr="004909DA">
              <w:rPr>
                <w:sz w:val="20"/>
              </w:rPr>
              <w:t>объект</w:t>
            </w:r>
          </w:p>
        </w:tc>
        <w:tc>
          <w:tcPr>
            <w:tcW w:w="779" w:type="pct"/>
            <w:tcBorders>
              <w:top w:val="nil"/>
              <w:left w:val="nil"/>
              <w:bottom w:val="single" w:sz="4" w:space="0" w:color="auto"/>
              <w:right w:val="single" w:sz="4" w:space="0" w:color="auto"/>
            </w:tcBorders>
            <w:shd w:val="clear" w:color="auto" w:fill="auto"/>
            <w:tcMar>
              <w:left w:w="28" w:type="dxa"/>
              <w:right w:w="28" w:type="dxa"/>
            </w:tcMar>
            <w:vAlign w:val="center"/>
          </w:tcPr>
          <w:p w:rsidR="00931087" w:rsidRPr="004909DA" w:rsidRDefault="00931087" w:rsidP="00931087">
            <w:pPr>
              <w:pStyle w:val="af3"/>
              <w:rPr>
                <w:sz w:val="20"/>
              </w:rPr>
            </w:pPr>
            <w:r w:rsidRPr="004909DA">
              <w:rPr>
                <w:sz w:val="20"/>
              </w:rPr>
              <w:t>0</w:t>
            </w:r>
          </w:p>
        </w:tc>
        <w:tc>
          <w:tcPr>
            <w:tcW w:w="731" w:type="pct"/>
            <w:tcBorders>
              <w:top w:val="nil"/>
              <w:left w:val="nil"/>
              <w:bottom w:val="single" w:sz="4" w:space="0" w:color="auto"/>
              <w:right w:val="single" w:sz="4" w:space="0" w:color="auto"/>
            </w:tcBorders>
            <w:shd w:val="clear" w:color="auto" w:fill="auto"/>
            <w:tcMar>
              <w:left w:w="28" w:type="dxa"/>
              <w:right w:w="28" w:type="dxa"/>
            </w:tcMar>
            <w:vAlign w:val="center"/>
          </w:tcPr>
          <w:p w:rsidR="00931087" w:rsidRPr="004909DA" w:rsidRDefault="00FA153A" w:rsidP="00931087">
            <w:pPr>
              <w:pStyle w:val="af3"/>
              <w:rPr>
                <w:sz w:val="20"/>
              </w:rPr>
            </w:pPr>
            <w:r>
              <w:rPr>
                <w:sz w:val="20"/>
              </w:rPr>
              <w:t>0</w:t>
            </w:r>
          </w:p>
        </w:tc>
      </w:tr>
      <w:tr w:rsidR="00931087" w:rsidRPr="004909DA" w:rsidTr="00FA153A">
        <w:trPr>
          <w:trHeight w:val="20"/>
        </w:trPr>
        <w:tc>
          <w:tcPr>
            <w:tcW w:w="242" w:type="pct"/>
            <w:vMerge/>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931087" w:rsidRPr="004909DA" w:rsidRDefault="00931087" w:rsidP="00931087">
            <w:pPr>
              <w:pStyle w:val="af3"/>
              <w:rPr>
                <w:sz w:val="20"/>
              </w:rPr>
            </w:pPr>
          </w:p>
        </w:tc>
        <w:tc>
          <w:tcPr>
            <w:tcW w:w="1886" w:type="pct"/>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931087" w:rsidRPr="004909DA" w:rsidRDefault="00931087" w:rsidP="00931087">
            <w:pPr>
              <w:pStyle w:val="af3"/>
              <w:rPr>
                <w:sz w:val="20"/>
              </w:rPr>
            </w:pPr>
          </w:p>
        </w:tc>
        <w:tc>
          <w:tcPr>
            <w:tcW w:w="1361" w:type="pct"/>
            <w:tcBorders>
              <w:top w:val="nil"/>
              <w:left w:val="nil"/>
              <w:bottom w:val="single" w:sz="4" w:space="0" w:color="auto"/>
              <w:right w:val="single" w:sz="4" w:space="0" w:color="auto"/>
            </w:tcBorders>
            <w:shd w:val="clear" w:color="auto" w:fill="auto"/>
            <w:tcMar>
              <w:left w:w="28" w:type="dxa"/>
              <w:right w:w="28" w:type="dxa"/>
            </w:tcMar>
            <w:vAlign w:val="center"/>
          </w:tcPr>
          <w:p w:rsidR="00931087" w:rsidRPr="004909DA" w:rsidRDefault="00931087" w:rsidP="00931087">
            <w:pPr>
              <w:pStyle w:val="af3"/>
              <w:rPr>
                <w:sz w:val="20"/>
              </w:rPr>
            </w:pPr>
            <w:r w:rsidRPr="004909DA">
              <w:rPr>
                <w:sz w:val="20"/>
              </w:rPr>
              <w:t>кв. м зеркала воды</w:t>
            </w:r>
          </w:p>
        </w:tc>
        <w:tc>
          <w:tcPr>
            <w:tcW w:w="779" w:type="pct"/>
            <w:tcBorders>
              <w:top w:val="nil"/>
              <w:left w:val="nil"/>
              <w:bottom w:val="single" w:sz="4" w:space="0" w:color="auto"/>
              <w:right w:val="single" w:sz="4" w:space="0" w:color="auto"/>
            </w:tcBorders>
            <w:shd w:val="clear" w:color="auto" w:fill="auto"/>
            <w:tcMar>
              <w:left w:w="28" w:type="dxa"/>
              <w:right w:w="28" w:type="dxa"/>
            </w:tcMar>
            <w:vAlign w:val="center"/>
          </w:tcPr>
          <w:p w:rsidR="00931087" w:rsidRPr="004909DA" w:rsidRDefault="00931087" w:rsidP="00931087">
            <w:pPr>
              <w:pStyle w:val="af3"/>
              <w:rPr>
                <w:sz w:val="20"/>
              </w:rPr>
            </w:pPr>
            <w:r w:rsidRPr="004909DA">
              <w:rPr>
                <w:sz w:val="20"/>
              </w:rPr>
              <w:t>0</w:t>
            </w:r>
          </w:p>
        </w:tc>
        <w:tc>
          <w:tcPr>
            <w:tcW w:w="731" w:type="pct"/>
            <w:tcBorders>
              <w:top w:val="nil"/>
              <w:left w:val="nil"/>
              <w:bottom w:val="single" w:sz="4" w:space="0" w:color="auto"/>
              <w:right w:val="single" w:sz="4" w:space="0" w:color="auto"/>
            </w:tcBorders>
            <w:shd w:val="clear" w:color="auto" w:fill="auto"/>
            <w:tcMar>
              <w:left w:w="28" w:type="dxa"/>
              <w:right w:w="28" w:type="dxa"/>
            </w:tcMar>
            <w:vAlign w:val="center"/>
          </w:tcPr>
          <w:p w:rsidR="00931087" w:rsidRPr="004909DA" w:rsidRDefault="00FA153A" w:rsidP="00931087">
            <w:pPr>
              <w:pStyle w:val="af3"/>
              <w:rPr>
                <w:sz w:val="20"/>
              </w:rPr>
            </w:pPr>
            <w:r>
              <w:rPr>
                <w:sz w:val="20"/>
              </w:rPr>
              <w:t>0</w:t>
            </w:r>
          </w:p>
        </w:tc>
      </w:tr>
    </w:tbl>
    <w:p w:rsidR="008D4AC3" w:rsidRDefault="008D4AC3" w:rsidP="009E3D2B">
      <w:pPr>
        <w:ind w:firstLine="0"/>
        <w:jc w:val="center"/>
      </w:pPr>
    </w:p>
    <w:p w:rsidR="005664FA" w:rsidRPr="00D20418" w:rsidRDefault="00331EC8" w:rsidP="00376066">
      <w:pPr>
        <w:pStyle w:val="S1"/>
      </w:pPr>
      <w:bookmarkStart w:id="44" w:name="_Toc469563449"/>
      <w:bookmarkStart w:id="45" w:name="_Toc490741760"/>
      <w:r w:rsidRPr="00525676">
        <w:lastRenderedPageBreak/>
        <w:t>ОЦЕНКА ЭФФЕКТИВНОСТИ МЕРОПРИЯТИЙ (ИНВЕСТИЦИОННЫХ ПРОЕКТОВ) ПО ПРОЕКТИРОВАНИЮ, СТРОИТЕЛЬСТВУ, РЕКОНСТРУКЦИИ ОБЪЕКТОВ СОЦИАЛЬНОЙ ИНФРАСТРУКТУРЫ</w:t>
      </w:r>
      <w:bookmarkEnd w:id="44"/>
      <w:bookmarkEnd w:id="45"/>
    </w:p>
    <w:p w:rsidR="00164B6C" w:rsidRPr="00DA2358" w:rsidRDefault="00164B6C" w:rsidP="00164B6C">
      <w:pPr>
        <w:rPr>
          <w:color w:val="000000"/>
        </w:rPr>
      </w:pPr>
      <w:r w:rsidRPr="007D5325">
        <w:t xml:space="preserve">Реализация программных мероприятий в соответствии с намеченными целями и задачами </w:t>
      </w:r>
      <w:r>
        <w:t xml:space="preserve">обеспечитдостижение численности населения </w:t>
      </w:r>
      <w:r w:rsidR="00C75A10">
        <w:t>Алексеевского</w:t>
      </w:r>
      <w:r w:rsidR="00EA1B93">
        <w:t xml:space="preserve"> сельского поселения</w:t>
      </w:r>
      <w:r>
        <w:t xml:space="preserve"> к </w:t>
      </w:r>
      <w:r w:rsidR="00D17187">
        <w:t>20</w:t>
      </w:r>
      <w:r w:rsidR="00C75A10">
        <w:t>29</w:t>
      </w:r>
      <w:r>
        <w:t xml:space="preserve"> году – </w:t>
      </w:r>
      <w:r w:rsidR="00C75A10">
        <w:t>8005</w:t>
      </w:r>
      <w:r>
        <w:t xml:space="preserve"> человек. </w:t>
      </w:r>
      <w:r w:rsidRPr="00DA2358">
        <w:rPr>
          <w:color w:val="000000"/>
        </w:rPr>
        <w:t xml:space="preserve">Успешная реализации демографической политики на территории поселения будет способствовать росту продолжительности жизни населения и снижению уровня смертности населения. </w:t>
      </w:r>
    </w:p>
    <w:p w:rsidR="00CA5FE3" w:rsidRPr="00CA5FE3" w:rsidRDefault="00CA5FE3" w:rsidP="0035170A">
      <w:pPr>
        <w:pStyle w:val="S6"/>
        <w:spacing w:after="0"/>
        <w:ind w:firstLine="567"/>
      </w:pPr>
      <w:r w:rsidRPr="00CA5FE3">
        <w:t>Оценка результативности и эффективности программы осуществляется по следующим направлениям:</w:t>
      </w:r>
    </w:p>
    <w:p w:rsidR="00CA5FE3" w:rsidRDefault="00CA5FE3" w:rsidP="00171D0B">
      <w:pPr>
        <w:pStyle w:val="a9"/>
        <w:numPr>
          <w:ilvl w:val="0"/>
          <w:numId w:val="39"/>
        </w:numPr>
        <w:spacing w:after="0"/>
        <w:ind w:left="851" w:hanging="284"/>
        <w:contextualSpacing w:val="0"/>
      </w:pPr>
      <w:r w:rsidRPr="00CA5FE3">
        <w:t>оценка степени достижения запланированных результатов, выраженных целевыми контрольными показателями по стратегическому направлению (для этого фактически достигнутые значения показателей сопоставляются с их плановыми значениями);</w:t>
      </w:r>
    </w:p>
    <w:p w:rsidR="00CA5FE3" w:rsidRPr="001B055A" w:rsidRDefault="00CA5FE3" w:rsidP="00171D0B">
      <w:pPr>
        <w:pStyle w:val="a9"/>
        <w:numPr>
          <w:ilvl w:val="0"/>
          <w:numId w:val="39"/>
        </w:numPr>
        <w:spacing w:after="0"/>
        <w:ind w:left="851" w:hanging="284"/>
        <w:contextualSpacing w:val="0"/>
      </w:pPr>
      <w:r w:rsidRPr="00CA5FE3">
        <w:t>оценка степени выполнения запланированных мероприятий в установленные сроки (выявления степени исполнения плана по реализации программы (подпрограммы) проводится сравнение фактических сроков реализации мероприятий плана с запланированными, а также сравнение фактически полученных результатов с ожидаемыми);</w:t>
      </w:r>
    </w:p>
    <w:p w:rsidR="00CA5FE3" w:rsidRPr="001B055A" w:rsidRDefault="00CA5FE3" w:rsidP="00171D0B">
      <w:pPr>
        <w:pStyle w:val="a9"/>
        <w:numPr>
          <w:ilvl w:val="0"/>
          <w:numId w:val="39"/>
        </w:numPr>
        <w:spacing w:after="0"/>
        <w:ind w:left="851" w:hanging="284"/>
        <w:contextualSpacing w:val="0"/>
      </w:pPr>
      <w:r w:rsidRPr="001B055A">
        <w:t>оценка степени достижения целевых индикаторов и контрольных показателей по каждому из приоритетных направлений развития в корреспонденции с объемом фактически произведенных затрат на реализацию мероприятий (для выявления степени достижения запланированного уровня затрат фактически произведенные затраты на реализацию программы (подпрограммы) в отчетном году сопоставляются с их плановыми значениями);</w:t>
      </w:r>
    </w:p>
    <w:p w:rsidR="00CA5FE3" w:rsidRPr="001B055A" w:rsidRDefault="00CA5FE3" w:rsidP="00171D0B">
      <w:pPr>
        <w:pStyle w:val="a9"/>
        <w:numPr>
          <w:ilvl w:val="0"/>
          <w:numId w:val="39"/>
        </w:numPr>
        <w:ind w:left="851" w:hanging="284"/>
        <w:contextualSpacing w:val="0"/>
      </w:pPr>
      <w:r w:rsidRPr="001B055A">
        <w:t xml:space="preserve">оценка эффективности предоставления государственной и муниципальной поддержки с точки зрения реализации государственной политики и достижения поставленных целей (осуществляется Министерством образования и науки Российской Федерации в установленном Правительством Российской Федерации порядке, высшими органами управления </w:t>
      </w:r>
      <w:r w:rsidR="00FA153A">
        <w:t>Краснодарского края</w:t>
      </w:r>
      <w:r w:rsidRPr="001B055A">
        <w:t xml:space="preserve"> в установленном ими порядке, а также органами местного самоуправления </w:t>
      </w:r>
      <w:r w:rsidR="00C75A10">
        <w:t xml:space="preserve">Алексеевского </w:t>
      </w:r>
      <w:r w:rsidR="00EA1B93">
        <w:t>сельского поселения</w:t>
      </w:r>
      <w:r w:rsidRPr="001B055A">
        <w:t>).</w:t>
      </w:r>
    </w:p>
    <w:p w:rsidR="00CA5FE3" w:rsidRPr="001B055A" w:rsidRDefault="00CA5FE3" w:rsidP="0035170A">
      <w:pPr>
        <w:pStyle w:val="S6"/>
        <w:ind w:firstLine="567"/>
      </w:pPr>
      <w:r w:rsidRPr="001B055A">
        <w:t>При оценке результативности используются контрольные целевые показатели, обеспечивающие измеримость поставленных целей и задач, при их выборе учитывается взаимосвязь поставленных стратегических целей и задач с целями и задачами, количественными целевыми показателями по каждому приоритетному направлению социально-экономического развития.</w:t>
      </w:r>
    </w:p>
    <w:p w:rsidR="00CA5FE3" w:rsidRPr="001B055A" w:rsidRDefault="00CA5FE3" w:rsidP="0035170A">
      <w:pPr>
        <w:pStyle w:val="S6"/>
        <w:ind w:firstLine="567"/>
      </w:pPr>
      <w:r w:rsidRPr="001B055A">
        <w:t xml:space="preserve">В качестве основных индикаторов изменения социально-экономического положения </w:t>
      </w:r>
      <w:r w:rsidR="009E515C">
        <w:t>сельского поселения</w:t>
      </w:r>
      <w:r w:rsidRPr="001B055A">
        <w:t>в результате реализации программных мероприятий, количественно характеризующих ход ее реализации по каждому приоритетному направлению развития, пр</w:t>
      </w:r>
      <w:r w:rsidR="006C03B7">
        <w:t>иняты показатели, установленные</w:t>
      </w:r>
      <w:r w:rsidRPr="001B055A">
        <w:t xml:space="preserve"> Указом Президента Российской Федерации от 28 апреля 2008г. №607 «Об оценке эффективности деятельности органов местного самоуправления городских округов и муниципальных районов», </w:t>
      </w:r>
      <w:r w:rsidR="00A770D5">
        <w:t>р</w:t>
      </w:r>
      <w:r w:rsidRPr="001B055A">
        <w:t xml:space="preserve">аспоряжением </w:t>
      </w:r>
      <w:r w:rsidRPr="001B055A">
        <w:lastRenderedPageBreak/>
        <w:t>Правительства РФ от 11 сентября 2008</w:t>
      </w:r>
      <w:r w:rsidR="006C03B7">
        <w:t>г. №1313-р о реализации Указа</w:t>
      </w:r>
      <w:r w:rsidR="00A770D5">
        <w:t>р</w:t>
      </w:r>
      <w:r w:rsidRPr="001B055A">
        <w:t>екомендации по разработке программ</w:t>
      </w:r>
      <w:r>
        <w:t>ы развития социальной инфраструктуры</w:t>
      </w:r>
      <w:r w:rsidRPr="001B055A">
        <w:t>.</w:t>
      </w:r>
    </w:p>
    <w:p w:rsidR="00CA5FE3" w:rsidRPr="0096188E" w:rsidRDefault="00CA5FE3" w:rsidP="0096188E">
      <w:r w:rsidRPr="0096188E">
        <w:t xml:space="preserve">Основные прогнозные показатели развития социальной инфраструктуры </w:t>
      </w:r>
      <w:r w:rsidR="004C1D21">
        <w:t>Алексеевского</w:t>
      </w:r>
      <w:r w:rsidR="00EA1B93" w:rsidRPr="0096188E">
        <w:t xml:space="preserve"> сельского поселения </w:t>
      </w:r>
      <w:r w:rsidRPr="0096188E">
        <w:t xml:space="preserve">на период </w:t>
      </w:r>
      <w:r w:rsidR="00D17187" w:rsidRPr="0096188E">
        <w:t>201</w:t>
      </w:r>
      <w:r w:rsidR="00C75A10">
        <w:t>7</w:t>
      </w:r>
      <w:r w:rsidRPr="0096188E">
        <w:t>-</w:t>
      </w:r>
      <w:r w:rsidR="00D17187" w:rsidRPr="0096188E">
        <w:t>20</w:t>
      </w:r>
      <w:r w:rsidR="00C75A10">
        <w:t>29</w:t>
      </w:r>
      <w:r w:rsidRPr="0096188E">
        <w:t xml:space="preserve"> годов приведены в таблиц</w:t>
      </w:r>
      <w:r w:rsidR="0070140C" w:rsidRPr="0096188E">
        <w:t>е 6.</w:t>
      </w:r>
      <w:r w:rsidR="006C03B7" w:rsidRPr="0096188E">
        <w:t>1</w:t>
      </w:r>
      <w:r w:rsidRPr="0096188E">
        <w:t>.</w:t>
      </w:r>
    </w:p>
    <w:p w:rsidR="00CA5FE3" w:rsidRPr="006B7DFF" w:rsidRDefault="006B7DFF" w:rsidP="001E236F">
      <w:pPr>
        <w:ind w:firstLine="0"/>
        <w:jc w:val="right"/>
      </w:pPr>
      <w:r w:rsidRPr="006B7DFF">
        <w:t>Таблица 6.</w:t>
      </w:r>
      <w:r w:rsidR="006C03B7">
        <w:t>1</w:t>
      </w:r>
    </w:p>
    <w:p w:rsidR="00CA5FE3" w:rsidRPr="00FF4967" w:rsidRDefault="00C82845" w:rsidP="001E236F">
      <w:pPr>
        <w:spacing w:after="60"/>
        <w:ind w:firstLine="0"/>
        <w:jc w:val="center"/>
      </w:pPr>
      <w:r w:rsidRPr="0096188E">
        <w:t>Прогнозные</w:t>
      </w:r>
      <w:r>
        <w:t xml:space="preserve"> показатели развития социальной инфраструктуры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0000"/>
        <w:tblLook w:val="04A0"/>
      </w:tblPr>
      <w:tblGrid>
        <w:gridCol w:w="447"/>
        <w:gridCol w:w="3037"/>
        <w:gridCol w:w="2168"/>
        <w:gridCol w:w="2029"/>
        <w:gridCol w:w="1809"/>
      </w:tblGrid>
      <w:tr w:rsidR="00F21390" w:rsidRPr="0070140C" w:rsidTr="00317042">
        <w:trPr>
          <w:trHeight w:val="256"/>
          <w:tblHeader/>
        </w:trPr>
        <w:tc>
          <w:tcPr>
            <w:tcW w:w="236" w:type="pct"/>
            <w:shd w:val="clear" w:color="auto" w:fill="auto"/>
            <w:tcMar>
              <w:left w:w="28" w:type="dxa"/>
              <w:right w:w="28" w:type="dxa"/>
            </w:tcMar>
            <w:vAlign w:val="center"/>
          </w:tcPr>
          <w:p w:rsidR="00F21390" w:rsidRPr="0070140C" w:rsidRDefault="00F21390" w:rsidP="0070140C">
            <w:pPr>
              <w:pStyle w:val="affffffff6"/>
              <w:jc w:val="center"/>
              <w:rPr>
                <w:rFonts w:eastAsia="Calibri"/>
                <w:b/>
              </w:rPr>
            </w:pPr>
            <w:r w:rsidRPr="0070140C">
              <w:rPr>
                <w:rFonts w:eastAsia="Calibri"/>
                <w:b/>
              </w:rPr>
              <w:t>№ п/п</w:t>
            </w:r>
          </w:p>
        </w:tc>
        <w:tc>
          <w:tcPr>
            <w:tcW w:w="1600" w:type="pct"/>
            <w:shd w:val="clear" w:color="auto" w:fill="auto"/>
            <w:tcMar>
              <w:left w:w="28" w:type="dxa"/>
              <w:right w:w="28" w:type="dxa"/>
            </w:tcMar>
            <w:vAlign w:val="center"/>
          </w:tcPr>
          <w:p w:rsidR="00F21390" w:rsidRPr="0070140C" w:rsidRDefault="00F21390" w:rsidP="0070140C">
            <w:pPr>
              <w:pStyle w:val="affffffff6"/>
              <w:jc w:val="center"/>
              <w:rPr>
                <w:rFonts w:eastAsia="Calibri"/>
                <w:b/>
              </w:rPr>
            </w:pPr>
            <w:r w:rsidRPr="0070140C">
              <w:rPr>
                <w:rFonts w:eastAsia="Calibri"/>
                <w:b/>
              </w:rPr>
              <w:t>Наименование</w:t>
            </w:r>
          </w:p>
        </w:tc>
        <w:tc>
          <w:tcPr>
            <w:tcW w:w="1142" w:type="pct"/>
            <w:shd w:val="clear" w:color="auto" w:fill="auto"/>
            <w:tcMar>
              <w:left w:w="28" w:type="dxa"/>
              <w:right w:w="28" w:type="dxa"/>
            </w:tcMar>
            <w:vAlign w:val="center"/>
          </w:tcPr>
          <w:p w:rsidR="00F21390" w:rsidRPr="0070140C" w:rsidRDefault="00F21390" w:rsidP="0070140C">
            <w:pPr>
              <w:pStyle w:val="affffffff6"/>
              <w:jc w:val="center"/>
              <w:rPr>
                <w:rFonts w:eastAsia="Calibri"/>
                <w:b/>
              </w:rPr>
            </w:pPr>
            <w:r w:rsidRPr="0070140C">
              <w:rPr>
                <w:rFonts w:eastAsia="Calibri"/>
                <w:b/>
              </w:rPr>
              <w:t>Единицы измерения</w:t>
            </w:r>
          </w:p>
        </w:tc>
        <w:tc>
          <w:tcPr>
            <w:tcW w:w="1069" w:type="pct"/>
            <w:shd w:val="clear" w:color="auto" w:fill="auto"/>
            <w:vAlign w:val="center"/>
          </w:tcPr>
          <w:p w:rsidR="00F21390" w:rsidRPr="0070140C" w:rsidRDefault="00F21390" w:rsidP="00C75A10">
            <w:pPr>
              <w:pStyle w:val="affffffff6"/>
              <w:jc w:val="center"/>
              <w:rPr>
                <w:rFonts w:eastAsia="Calibri"/>
                <w:b/>
              </w:rPr>
            </w:pPr>
            <w:r>
              <w:rPr>
                <w:rFonts w:eastAsia="Calibri"/>
                <w:b/>
              </w:rPr>
              <w:t>Первая очередь (</w:t>
            </w:r>
            <w:r w:rsidR="00D17187">
              <w:rPr>
                <w:rFonts w:eastAsia="Calibri"/>
                <w:b/>
              </w:rPr>
              <w:t>202</w:t>
            </w:r>
            <w:r w:rsidR="00C75A10">
              <w:rPr>
                <w:rFonts w:eastAsia="Calibri"/>
                <w:b/>
              </w:rPr>
              <w:t>1</w:t>
            </w:r>
            <w:r>
              <w:rPr>
                <w:rFonts w:eastAsia="Calibri"/>
                <w:b/>
              </w:rPr>
              <w:t xml:space="preserve"> г.)</w:t>
            </w:r>
          </w:p>
        </w:tc>
        <w:tc>
          <w:tcPr>
            <w:tcW w:w="953" w:type="pct"/>
            <w:shd w:val="clear" w:color="auto" w:fill="auto"/>
            <w:vAlign w:val="center"/>
          </w:tcPr>
          <w:p w:rsidR="00F21390" w:rsidRPr="0070140C" w:rsidRDefault="00F21390" w:rsidP="00C75A10">
            <w:pPr>
              <w:pStyle w:val="affffffff6"/>
              <w:jc w:val="center"/>
              <w:rPr>
                <w:rFonts w:eastAsia="Calibri"/>
                <w:b/>
              </w:rPr>
            </w:pPr>
            <w:r w:rsidRPr="0070140C">
              <w:rPr>
                <w:rFonts w:eastAsia="Calibri"/>
                <w:b/>
              </w:rPr>
              <w:t>Расчетный срок (</w:t>
            </w:r>
            <w:r w:rsidR="001E236F">
              <w:rPr>
                <w:rFonts w:eastAsia="Calibri"/>
                <w:b/>
              </w:rPr>
              <w:t>20</w:t>
            </w:r>
            <w:r w:rsidR="00C75A10">
              <w:rPr>
                <w:rFonts w:eastAsia="Calibri"/>
                <w:b/>
              </w:rPr>
              <w:t>29</w:t>
            </w:r>
            <w:r w:rsidRPr="0070140C">
              <w:rPr>
                <w:rFonts w:eastAsia="Calibri"/>
                <w:b/>
              </w:rPr>
              <w:t>г.)</w:t>
            </w:r>
          </w:p>
        </w:tc>
      </w:tr>
      <w:tr w:rsidR="00F21390" w:rsidRPr="001B0B41" w:rsidTr="00317042">
        <w:tc>
          <w:tcPr>
            <w:tcW w:w="5000" w:type="pct"/>
            <w:gridSpan w:val="5"/>
            <w:shd w:val="clear" w:color="auto" w:fill="auto"/>
            <w:tcMar>
              <w:left w:w="28" w:type="dxa"/>
              <w:right w:w="28" w:type="dxa"/>
            </w:tcMar>
            <w:vAlign w:val="center"/>
          </w:tcPr>
          <w:p w:rsidR="00F21390" w:rsidRPr="001B0B41" w:rsidRDefault="00F21390" w:rsidP="0070140C">
            <w:pPr>
              <w:pStyle w:val="affffffff6"/>
              <w:jc w:val="center"/>
              <w:rPr>
                <w:rFonts w:eastAsia="Calibri"/>
                <w:b/>
              </w:rPr>
            </w:pPr>
            <w:r w:rsidRPr="001B0B41">
              <w:rPr>
                <w:rFonts w:eastAsia="Calibri"/>
                <w:b/>
              </w:rPr>
              <w:t>Образование</w:t>
            </w:r>
          </w:p>
        </w:tc>
      </w:tr>
      <w:tr w:rsidR="00F21390" w:rsidRPr="00424655" w:rsidTr="00317042">
        <w:tc>
          <w:tcPr>
            <w:tcW w:w="236" w:type="pct"/>
            <w:shd w:val="clear" w:color="auto" w:fill="auto"/>
            <w:tcMar>
              <w:left w:w="28" w:type="dxa"/>
              <w:right w:w="28" w:type="dxa"/>
            </w:tcMar>
            <w:vAlign w:val="center"/>
          </w:tcPr>
          <w:p w:rsidR="00F21390" w:rsidRPr="00FF4967" w:rsidRDefault="00F21390" w:rsidP="0070140C">
            <w:pPr>
              <w:pStyle w:val="affffffff6"/>
              <w:jc w:val="center"/>
              <w:rPr>
                <w:rFonts w:eastAsia="Calibri"/>
              </w:rPr>
            </w:pPr>
            <w:r>
              <w:rPr>
                <w:rFonts w:eastAsia="Calibri"/>
              </w:rPr>
              <w:t>1</w:t>
            </w:r>
          </w:p>
        </w:tc>
        <w:tc>
          <w:tcPr>
            <w:tcW w:w="1600" w:type="pct"/>
            <w:shd w:val="clear" w:color="auto" w:fill="auto"/>
            <w:tcMar>
              <w:left w:w="28" w:type="dxa"/>
              <w:right w:w="28" w:type="dxa"/>
            </w:tcMar>
            <w:vAlign w:val="center"/>
          </w:tcPr>
          <w:p w:rsidR="00F21390" w:rsidRPr="00472DA4" w:rsidRDefault="00C836D7" w:rsidP="00057046">
            <w:pPr>
              <w:pStyle w:val="affffffff6"/>
            </w:pPr>
            <w:r w:rsidRPr="00D2384B">
              <w:t>Дошкольные образовательные учреждения</w:t>
            </w:r>
          </w:p>
        </w:tc>
        <w:tc>
          <w:tcPr>
            <w:tcW w:w="1142" w:type="pct"/>
            <w:shd w:val="clear" w:color="auto" w:fill="auto"/>
            <w:tcMar>
              <w:left w:w="28" w:type="dxa"/>
              <w:right w:w="28" w:type="dxa"/>
            </w:tcMar>
            <w:vAlign w:val="center"/>
          </w:tcPr>
          <w:p w:rsidR="00F21390" w:rsidRPr="00FF4967" w:rsidRDefault="00F21390" w:rsidP="0070140C">
            <w:pPr>
              <w:pStyle w:val="affffffff6"/>
              <w:jc w:val="center"/>
              <w:rPr>
                <w:rFonts w:eastAsia="Calibri"/>
              </w:rPr>
            </w:pPr>
            <w:r w:rsidRPr="00472DA4">
              <w:t>место</w:t>
            </w:r>
          </w:p>
        </w:tc>
        <w:tc>
          <w:tcPr>
            <w:tcW w:w="1069" w:type="pct"/>
            <w:shd w:val="clear" w:color="auto" w:fill="auto"/>
            <w:tcMar>
              <w:left w:w="28" w:type="dxa"/>
              <w:right w:w="28" w:type="dxa"/>
            </w:tcMar>
            <w:vAlign w:val="center"/>
          </w:tcPr>
          <w:p w:rsidR="00F21390" w:rsidRPr="00FF4967" w:rsidRDefault="005C628A" w:rsidP="00F10EE4">
            <w:pPr>
              <w:pStyle w:val="affffffff6"/>
              <w:jc w:val="center"/>
              <w:rPr>
                <w:rFonts w:eastAsia="Calibri"/>
              </w:rPr>
            </w:pPr>
            <w:r>
              <w:rPr>
                <w:rFonts w:eastAsia="Calibri"/>
              </w:rPr>
              <w:t>195</w:t>
            </w:r>
          </w:p>
        </w:tc>
        <w:tc>
          <w:tcPr>
            <w:tcW w:w="953" w:type="pct"/>
            <w:shd w:val="clear" w:color="auto" w:fill="auto"/>
            <w:vAlign w:val="center"/>
          </w:tcPr>
          <w:p w:rsidR="00F21390" w:rsidRDefault="005C628A" w:rsidP="00F10EE4">
            <w:pPr>
              <w:pStyle w:val="affffffff6"/>
              <w:jc w:val="center"/>
              <w:rPr>
                <w:rFonts w:eastAsia="Calibri"/>
              </w:rPr>
            </w:pPr>
            <w:r>
              <w:rPr>
                <w:rFonts w:eastAsia="Calibri"/>
              </w:rPr>
              <w:t>585</w:t>
            </w:r>
          </w:p>
        </w:tc>
      </w:tr>
      <w:tr w:rsidR="00F21390" w:rsidRPr="00424655" w:rsidTr="00317042">
        <w:tc>
          <w:tcPr>
            <w:tcW w:w="236" w:type="pct"/>
            <w:shd w:val="clear" w:color="auto" w:fill="auto"/>
            <w:tcMar>
              <w:left w:w="28" w:type="dxa"/>
              <w:right w:w="28" w:type="dxa"/>
            </w:tcMar>
            <w:vAlign w:val="center"/>
          </w:tcPr>
          <w:p w:rsidR="00F21390" w:rsidRPr="00FF4967" w:rsidRDefault="00F21390" w:rsidP="0070140C">
            <w:pPr>
              <w:pStyle w:val="affffffff6"/>
              <w:jc w:val="center"/>
              <w:rPr>
                <w:rFonts w:eastAsia="Calibri"/>
              </w:rPr>
            </w:pPr>
            <w:r>
              <w:rPr>
                <w:rFonts w:eastAsia="Calibri"/>
              </w:rPr>
              <w:t>2</w:t>
            </w:r>
          </w:p>
        </w:tc>
        <w:tc>
          <w:tcPr>
            <w:tcW w:w="1600" w:type="pct"/>
            <w:shd w:val="clear" w:color="auto" w:fill="auto"/>
            <w:tcMar>
              <w:left w:w="28" w:type="dxa"/>
              <w:right w:w="28" w:type="dxa"/>
            </w:tcMar>
            <w:vAlign w:val="center"/>
          </w:tcPr>
          <w:p w:rsidR="00F21390" w:rsidRPr="00472DA4" w:rsidRDefault="00C836D7" w:rsidP="00057046">
            <w:pPr>
              <w:pStyle w:val="affffffff6"/>
            </w:pPr>
            <w:r w:rsidRPr="00D2384B">
              <w:t>Общеобразовательные учреждения</w:t>
            </w:r>
          </w:p>
        </w:tc>
        <w:tc>
          <w:tcPr>
            <w:tcW w:w="1142" w:type="pct"/>
            <w:shd w:val="clear" w:color="auto" w:fill="auto"/>
            <w:tcMar>
              <w:left w:w="28" w:type="dxa"/>
              <w:right w:w="28" w:type="dxa"/>
            </w:tcMar>
            <w:vAlign w:val="center"/>
          </w:tcPr>
          <w:p w:rsidR="00F21390" w:rsidRPr="00FF4967" w:rsidRDefault="00F21390" w:rsidP="002209FB">
            <w:pPr>
              <w:pStyle w:val="affffffff6"/>
              <w:jc w:val="center"/>
              <w:rPr>
                <w:rFonts w:eastAsia="Calibri"/>
              </w:rPr>
            </w:pPr>
            <w:r w:rsidRPr="00472DA4">
              <w:t>учащи</w:t>
            </w:r>
            <w:r w:rsidR="002209FB">
              <w:t>е</w:t>
            </w:r>
            <w:r w:rsidRPr="00472DA4">
              <w:t>ся</w:t>
            </w:r>
          </w:p>
        </w:tc>
        <w:tc>
          <w:tcPr>
            <w:tcW w:w="1069" w:type="pct"/>
            <w:shd w:val="clear" w:color="auto" w:fill="auto"/>
            <w:tcMar>
              <w:left w:w="28" w:type="dxa"/>
              <w:right w:w="28" w:type="dxa"/>
            </w:tcMar>
            <w:vAlign w:val="center"/>
          </w:tcPr>
          <w:p w:rsidR="00F21390" w:rsidRPr="00FF4967" w:rsidRDefault="00B3378E" w:rsidP="00F10EE4">
            <w:pPr>
              <w:pStyle w:val="affffffff6"/>
              <w:jc w:val="center"/>
              <w:rPr>
                <w:rFonts w:eastAsia="Calibri"/>
              </w:rPr>
            </w:pPr>
            <w:r>
              <w:rPr>
                <w:rFonts w:eastAsia="Calibri"/>
              </w:rPr>
              <w:t>967</w:t>
            </w:r>
          </w:p>
        </w:tc>
        <w:tc>
          <w:tcPr>
            <w:tcW w:w="953" w:type="pct"/>
            <w:shd w:val="clear" w:color="auto" w:fill="auto"/>
            <w:vAlign w:val="center"/>
          </w:tcPr>
          <w:p w:rsidR="00F21390" w:rsidRDefault="00B3378E" w:rsidP="00F10EE4">
            <w:pPr>
              <w:pStyle w:val="affffffff6"/>
              <w:jc w:val="center"/>
              <w:rPr>
                <w:rFonts w:eastAsia="Calibri"/>
              </w:rPr>
            </w:pPr>
            <w:r>
              <w:rPr>
                <w:rFonts w:eastAsia="Calibri"/>
              </w:rPr>
              <w:t>1097</w:t>
            </w:r>
          </w:p>
        </w:tc>
      </w:tr>
      <w:tr w:rsidR="00F21390" w:rsidRPr="00424655" w:rsidTr="00317042">
        <w:tc>
          <w:tcPr>
            <w:tcW w:w="236" w:type="pct"/>
            <w:shd w:val="clear" w:color="auto" w:fill="auto"/>
            <w:tcMar>
              <w:left w:w="28" w:type="dxa"/>
              <w:right w:w="28" w:type="dxa"/>
            </w:tcMar>
            <w:vAlign w:val="center"/>
          </w:tcPr>
          <w:p w:rsidR="00F21390" w:rsidRPr="00FF4967" w:rsidRDefault="00F21390" w:rsidP="0070140C">
            <w:pPr>
              <w:pStyle w:val="affffffff6"/>
              <w:jc w:val="center"/>
              <w:rPr>
                <w:rFonts w:eastAsia="Calibri"/>
              </w:rPr>
            </w:pPr>
            <w:r>
              <w:rPr>
                <w:rFonts w:eastAsia="Calibri"/>
              </w:rPr>
              <w:t>3</w:t>
            </w:r>
          </w:p>
        </w:tc>
        <w:tc>
          <w:tcPr>
            <w:tcW w:w="1600" w:type="pct"/>
            <w:shd w:val="clear" w:color="auto" w:fill="auto"/>
            <w:tcMar>
              <w:left w:w="28" w:type="dxa"/>
              <w:right w:w="28" w:type="dxa"/>
            </w:tcMar>
            <w:vAlign w:val="center"/>
          </w:tcPr>
          <w:p w:rsidR="00F21390" w:rsidRPr="00472DA4" w:rsidRDefault="00F21390" w:rsidP="00057046">
            <w:pPr>
              <w:pStyle w:val="affffffff6"/>
            </w:pPr>
            <w:r>
              <w:t>Внешкольные учреждения</w:t>
            </w:r>
          </w:p>
        </w:tc>
        <w:tc>
          <w:tcPr>
            <w:tcW w:w="1142" w:type="pct"/>
            <w:shd w:val="clear" w:color="auto" w:fill="auto"/>
            <w:tcMar>
              <w:left w:w="28" w:type="dxa"/>
              <w:right w:w="28" w:type="dxa"/>
            </w:tcMar>
            <w:vAlign w:val="center"/>
          </w:tcPr>
          <w:p w:rsidR="00F21390" w:rsidRPr="00FF4967" w:rsidRDefault="00F21390" w:rsidP="0070140C">
            <w:pPr>
              <w:pStyle w:val="affffffff6"/>
              <w:jc w:val="center"/>
              <w:rPr>
                <w:rFonts w:eastAsia="Calibri"/>
              </w:rPr>
            </w:pPr>
            <w:r w:rsidRPr="00472DA4">
              <w:t>место</w:t>
            </w:r>
          </w:p>
        </w:tc>
        <w:tc>
          <w:tcPr>
            <w:tcW w:w="1069" w:type="pct"/>
            <w:shd w:val="clear" w:color="auto" w:fill="auto"/>
            <w:tcMar>
              <w:left w:w="28" w:type="dxa"/>
              <w:right w:w="28" w:type="dxa"/>
            </w:tcMar>
            <w:vAlign w:val="center"/>
          </w:tcPr>
          <w:p w:rsidR="00F21390" w:rsidRPr="00FF4967" w:rsidRDefault="00EA1B93" w:rsidP="0070140C">
            <w:pPr>
              <w:pStyle w:val="affffffff6"/>
              <w:jc w:val="center"/>
              <w:rPr>
                <w:rFonts w:eastAsia="Calibri"/>
              </w:rPr>
            </w:pPr>
            <w:r>
              <w:rPr>
                <w:rFonts w:eastAsia="Calibri"/>
              </w:rPr>
              <w:t>0</w:t>
            </w:r>
          </w:p>
        </w:tc>
        <w:tc>
          <w:tcPr>
            <w:tcW w:w="953" w:type="pct"/>
            <w:shd w:val="clear" w:color="auto" w:fill="auto"/>
            <w:vAlign w:val="center"/>
          </w:tcPr>
          <w:p w:rsidR="00F21390" w:rsidRDefault="005C628A" w:rsidP="00C45235">
            <w:pPr>
              <w:pStyle w:val="affffffff6"/>
              <w:jc w:val="center"/>
              <w:rPr>
                <w:rFonts w:eastAsia="Calibri"/>
              </w:rPr>
            </w:pPr>
            <w:r>
              <w:rPr>
                <w:rFonts w:eastAsia="Calibri"/>
              </w:rPr>
              <w:t>25</w:t>
            </w:r>
          </w:p>
        </w:tc>
      </w:tr>
      <w:tr w:rsidR="00F21390" w:rsidRPr="001B0B41" w:rsidTr="00317042">
        <w:tc>
          <w:tcPr>
            <w:tcW w:w="5000" w:type="pct"/>
            <w:gridSpan w:val="5"/>
            <w:shd w:val="clear" w:color="auto" w:fill="auto"/>
            <w:tcMar>
              <w:left w:w="28" w:type="dxa"/>
              <w:right w:w="28" w:type="dxa"/>
            </w:tcMar>
            <w:vAlign w:val="center"/>
          </w:tcPr>
          <w:p w:rsidR="00F21390" w:rsidRPr="001B0B41" w:rsidRDefault="00F21390" w:rsidP="0070140C">
            <w:pPr>
              <w:pStyle w:val="affffffff6"/>
              <w:jc w:val="center"/>
              <w:rPr>
                <w:rFonts w:eastAsia="Calibri"/>
                <w:b/>
              </w:rPr>
            </w:pPr>
            <w:r w:rsidRPr="001B0B41">
              <w:rPr>
                <w:rFonts w:eastAsia="Calibri"/>
                <w:b/>
              </w:rPr>
              <w:t>Здравоохранение</w:t>
            </w:r>
          </w:p>
        </w:tc>
      </w:tr>
      <w:tr w:rsidR="00F21390" w:rsidRPr="00424655" w:rsidTr="00317042">
        <w:tc>
          <w:tcPr>
            <w:tcW w:w="236" w:type="pct"/>
            <w:shd w:val="clear" w:color="auto" w:fill="auto"/>
            <w:tcMar>
              <w:left w:w="28" w:type="dxa"/>
              <w:right w:w="28" w:type="dxa"/>
            </w:tcMar>
            <w:vAlign w:val="center"/>
          </w:tcPr>
          <w:p w:rsidR="00F21390" w:rsidRPr="00FF4967" w:rsidRDefault="002209FB" w:rsidP="0070140C">
            <w:pPr>
              <w:pStyle w:val="affffffff6"/>
              <w:jc w:val="center"/>
              <w:rPr>
                <w:rFonts w:eastAsia="Calibri"/>
              </w:rPr>
            </w:pPr>
            <w:r>
              <w:rPr>
                <w:rFonts w:eastAsia="Calibri"/>
              </w:rPr>
              <w:t>4</w:t>
            </w:r>
          </w:p>
        </w:tc>
        <w:tc>
          <w:tcPr>
            <w:tcW w:w="1600" w:type="pct"/>
            <w:shd w:val="clear" w:color="auto" w:fill="auto"/>
            <w:tcMar>
              <w:left w:w="28" w:type="dxa"/>
              <w:right w:w="28" w:type="dxa"/>
            </w:tcMar>
            <w:vAlign w:val="center"/>
          </w:tcPr>
          <w:p w:rsidR="00F21390" w:rsidRPr="00472DA4" w:rsidRDefault="0096188E" w:rsidP="008D415B">
            <w:pPr>
              <w:pStyle w:val="affffffff6"/>
            </w:pPr>
            <w:r w:rsidRPr="00D2384B">
              <w:t>Ста</w:t>
            </w:r>
            <w:r>
              <w:t>ционарные больницы</w:t>
            </w:r>
          </w:p>
        </w:tc>
        <w:tc>
          <w:tcPr>
            <w:tcW w:w="1142" w:type="pct"/>
            <w:shd w:val="clear" w:color="auto" w:fill="auto"/>
            <w:tcMar>
              <w:left w:w="28" w:type="dxa"/>
              <w:right w:w="28" w:type="dxa"/>
            </w:tcMar>
            <w:vAlign w:val="center"/>
          </w:tcPr>
          <w:p w:rsidR="00F21390" w:rsidRPr="00FF4967" w:rsidRDefault="00EA1B93" w:rsidP="0070140C">
            <w:pPr>
              <w:pStyle w:val="affffffff6"/>
              <w:jc w:val="center"/>
              <w:rPr>
                <w:rFonts w:eastAsia="Calibri"/>
              </w:rPr>
            </w:pPr>
            <w:r>
              <w:t>койко-место</w:t>
            </w:r>
          </w:p>
        </w:tc>
        <w:tc>
          <w:tcPr>
            <w:tcW w:w="1069" w:type="pct"/>
            <w:shd w:val="clear" w:color="auto" w:fill="auto"/>
            <w:tcMar>
              <w:left w:w="28" w:type="dxa"/>
              <w:right w:w="28" w:type="dxa"/>
            </w:tcMar>
            <w:vAlign w:val="center"/>
          </w:tcPr>
          <w:p w:rsidR="00F21390" w:rsidRPr="00AC627E" w:rsidRDefault="0096188E" w:rsidP="0070140C">
            <w:pPr>
              <w:pStyle w:val="affffffff6"/>
              <w:jc w:val="center"/>
              <w:rPr>
                <w:rFonts w:eastAsia="Calibri"/>
              </w:rPr>
            </w:pPr>
            <w:r>
              <w:rPr>
                <w:rFonts w:eastAsia="Calibri"/>
              </w:rPr>
              <w:t>-</w:t>
            </w:r>
          </w:p>
        </w:tc>
        <w:tc>
          <w:tcPr>
            <w:tcW w:w="953" w:type="pct"/>
            <w:shd w:val="clear" w:color="auto" w:fill="auto"/>
            <w:vAlign w:val="center"/>
          </w:tcPr>
          <w:p w:rsidR="00F21390" w:rsidRPr="00AC627E" w:rsidRDefault="0096188E" w:rsidP="00C45235">
            <w:pPr>
              <w:pStyle w:val="affffffff6"/>
              <w:jc w:val="center"/>
              <w:rPr>
                <w:rFonts w:eastAsia="Calibri"/>
              </w:rPr>
            </w:pPr>
            <w:r>
              <w:rPr>
                <w:rFonts w:eastAsia="Calibri"/>
              </w:rPr>
              <w:t>-</w:t>
            </w:r>
          </w:p>
        </w:tc>
      </w:tr>
      <w:tr w:rsidR="0096188E" w:rsidRPr="00424655" w:rsidTr="00317042">
        <w:tc>
          <w:tcPr>
            <w:tcW w:w="236" w:type="pct"/>
            <w:shd w:val="clear" w:color="auto" w:fill="auto"/>
            <w:tcMar>
              <w:left w:w="28" w:type="dxa"/>
              <w:right w:w="28" w:type="dxa"/>
            </w:tcMar>
            <w:vAlign w:val="center"/>
          </w:tcPr>
          <w:p w:rsidR="0096188E" w:rsidRPr="00FF4967" w:rsidRDefault="0096188E" w:rsidP="0096188E">
            <w:pPr>
              <w:pStyle w:val="affffffff6"/>
              <w:jc w:val="center"/>
              <w:rPr>
                <w:rFonts w:eastAsia="Calibri"/>
              </w:rPr>
            </w:pPr>
            <w:r>
              <w:rPr>
                <w:rFonts w:eastAsia="Calibri"/>
              </w:rPr>
              <w:t>5</w:t>
            </w:r>
          </w:p>
        </w:tc>
        <w:tc>
          <w:tcPr>
            <w:tcW w:w="1600" w:type="pct"/>
            <w:shd w:val="clear" w:color="auto" w:fill="auto"/>
            <w:tcMar>
              <w:left w:w="28" w:type="dxa"/>
              <w:right w:w="28" w:type="dxa"/>
            </w:tcMar>
            <w:vAlign w:val="center"/>
          </w:tcPr>
          <w:p w:rsidR="0096188E" w:rsidRPr="00472DA4" w:rsidRDefault="0096188E" w:rsidP="0096188E">
            <w:pPr>
              <w:pStyle w:val="affffffff6"/>
            </w:pPr>
            <w:r w:rsidRPr="00D2384B">
              <w:t>Амбулаторно-поликлиническая сеть без стационаров, для постоянного населения</w:t>
            </w:r>
          </w:p>
        </w:tc>
        <w:tc>
          <w:tcPr>
            <w:tcW w:w="1142" w:type="pct"/>
            <w:shd w:val="clear" w:color="auto" w:fill="auto"/>
            <w:tcMar>
              <w:left w:w="28" w:type="dxa"/>
              <w:right w:w="28" w:type="dxa"/>
            </w:tcMar>
            <w:vAlign w:val="center"/>
          </w:tcPr>
          <w:p w:rsidR="0096188E" w:rsidRPr="00FF4967" w:rsidRDefault="0096188E" w:rsidP="0096188E">
            <w:pPr>
              <w:pStyle w:val="affffffff6"/>
              <w:jc w:val="center"/>
              <w:rPr>
                <w:rFonts w:eastAsia="Calibri"/>
              </w:rPr>
            </w:pPr>
            <w:r w:rsidRPr="00472DA4">
              <w:t>посещение в смену</w:t>
            </w:r>
          </w:p>
        </w:tc>
        <w:tc>
          <w:tcPr>
            <w:tcW w:w="1069" w:type="pct"/>
            <w:shd w:val="clear" w:color="auto" w:fill="auto"/>
            <w:tcMar>
              <w:left w:w="28" w:type="dxa"/>
              <w:right w:w="28" w:type="dxa"/>
            </w:tcMar>
            <w:vAlign w:val="center"/>
          </w:tcPr>
          <w:p w:rsidR="0096188E" w:rsidRPr="004909DA" w:rsidRDefault="005C628A" w:rsidP="0096188E">
            <w:pPr>
              <w:pStyle w:val="af3"/>
              <w:rPr>
                <w:sz w:val="20"/>
              </w:rPr>
            </w:pPr>
            <w:r>
              <w:rPr>
                <w:sz w:val="20"/>
              </w:rPr>
              <w:t>50</w:t>
            </w:r>
          </w:p>
        </w:tc>
        <w:tc>
          <w:tcPr>
            <w:tcW w:w="953" w:type="pct"/>
            <w:shd w:val="clear" w:color="auto" w:fill="auto"/>
            <w:vAlign w:val="center"/>
          </w:tcPr>
          <w:p w:rsidR="0096188E" w:rsidRPr="004909DA" w:rsidRDefault="005C628A" w:rsidP="0096188E">
            <w:pPr>
              <w:pStyle w:val="af3"/>
              <w:rPr>
                <w:sz w:val="20"/>
              </w:rPr>
            </w:pPr>
            <w:r>
              <w:rPr>
                <w:sz w:val="20"/>
              </w:rPr>
              <w:t>110</w:t>
            </w:r>
          </w:p>
        </w:tc>
      </w:tr>
      <w:tr w:rsidR="00882326" w:rsidRPr="00424655" w:rsidTr="00317042">
        <w:tc>
          <w:tcPr>
            <w:tcW w:w="236" w:type="pct"/>
            <w:shd w:val="clear" w:color="auto" w:fill="auto"/>
            <w:tcMar>
              <w:left w:w="28" w:type="dxa"/>
              <w:right w:w="28" w:type="dxa"/>
            </w:tcMar>
            <w:vAlign w:val="center"/>
          </w:tcPr>
          <w:p w:rsidR="00882326" w:rsidRDefault="00882326" w:rsidP="0070140C">
            <w:pPr>
              <w:pStyle w:val="affffffff6"/>
              <w:jc w:val="center"/>
              <w:rPr>
                <w:rFonts w:eastAsia="Calibri"/>
              </w:rPr>
            </w:pPr>
            <w:r>
              <w:rPr>
                <w:rFonts w:eastAsia="Calibri"/>
              </w:rPr>
              <w:t>6</w:t>
            </w:r>
          </w:p>
        </w:tc>
        <w:tc>
          <w:tcPr>
            <w:tcW w:w="1600" w:type="pct"/>
            <w:shd w:val="clear" w:color="auto" w:fill="auto"/>
            <w:tcMar>
              <w:left w:w="28" w:type="dxa"/>
              <w:right w:w="28" w:type="dxa"/>
            </w:tcMar>
            <w:vAlign w:val="center"/>
          </w:tcPr>
          <w:p w:rsidR="00882326" w:rsidRPr="00D2384B" w:rsidRDefault="00882326" w:rsidP="005974F2">
            <w:pPr>
              <w:pStyle w:val="affffffff6"/>
            </w:pPr>
            <w:r>
              <w:t>ФАП</w:t>
            </w:r>
          </w:p>
        </w:tc>
        <w:tc>
          <w:tcPr>
            <w:tcW w:w="1142" w:type="pct"/>
            <w:shd w:val="clear" w:color="auto" w:fill="auto"/>
            <w:tcMar>
              <w:left w:w="28" w:type="dxa"/>
              <w:right w:w="28" w:type="dxa"/>
            </w:tcMar>
            <w:vAlign w:val="center"/>
          </w:tcPr>
          <w:p w:rsidR="00882326" w:rsidRPr="00472DA4" w:rsidRDefault="00882326" w:rsidP="0070140C">
            <w:pPr>
              <w:pStyle w:val="affffffff6"/>
              <w:jc w:val="center"/>
            </w:pPr>
            <w:r>
              <w:t>объект</w:t>
            </w:r>
          </w:p>
        </w:tc>
        <w:tc>
          <w:tcPr>
            <w:tcW w:w="1069" w:type="pct"/>
            <w:shd w:val="clear" w:color="auto" w:fill="auto"/>
            <w:tcMar>
              <w:left w:w="28" w:type="dxa"/>
              <w:right w:w="28" w:type="dxa"/>
            </w:tcMar>
            <w:vAlign w:val="center"/>
          </w:tcPr>
          <w:p w:rsidR="00882326" w:rsidRDefault="005C628A" w:rsidP="0070140C">
            <w:pPr>
              <w:pStyle w:val="affffffff6"/>
              <w:jc w:val="center"/>
              <w:rPr>
                <w:rFonts w:eastAsia="Calibri"/>
              </w:rPr>
            </w:pPr>
            <w:r>
              <w:rPr>
                <w:rFonts w:eastAsia="Calibri"/>
              </w:rPr>
              <w:t>3</w:t>
            </w:r>
          </w:p>
        </w:tc>
        <w:tc>
          <w:tcPr>
            <w:tcW w:w="953" w:type="pct"/>
            <w:shd w:val="clear" w:color="auto" w:fill="auto"/>
            <w:vAlign w:val="center"/>
          </w:tcPr>
          <w:p w:rsidR="00882326" w:rsidRDefault="005C628A" w:rsidP="00C45235">
            <w:pPr>
              <w:pStyle w:val="affffffff6"/>
              <w:jc w:val="center"/>
              <w:rPr>
                <w:rFonts w:eastAsia="Calibri"/>
              </w:rPr>
            </w:pPr>
            <w:r>
              <w:rPr>
                <w:rFonts w:eastAsia="Calibri"/>
              </w:rPr>
              <w:t>3</w:t>
            </w:r>
          </w:p>
        </w:tc>
      </w:tr>
      <w:tr w:rsidR="00F21390" w:rsidRPr="00424655" w:rsidTr="00317042">
        <w:tc>
          <w:tcPr>
            <w:tcW w:w="236" w:type="pct"/>
            <w:shd w:val="clear" w:color="auto" w:fill="auto"/>
            <w:tcMar>
              <w:left w:w="28" w:type="dxa"/>
              <w:right w:w="28" w:type="dxa"/>
            </w:tcMar>
            <w:vAlign w:val="center"/>
          </w:tcPr>
          <w:p w:rsidR="00F21390" w:rsidRPr="00FF4967" w:rsidRDefault="00882326" w:rsidP="0070140C">
            <w:pPr>
              <w:pStyle w:val="affffffff6"/>
              <w:jc w:val="center"/>
              <w:rPr>
                <w:rFonts w:eastAsia="Calibri"/>
              </w:rPr>
            </w:pPr>
            <w:r>
              <w:rPr>
                <w:rFonts w:eastAsia="Calibri"/>
              </w:rPr>
              <w:t>7</w:t>
            </w:r>
          </w:p>
        </w:tc>
        <w:tc>
          <w:tcPr>
            <w:tcW w:w="1600" w:type="pct"/>
            <w:shd w:val="clear" w:color="auto" w:fill="auto"/>
            <w:tcMar>
              <w:left w:w="28" w:type="dxa"/>
              <w:right w:w="28" w:type="dxa"/>
            </w:tcMar>
            <w:vAlign w:val="center"/>
          </w:tcPr>
          <w:p w:rsidR="00F21390" w:rsidRPr="00472DA4" w:rsidRDefault="00C836D7" w:rsidP="005974F2">
            <w:pPr>
              <w:pStyle w:val="affffffff6"/>
            </w:pPr>
            <w:r w:rsidRPr="00D2384B">
              <w:t>Аптеки</w:t>
            </w:r>
          </w:p>
        </w:tc>
        <w:tc>
          <w:tcPr>
            <w:tcW w:w="1142" w:type="pct"/>
            <w:shd w:val="clear" w:color="auto" w:fill="auto"/>
            <w:tcMar>
              <w:left w:w="28" w:type="dxa"/>
              <w:right w:w="28" w:type="dxa"/>
            </w:tcMar>
            <w:vAlign w:val="center"/>
          </w:tcPr>
          <w:p w:rsidR="00F21390" w:rsidRPr="00FF4967" w:rsidRDefault="00F21390" w:rsidP="0070140C">
            <w:pPr>
              <w:pStyle w:val="affffffff6"/>
              <w:jc w:val="center"/>
              <w:rPr>
                <w:rFonts w:eastAsia="Calibri"/>
              </w:rPr>
            </w:pPr>
            <w:r>
              <w:t>объект</w:t>
            </w:r>
          </w:p>
        </w:tc>
        <w:tc>
          <w:tcPr>
            <w:tcW w:w="1069" w:type="pct"/>
            <w:shd w:val="clear" w:color="auto" w:fill="auto"/>
            <w:tcMar>
              <w:left w:w="28" w:type="dxa"/>
              <w:right w:w="28" w:type="dxa"/>
            </w:tcMar>
            <w:vAlign w:val="center"/>
          </w:tcPr>
          <w:p w:rsidR="00F21390" w:rsidRPr="00FF4967" w:rsidRDefault="00F21390" w:rsidP="0070140C">
            <w:pPr>
              <w:pStyle w:val="affffffff6"/>
              <w:jc w:val="center"/>
              <w:rPr>
                <w:rFonts w:eastAsia="Calibri"/>
              </w:rPr>
            </w:pPr>
            <w:r>
              <w:rPr>
                <w:rFonts w:eastAsia="Calibri"/>
              </w:rPr>
              <w:t>1</w:t>
            </w:r>
          </w:p>
        </w:tc>
        <w:tc>
          <w:tcPr>
            <w:tcW w:w="953" w:type="pct"/>
            <w:shd w:val="clear" w:color="auto" w:fill="auto"/>
            <w:vAlign w:val="center"/>
          </w:tcPr>
          <w:p w:rsidR="00F21390" w:rsidRDefault="005C628A" w:rsidP="00C45235">
            <w:pPr>
              <w:pStyle w:val="affffffff6"/>
              <w:jc w:val="center"/>
              <w:rPr>
                <w:rFonts w:eastAsia="Calibri"/>
              </w:rPr>
            </w:pPr>
            <w:r>
              <w:rPr>
                <w:rFonts w:eastAsia="Calibri"/>
              </w:rPr>
              <w:t>2</w:t>
            </w:r>
          </w:p>
        </w:tc>
      </w:tr>
      <w:tr w:rsidR="00C836D7" w:rsidRPr="00424655" w:rsidTr="00317042">
        <w:tc>
          <w:tcPr>
            <w:tcW w:w="236" w:type="pct"/>
            <w:shd w:val="clear" w:color="auto" w:fill="auto"/>
            <w:tcMar>
              <w:left w:w="28" w:type="dxa"/>
              <w:right w:w="28" w:type="dxa"/>
            </w:tcMar>
            <w:vAlign w:val="center"/>
          </w:tcPr>
          <w:p w:rsidR="00C836D7" w:rsidRDefault="00882326" w:rsidP="0070140C">
            <w:pPr>
              <w:pStyle w:val="affffffff6"/>
              <w:jc w:val="center"/>
              <w:rPr>
                <w:rFonts w:eastAsia="Calibri"/>
              </w:rPr>
            </w:pPr>
            <w:r>
              <w:rPr>
                <w:rFonts w:eastAsia="Calibri"/>
              </w:rPr>
              <w:t>8</w:t>
            </w:r>
          </w:p>
        </w:tc>
        <w:tc>
          <w:tcPr>
            <w:tcW w:w="1600" w:type="pct"/>
            <w:shd w:val="clear" w:color="auto" w:fill="auto"/>
            <w:tcMar>
              <w:left w:w="28" w:type="dxa"/>
              <w:right w:w="28" w:type="dxa"/>
            </w:tcMar>
            <w:vAlign w:val="center"/>
          </w:tcPr>
          <w:p w:rsidR="00C836D7" w:rsidRPr="00D2384B" w:rsidRDefault="00C836D7" w:rsidP="005974F2">
            <w:pPr>
              <w:pStyle w:val="affffffff6"/>
            </w:pPr>
            <w:r w:rsidRPr="00D2384B">
              <w:t>Ст</w:t>
            </w:r>
            <w:r>
              <w:t>анции скорой медицинской помощи</w:t>
            </w:r>
          </w:p>
        </w:tc>
        <w:tc>
          <w:tcPr>
            <w:tcW w:w="1142" w:type="pct"/>
            <w:shd w:val="clear" w:color="auto" w:fill="auto"/>
            <w:tcMar>
              <w:left w:w="28" w:type="dxa"/>
              <w:right w:w="28" w:type="dxa"/>
            </w:tcMar>
            <w:vAlign w:val="center"/>
          </w:tcPr>
          <w:p w:rsidR="00C836D7" w:rsidRDefault="002209FB" w:rsidP="0070140C">
            <w:pPr>
              <w:pStyle w:val="affffffff6"/>
              <w:jc w:val="center"/>
            </w:pPr>
            <w:r w:rsidRPr="00D2384B">
              <w:t>автомобиль</w:t>
            </w:r>
          </w:p>
        </w:tc>
        <w:tc>
          <w:tcPr>
            <w:tcW w:w="1069" w:type="pct"/>
            <w:shd w:val="clear" w:color="auto" w:fill="auto"/>
            <w:tcMar>
              <w:left w:w="28" w:type="dxa"/>
              <w:right w:w="28" w:type="dxa"/>
            </w:tcMar>
            <w:vAlign w:val="center"/>
          </w:tcPr>
          <w:p w:rsidR="00C836D7" w:rsidRDefault="00AC78D5" w:rsidP="0070140C">
            <w:pPr>
              <w:pStyle w:val="affffffff6"/>
              <w:jc w:val="center"/>
              <w:rPr>
                <w:rFonts w:eastAsia="Calibri"/>
              </w:rPr>
            </w:pPr>
            <w:r>
              <w:rPr>
                <w:rFonts w:eastAsia="Calibri"/>
              </w:rPr>
              <w:t>0</w:t>
            </w:r>
          </w:p>
        </w:tc>
        <w:tc>
          <w:tcPr>
            <w:tcW w:w="953" w:type="pct"/>
            <w:shd w:val="clear" w:color="auto" w:fill="auto"/>
            <w:vAlign w:val="center"/>
          </w:tcPr>
          <w:p w:rsidR="00C836D7" w:rsidRDefault="0096188E" w:rsidP="00C45235">
            <w:pPr>
              <w:pStyle w:val="affffffff6"/>
              <w:jc w:val="center"/>
              <w:rPr>
                <w:rFonts w:eastAsia="Calibri"/>
              </w:rPr>
            </w:pPr>
            <w:r>
              <w:rPr>
                <w:rFonts w:eastAsia="Calibri"/>
              </w:rPr>
              <w:t>1</w:t>
            </w:r>
          </w:p>
        </w:tc>
      </w:tr>
      <w:tr w:rsidR="00F21390" w:rsidRPr="001B0B41" w:rsidTr="00317042">
        <w:tc>
          <w:tcPr>
            <w:tcW w:w="5000" w:type="pct"/>
            <w:gridSpan w:val="5"/>
            <w:shd w:val="clear" w:color="auto" w:fill="auto"/>
            <w:tcMar>
              <w:left w:w="28" w:type="dxa"/>
              <w:right w:w="28" w:type="dxa"/>
            </w:tcMar>
            <w:vAlign w:val="center"/>
          </w:tcPr>
          <w:p w:rsidR="00F21390" w:rsidRPr="001B0B41" w:rsidRDefault="00F21390" w:rsidP="0070140C">
            <w:pPr>
              <w:pStyle w:val="affffffff6"/>
              <w:jc w:val="center"/>
              <w:rPr>
                <w:rFonts w:eastAsia="Calibri"/>
                <w:b/>
              </w:rPr>
            </w:pPr>
            <w:r w:rsidRPr="001B0B41">
              <w:rPr>
                <w:rFonts w:eastAsia="Calibri"/>
                <w:b/>
              </w:rPr>
              <w:t>Культура</w:t>
            </w:r>
          </w:p>
        </w:tc>
      </w:tr>
      <w:tr w:rsidR="00F21390" w:rsidRPr="00424655" w:rsidTr="00317042">
        <w:tc>
          <w:tcPr>
            <w:tcW w:w="236" w:type="pct"/>
            <w:shd w:val="clear" w:color="auto" w:fill="auto"/>
            <w:tcMar>
              <w:left w:w="28" w:type="dxa"/>
              <w:right w:w="28" w:type="dxa"/>
            </w:tcMar>
            <w:vAlign w:val="center"/>
          </w:tcPr>
          <w:p w:rsidR="00F21390" w:rsidRPr="00FF4967" w:rsidRDefault="00F21390" w:rsidP="0070140C">
            <w:pPr>
              <w:pStyle w:val="affffffff6"/>
              <w:jc w:val="center"/>
              <w:rPr>
                <w:rFonts w:eastAsia="Calibri"/>
              </w:rPr>
            </w:pPr>
            <w:r>
              <w:rPr>
                <w:rFonts w:eastAsia="Calibri"/>
              </w:rPr>
              <w:t>8</w:t>
            </w:r>
          </w:p>
        </w:tc>
        <w:tc>
          <w:tcPr>
            <w:tcW w:w="1600" w:type="pct"/>
            <w:shd w:val="clear" w:color="auto" w:fill="auto"/>
            <w:tcMar>
              <w:left w:w="28" w:type="dxa"/>
              <w:right w:w="28" w:type="dxa"/>
            </w:tcMar>
            <w:vAlign w:val="center"/>
          </w:tcPr>
          <w:p w:rsidR="00F21390" w:rsidRPr="00472DA4" w:rsidRDefault="00C836D7" w:rsidP="005974F2">
            <w:pPr>
              <w:pStyle w:val="affffffff6"/>
            </w:pPr>
            <w:r>
              <w:t xml:space="preserve">Учреждения культуры клубного </w:t>
            </w:r>
            <w:r w:rsidRPr="001B60E7">
              <w:t>типа</w:t>
            </w:r>
          </w:p>
        </w:tc>
        <w:tc>
          <w:tcPr>
            <w:tcW w:w="1142" w:type="pct"/>
            <w:shd w:val="clear" w:color="auto" w:fill="auto"/>
            <w:tcMar>
              <w:left w:w="28" w:type="dxa"/>
              <w:right w:w="28" w:type="dxa"/>
            </w:tcMar>
            <w:vAlign w:val="center"/>
          </w:tcPr>
          <w:p w:rsidR="00F21390" w:rsidRPr="00FF4967" w:rsidRDefault="00F21390" w:rsidP="0070140C">
            <w:pPr>
              <w:pStyle w:val="affffffff6"/>
              <w:jc w:val="center"/>
              <w:rPr>
                <w:rFonts w:eastAsia="Calibri"/>
              </w:rPr>
            </w:pPr>
            <w:r>
              <w:t>мест</w:t>
            </w:r>
          </w:p>
        </w:tc>
        <w:tc>
          <w:tcPr>
            <w:tcW w:w="1069" w:type="pct"/>
            <w:shd w:val="clear" w:color="auto" w:fill="auto"/>
            <w:tcMar>
              <w:left w:w="28" w:type="dxa"/>
              <w:right w:w="28" w:type="dxa"/>
            </w:tcMar>
            <w:vAlign w:val="center"/>
          </w:tcPr>
          <w:p w:rsidR="00F21390" w:rsidRPr="00FF4967" w:rsidRDefault="00B3378E" w:rsidP="000567EF">
            <w:pPr>
              <w:pStyle w:val="affffffff6"/>
              <w:jc w:val="center"/>
              <w:rPr>
                <w:rFonts w:eastAsia="Calibri"/>
              </w:rPr>
            </w:pPr>
            <w:r>
              <w:rPr>
                <w:rFonts w:eastAsia="Calibri"/>
              </w:rPr>
              <w:t>6</w:t>
            </w:r>
            <w:r w:rsidR="00AC78D5">
              <w:rPr>
                <w:rFonts w:eastAsia="Calibri"/>
              </w:rPr>
              <w:t>00</w:t>
            </w:r>
          </w:p>
        </w:tc>
        <w:tc>
          <w:tcPr>
            <w:tcW w:w="953" w:type="pct"/>
            <w:shd w:val="clear" w:color="auto" w:fill="auto"/>
            <w:vAlign w:val="center"/>
          </w:tcPr>
          <w:p w:rsidR="00F21390" w:rsidRDefault="00B3378E" w:rsidP="000567EF">
            <w:pPr>
              <w:pStyle w:val="affffffff6"/>
              <w:jc w:val="center"/>
              <w:rPr>
                <w:rFonts w:eastAsia="Calibri"/>
              </w:rPr>
            </w:pPr>
            <w:r>
              <w:rPr>
                <w:rFonts w:eastAsia="Calibri"/>
              </w:rPr>
              <w:t>1770</w:t>
            </w:r>
          </w:p>
        </w:tc>
      </w:tr>
      <w:tr w:rsidR="00A13314" w:rsidRPr="00424655" w:rsidTr="00317042">
        <w:tc>
          <w:tcPr>
            <w:tcW w:w="236" w:type="pct"/>
            <w:shd w:val="clear" w:color="auto" w:fill="auto"/>
            <w:tcMar>
              <w:left w:w="28" w:type="dxa"/>
              <w:right w:w="28" w:type="dxa"/>
            </w:tcMar>
            <w:vAlign w:val="center"/>
          </w:tcPr>
          <w:p w:rsidR="00A13314" w:rsidRDefault="00A13314" w:rsidP="0070140C">
            <w:pPr>
              <w:pStyle w:val="affffffff6"/>
              <w:jc w:val="center"/>
              <w:rPr>
                <w:rFonts w:eastAsia="Calibri"/>
              </w:rPr>
            </w:pPr>
            <w:r>
              <w:rPr>
                <w:rFonts w:eastAsia="Calibri"/>
              </w:rPr>
              <w:t>9</w:t>
            </w:r>
          </w:p>
        </w:tc>
        <w:tc>
          <w:tcPr>
            <w:tcW w:w="1600" w:type="pct"/>
            <w:shd w:val="clear" w:color="auto" w:fill="auto"/>
            <w:tcMar>
              <w:left w:w="28" w:type="dxa"/>
              <w:right w:w="28" w:type="dxa"/>
            </w:tcMar>
            <w:vAlign w:val="center"/>
          </w:tcPr>
          <w:p w:rsidR="00A13314" w:rsidRDefault="00A13314" w:rsidP="00A13314">
            <w:pPr>
              <w:pStyle w:val="affffffff6"/>
            </w:pPr>
            <w:r>
              <w:t>Библиотечные учреждения</w:t>
            </w:r>
          </w:p>
        </w:tc>
        <w:tc>
          <w:tcPr>
            <w:tcW w:w="1142" w:type="pct"/>
            <w:shd w:val="clear" w:color="auto" w:fill="auto"/>
            <w:tcMar>
              <w:left w:w="28" w:type="dxa"/>
              <w:right w:w="28" w:type="dxa"/>
            </w:tcMar>
            <w:vAlign w:val="center"/>
          </w:tcPr>
          <w:p w:rsidR="00A13314" w:rsidRDefault="00A13314" w:rsidP="0070140C">
            <w:pPr>
              <w:pStyle w:val="affffffff6"/>
              <w:jc w:val="center"/>
            </w:pPr>
            <w:r>
              <w:t>ед. хранения</w:t>
            </w:r>
          </w:p>
        </w:tc>
        <w:tc>
          <w:tcPr>
            <w:tcW w:w="1069" w:type="pct"/>
            <w:shd w:val="clear" w:color="auto" w:fill="auto"/>
            <w:tcMar>
              <w:left w:w="28" w:type="dxa"/>
              <w:right w:w="28" w:type="dxa"/>
            </w:tcMar>
            <w:vAlign w:val="center"/>
          </w:tcPr>
          <w:p w:rsidR="00A13314" w:rsidRDefault="00AC78D5" w:rsidP="000567EF">
            <w:pPr>
              <w:pStyle w:val="affffffff6"/>
              <w:jc w:val="center"/>
              <w:rPr>
                <w:rFonts w:eastAsia="Calibri"/>
              </w:rPr>
            </w:pPr>
            <w:r>
              <w:rPr>
                <w:rFonts w:eastAsia="Calibri"/>
              </w:rPr>
              <w:t>69764</w:t>
            </w:r>
          </w:p>
        </w:tc>
        <w:tc>
          <w:tcPr>
            <w:tcW w:w="953" w:type="pct"/>
            <w:shd w:val="clear" w:color="auto" w:fill="auto"/>
            <w:vAlign w:val="center"/>
          </w:tcPr>
          <w:p w:rsidR="00A13314" w:rsidRDefault="00AC78D5" w:rsidP="00F10EE4">
            <w:pPr>
              <w:pStyle w:val="affffffff6"/>
              <w:jc w:val="center"/>
              <w:rPr>
                <w:rFonts w:eastAsia="Calibri"/>
              </w:rPr>
            </w:pPr>
            <w:r>
              <w:rPr>
                <w:rFonts w:eastAsia="Calibri"/>
              </w:rPr>
              <w:t>77264</w:t>
            </w:r>
          </w:p>
        </w:tc>
      </w:tr>
      <w:tr w:rsidR="00F21390" w:rsidRPr="001B0B41" w:rsidTr="00317042">
        <w:tc>
          <w:tcPr>
            <w:tcW w:w="5000" w:type="pct"/>
            <w:gridSpan w:val="5"/>
            <w:shd w:val="clear" w:color="auto" w:fill="auto"/>
            <w:tcMar>
              <w:left w:w="28" w:type="dxa"/>
              <w:right w:w="28" w:type="dxa"/>
            </w:tcMar>
            <w:vAlign w:val="center"/>
          </w:tcPr>
          <w:p w:rsidR="00F21390" w:rsidRPr="001B0B41" w:rsidRDefault="00F21390" w:rsidP="0070140C">
            <w:pPr>
              <w:pStyle w:val="affffffff6"/>
              <w:jc w:val="center"/>
              <w:rPr>
                <w:rFonts w:eastAsia="Calibri"/>
                <w:b/>
              </w:rPr>
            </w:pPr>
            <w:r w:rsidRPr="001B0B41">
              <w:rPr>
                <w:rFonts w:eastAsia="Calibri"/>
                <w:b/>
              </w:rPr>
              <w:t>Спорт</w:t>
            </w:r>
          </w:p>
        </w:tc>
      </w:tr>
      <w:tr w:rsidR="0096188E" w:rsidRPr="00424655" w:rsidTr="0096188E">
        <w:tc>
          <w:tcPr>
            <w:tcW w:w="236" w:type="pct"/>
            <w:shd w:val="clear" w:color="auto" w:fill="auto"/>
            <w:tcMar>
              <w:left w:w="28" w:type="dxa"/>
              <w:right w:w="28" w:type="dxa"/>
            </w:tcMar>
            <w:vAlign w:val="center"/>
          </w:tcPr>
          <w:p w:rsidR="0096188E" w:rsidRDefault="0096188E" w:rsidP="0096188E">
            <w:pPr>
              <w:pStyle w:val="affffffff6"/>
              <w:jc w:val="center"/>
              <w:rPr>
                <w:rFonts w:eastAsia="Calibri"/>
              </w:rPr>
            </w:pPr>
            <w:r>
              <w:rPr>
                <w:rFonts w:eastAsia="Calibri"/>
              </w:rPr>
              <w:t>10</w:t>
            </w:r>
          </w:p>
        </w:tc>
        <w:tc>
          <w:tcPr>
            <w:tcW w:w="1600" w:type="pct"/>
            <w:shd w:val="clear" w:color="auto" w:fill="auto"/>
            <w:tcMar>
              <w:left w:w="28" w:type="dxa"/>
              <w:right w:w="28" w:type="dxa"/>
            </w:tcMar>
            <w:vAlign w:val="center"/>
          </w:tcPr>
          <w:p w:rsidR="0096188E" w:rsidRPr="004A550C" w:rsidRDefault="0096188E" w:rsidP="0096188E">
            <w:pPr>
              <w:spacing w:after="0" w:line="240" w:lineRule="auto"/>
              <w:ind w:firstLine="0"/>
              <w:jc w:val="left"/>
              <w:rPr>
                <w:sz w:val="20"/>
                <w:szCs w:val="20"/>
              </w:rPr>
            </w:pPr>
            <w:r>
              <w:rPr>
                <w:sz w:val="20"/>
                <w:szCs w:val="20"/>
              </w:rPr>
              <w:t>П</w:t>
            </w:r>
            <w:r w:rsidRPr="00D2384B">
              <w:rPr>
                <w:sz w:val="20"/>
                <w:szCs w:val="20"/>
              </w:rPr>
              <w:t>лоскостные сооружения</w:t>
            </w:r>
          </w:p>
        </w:tc>
        <w:tc>
          <w:tcPr>
            <w:tcW w:w="1142" w:type="pct"/>
            <w:shd w:val="clear" w:color="auto" w:fill="auto"/>
            <w:tcMar>
              <w:left w:w="28" w:type="dxa"/>
              <w:right w:w="28" w:type="dxa"/>
            </w:tcMar>
            <w:vAlign w:val="center"/>
          </w:tcPr>
          <w:p w:rsidR="0096188E" w:rsidRDefault="0096188E" w:rsidP="0096188E">
            <w:pPr>
              <w:pStyle w:val="affffffff6"/>
              <w:jc w:val="center"/>
            </w:pPr>
            <w:r w:rsidRPr="000A3A18">
              <w:t>м</w:t>
            </w:r>
            <w:r w:rsidRPr="000A3A18">
              <w:rPr>
                <w:vertAlign w:val="superscript"/>
              </w:rPr>
              <w:t>2</w:t>
            </w:r>
          </w:p>
        </w:tc>
        <w:tc>
          <w:tcPr>
            <w:tcW w:w="1069" w:type="pct"/>
            <w:shd w:val="clear" w:color="auto" w:fill="auto"/>
            <w:tcMar>
              <w:left w:w="28" w:type="dxa"/>
              <w:right w:w="28" w:type="dxa"/>
            </w:tcMar>
            <w:vAlign w:val="center"/>
          </w:tcPr>
          <w:p w:rsidR="0096188E" w:rsidRDefault="00B55FBC" w:rsidP="0096188E">
            <w:pPr>
              <w:spacing w:after="0" w:line="240" w:lineRule="auto"/>
              <w:ind w:firstLine="0"/>
              <w:jc w:val="center"/>
            </w:pPr>
            <w:r>
              <w:rPr>
                <w:sz w:val="20"/>
              </w:rPr>
              <w:t>12200</w:t>
            </w:r>
          </w:p>
        </w:tc>
        <w:tc>
          <w:tcPr>
            <w:tcW w:w="953" w:type="pct"/>
            <w:shd w:val="clear" w:color="auto" w:fill="auto"/>
            <w:vAlign w:val="center"/>
          </w:tcPr>
          <w:p w:rsidR="0096188E" w:rsidRDefault="00AC78D5" w:rsidP="00B55FBC">
            <w:pPr>
              <w:spacing w:after="0" w:line="240" w:lineRule="auto"/>
              <w:ind w:firstLine="0"/>
              <w:jc w:val="center"/>
            </w:pPr>
            <w:r>
              <w:rPr>
                <w:sz w:val="20"/>
              </w:rPr>
              <w:t>1</w:t>
            </w:r>
            <w:r w:rsidR="00B55FBC">
              <w:rPr>
                <w:sz w:val="20"/>
              </w:rPr>
              <w:t>26</w:t>
            </w:r>
            <w:r>
              <w:rPr>
                <w:sz w:val="20"/>
              </w:rPr>
              <w:t>50</w:t>
            </w:r>
          </w:p>
        </w:tc>
      </w:tr>
      <w:tr w:rsidR="00A13314" w:rsidRPr="00424655" w:rsidTr="00317042">
        <w:tc>
          <w:tcPr>
            <w:tcW w:w="236" w:type="pct"/>
            <w:shd w:val="clear" w:color="auto" w:fill="auto"/>
            <w:tcMar>
              <w:left w:w="28" w:type="dxa"/>
              <w:right w:w="28" w:type="dxa"/>
            </w:tcMar>
            <w:vAlign w:val="center"/>
          </w:tcPr>
          <w:p w:rsidR="00A13314" w:rsidRDefault="00A13314" w:rsidP="00A13314">
            <w:pPr>
              <w:pStyle w:val="affffffff6"/>
              <w:jc w:val="center"/>
              <w:rPr>
                <w:rFonts w:eastAsia="Calibri"/>
              </w:rPr>
            </w:pPr>
            <w:r>
              <w:rPr>
                <w:rFonts w:eastAsia="Calibri"/>
              </w:rPr>
              <w:t>11</w:t>
            </w:r>
          </w:p>
        </w:tc>
        <w:tc>
          <w:tcPr>
            <w:tcW w:w="1600" w:type="pct"/>
            <w:shd w:val="clear" w:color="auto" w:fill="auto"/>
            <w:tcMar>
              <w:left w:w="28" w:type="dxa"/>
              <w:right w:w="28" w:type="dxa"/>
            </w:tcMar>
            <w:vAlign w:val="center"/>
          </w:tcPr>
          <w:p w:rsidR="00A13314" w:rsidRDefault="00A13314" w:rsidP="00A13314">
            <w:pPr>
              <w:spacing w:after="0" w:line="240" w:lineRule="auto"/>
              <w:ind w:firstLine="0"/>
              <w:jc w:val="left"/>
              <w:rPr>
                <w:sz w:val="20"/>
                <w:szCs w:val="20"/>
              </w:rPr>
            </w:pPr>
            <w:r w:rsidRPr="00D2384B">
              <w:rPr>
                <w:sz w:val="20"/>
                <w:szCs w:val="20"/>
              </w:rPr>
              <w:t>Спортивные залы общего пользования</w:t>
            </w:r>
          </w:p>
        </w:tc>
        <w:tc>
          <w:tcPr>
            <w:tcW w:w="1142" w:type="pct"/>
            <w:shd w:val="clear" w:color="auto" w:fill="auto"/>
            <w:tcMar>
              <w:left w:w="28" w:type="dxa"/>
              <w:right w:w="28" w:type="dxa"/>
            </w:tcMar>
            <w:vAlign w:val="center"/>
          </w:tcPr>
          <w:p w:rsidR="00A13314" w:rsidRPr="004A550C" w:rsidRDefault="00A13314" w:rsidP="00A13314">
            <w:pPr>
              <w:pStyle w:val="affffffff6"/>
              <w:jc w:val="center"/>
            </w:pPr>
            <w:r w:rsidRPr="00D2384B">
              <w:t>м</w:t>
            </w:r>
            <w:r w:rsidRPr="001B60E7">
              <w:rPr>
                <w:vertAlign w:val="superscript"/>
              </w:rPr>
              <w:t>2</w:t>
            </w:r>
            <w:r w:rsidRPr="00D2384B">
              <w:t xml:space="preserve"> общей площади</w:t>
            </w:r>
          </w:p>
        </w:tc>
        <w:tc>
          <w:tcPr>
            <w:tcW w:w="1069" w:type="pct"/>
            <w:shd w:val="clear" w:color="auto" w:fill="auto"/>
            <w:tcMar>
              <w:left w:w="28" w:type="dxa"/>
              <w:right w:w="28" w:type="dxa"/>
            </w:tcMar>
            <w:vAlign w:val="center"/>
          </w:tcPr>
          <w:p w:rsidR="00A13314" w:rsidRDefault="0096188E" w:rsidP="00A13314">
            <w:pPr>
              <w:pStyle w:val="affffffff6"/>
              <w:jc w:val="center"/>
              <w:rPr>
                <w:rFonts w:eastAsia="Calibri"/>
              </w:rPr>
            </w:pPr>
            <w:r>
              <w:rPr>
                <w:rFonts w:eastAsia="Calibri"/>
              </w:rPr>
              <w:t>0</w:t>
            </w:r>
          </w:p>
        </w:tc>
        <w:tc>
          <w:tcPr>
            <w:tcW w:w="953" w:type="pct"/>
            <w:shd w:val="clear" w:color="auto" w:fill="auto"/>
            <w:vAlign w:val="center"/>
          </w:tcPr>
          <w:p w:rsidR="00A13314" w:rsidRDefault="00AC78D5" w:rsidP="00A13314">
            <w:pPr>
              <w:pStyle w:val="affffffff6"/>
              <w:jc w:val="center"/>
              <w:rPr>
                <w:rFonts w:eastAsia="Calibri"/>
              </w:rPr>
            </w:pPr>
            <w:r>
              <w:rPr>
                <w:rFonts w:eastAsia="Calibri"/>
              </w:rPr>
              <w:t>486</w:t>
            </w:r>
          </w:p>
        </w:tc>
      </w:tr>
      <w:tr w:rsidR="00F10EE4" w:rsidRPr="00424655" w:rsidTr="00317042">
        <w:tc>
          <w:tcPr>
            <w:tcW w:w="236" w:type="pct"/>
            <w:shd w:val="clear" w:color="auto" w:fill="auto"/>
            <w:tcMar>
              <w:left w:w="28" w:type="dxa"/>
              <w:right w:w="28" w:type="dxa"/>
            </w:tcMar>
            <w:vAlign w:val="center"/>
          </w:tcPr>
          <w:p w:rsidR="00F10EE4" w:rsidRDefault="00F10EE4" w:rsidP="00F10EE4">
            <w:pPr>
              <w:pStyle w:val="affffffff6"/>
              <w:jc w:val="center"/>
              <w:rPr>
                <w:rFonts w:eastAsia="Calibri"/>
              </w:rPr>
            </w:pPr>
            <w:r>
              <w:rPr>
                <w:rFonts w:eastAsia="Calibri"/>
              </w:rPr>
              <w:t>12</w:t>
            </w:r>
          </w:p>
        </w:tc>
        <w:tc>
          <w:tcPr>
            <w:tcW w:w="1600" w:type="pct"/>
            <w:shd w:val="clear" w:color="auto" w:fill="auto"/>
            <w:tcMar>
              <w:left w:w="28" w:type="dxa"/>
              <w:right w:w="28" w:type="dxa"/>
            </w:tcMar>
            <w:vAlign w:val="center"/>
          </w:tcPr>
          <w:p w:rsidR="00F10EE4" w:rsidRPr="00D2384B" w:rsidRDefault="00F10EE4" w:rsidP="00F10EE4">
            <w:pPr>
              <w:spacing w:after="0" w:line="240" w:lineRule="auto"/>
              <w:ind w:firstLine="0"/>
              <w:jc w:val="left"/>
              <w:rPr>
                <w:sz w:val="20"/>
                <w:szCs w:val="20"/>
              </w:rPr>
            </w:pPr>
            <w:r>
              <w:rPr>
                <w:sz w:val="20"/>
                <w:szCs w:val="20"/>
              </w:rPr>
              <w:t>Спортивные залы</w:t>
            </w:r>
          </w:p>
        </w:tc>
        <w:tc>
          <w:tcPr>
            <w:tcW w:w="1142" w:type="pct"/>
            <w:shd w:val="clear" w:color="auto" w:fill="auto"/>
            <w:tcMar>
              <w:left w:w="28" w:type="dxa"/>
              <w:right w:w="28" w:type="dxa"/>
            </w:tcMar>
            <w:vAlign w:val="center"/>
          </w:tcPr>
          <w:p w:rsidR="00F10EE4" w:rsidRPr="004A550C" w:rsidRDefault="00F10EE4" w:rsidP="00F10EE4">
            <w:pPr>
              <w:pStyle w:val="affffffff6"/>
              <w:jc w:val="center"/>
            </w:pPr>
            <w:r w:rsidRPr="00D2384B">
              <w:t>м</w:t>
            </w:r>
            <w:r w:rsidRPr="001B60E7">
              <w:rPr>
                <w:vertAlign w:val="superscript"/>
              </w:rPr>
              <w:t>2</w:t>
            </w:r>
            <w:r w:rsidRPr="00D2384B">
              <w:t xml:space="preserve"> общей площади</w:t>
            </w:r>
          </w:p>
        </w:tc>
        <w:tc>
          <w:tcPr>
            <w:tcW w:w="1069" w:type="pct"/>
            <w:shd w:val="clear" w:color="auto" w:fill="auto"/>
            <w:tcMar>
              <w:left w:w="28" w:type="dxa"/>
              <w:right w:w="28" w:type="dxa"/>
            </w:tcMar>
            <w:vAlign w:val="center"/>
          </w:tcPr>
          <w:p w:rsidR="00F10EE4" w:rsidRDefault="00AC78D5" w:rsidP="00F10EE4">
            <w:pPr>
              <w:pStyle w:val="affffffff6"/>
              <w:jc w:val="center"/>
              <w:rPr>
                <w:rFonts w:eastAsia="Calibri"/>
              </w:rPr>
            </w:pPr>
            <w:r>
              <w:rPr>
                <w:rFonts w:eastAsia="Calibri"/>
              </w:rPr>
              <w:t>140</w:t>
            </w:r>
          </w:p>
        </w:tc>
        <w:tc>
          <w:tcPr>
            <w:tcW w:w="953" w:type="pct"/>
            <w:shd w:val="clear" w:color="auto" w:fill="auto"/>
            <w:vAlign w:val="center"/>
          </w:tcPr>
          <w:p w:rsidR="00F10EE4" w:rsidRDefault="00AC78D5" w:rsidP="00F10EE4">
            <w:pPr>
              <w:pStyle w:val="affffffff6"/>
              <w:jc w:val="center"/>
              <w:rPr>
                <w:rFonts w:eastAsia="Calibri"/>
              </w:rPr>
            </w:pPr>
            <w:r>
              <w:rPr>
                <w:rFonts w:eastAsia="Calibri"/>
              </w:rPr>
              <w:t>140</w:t>
            </w:r>
          </w:p>
        </w:tc>
      </w:tr>
      <w:tr w:rsidR="00F10EE4" w:rsidRPr="00424655" w:rsidTr="00317042">
        <w:tc>
          <w:tcPr>
            <w:tcW w:w="236" w:type="pct"/>
            <w:shd w:val="clear" w:color="auto" w:fill="auto"/>
            <w:tcMar>
              <w:left w:w="28" w:type="dxa"/>
              <w:right w:w="28" w:type="dxa"/>
            </w:tcMar>
            <w:vAlign w:val="center"/>
          </w:tcPr>
          <w:p w:rsidR="00F10EE4" w:rsidRDefault="00F10EE4" w:rsidP="00F10EE4">
            <w:pPr>
              <w:pStyle w:val="affffffff6"/>
              <w:jc w:val="center"/>
              <w:rPr>
                <w:rFonts w:eastAsia="Calibri"/>
              </w:rPr>
            </w:pPr>
            <w:r>
              <w:rPr>
                <w:rFonts w:eastAsia="Calibri"/>
              </w:rPr>
              <w:t>13</w:t>
            </w:r>
          </w:p>
        </w:tc>
        <w:tc>
          <w:tcPr>
            <w:tcW w:w="1600" w:type="pct"/>
            <w:shd w:val="clear" w:color="auto" w:fill="auto"/>
            <w:tcMar>
              <w:left w:w="28" w:type="dxa"/>
              <w:right w:w="28" w:type="dxa"/>
            </w:tcMar>
          </w:tcPr>
          <w:p w:rsidR="00F10EE4" w:rsidRPr="00D2384B" w:rsidRDefault="00F10EE4" w:rsidP="00F10EE4">
            <w:pPr>
              <w:spacing w:after="0" w:line="240" w:lineRule="auto"/>
              <w:ind w:firstLine="0"/>
              <w:jc w:val="left"/>
              <w:rPr>
                <w:sz w:val="20"/>
                <w:szCs w:val="20"/>
              </w:rPr>
            </w:pPr>
            <w:r>
              <w:rPr>
                <w:sz w:val="20"/>
                <w:szCs w:val="20"/>
              </w:rPr>
              <w:t>Бассейны</w:t>
            </w:r>
          </w:p>
        </w:tc>
        <w:tc>
          <w:tcPr>
            <w:tcW w:w="1142" w:type="pct"/>
            <w:shd w:val="clear" w:color="auto" w:fill="auto"/>
            <w:tcMar>
              <w:left w:w="28" w:type="dxa"/>
              <w:right w:w="28" w:type="dxa"/>
            </w:tcMar>
          </w:tcPr>
          <w:p w:rsidR="00F10EE4" w:rsidRPr="00D2384B" w:rsidRDefault="00F10EE4" w:rsidP="00F10EE4">
            <w:pPr>
              <w:spacing w:after="0" w:line="240" w:lineRule="auto"/>
              <w:ind w:firstLine="0"/>
              <w:jc w:val="center"/>
              <w:rPr>
                <w:sz w:val="20"/>
                <w:szCs w:val="20"/>
              </w:rPr>
            </w:pPr>
            <w:r w:rsidRPr="00D2384B">
              <w:rPr>
                <w:sz w:val="20"/>
                <w:szCs w:val="20"/>
              </w:rPr>
              <w:t>м</w:t>
            </w:r>
            <w:r w:rsidRPr="001B60E7">
              <w:rPr>
                <w:sz w:val="20"/>
                <w:szCs w:val="20"/>
                <w:vertAlign w:val="superscript"/>
              </w:rPr>
              <w:t>2</w:t>
            </w:r>
            <w:r w:rsidRPr="00D2384B">
              <w:rPr>
                <w:sz w:val="20"/>
                <w:szCs w:val="20"/>
              </w:rPr>
              <w:t xml:space="preserve"> зеркала воды</w:t>
            </w:r>
          </w:p>
        </w:tc>
        <w:tc>
          <w:tcPr>
            <w:tcW w:w="1069" w:type="pct"/>
            <w:shd w:val="clear" w:color="auto" w:fill="auto"/>
            <w:tcMar>
              <w:left w:w="28" w:type="dxa"/>
              <w:right w:w="28" w:type="dxa"/>
            </w:tcMar>
            <w:vAlign w:val="center"/>
          </w:tcPr>
          <w:p w:rsidR="00F10EE4" w:rsidRDefault="00F10EE4" w:rsidP="00F10EE4">
            <w:pPr>
              <w:pStyle w:val="affffffff6"/>
              <w:jc w:val="center"/>
              <w:rPr>
                <w:rFonts w:eastAsia="Calibri"/>
              </w:rPr>
            </w:pPr>
            <w:r>
              <w:rPr>
                <w:rFonts w:eastAsia="Calibri"/>
              </w:rPr>
              <w:t>0</w:t>
            </w:r>
          </w:p>
        </w:tc>
        <w:tc>
          <w:tcPr>
            <w:tcW w:w="953" w:type="pct"/>
            <w:shd w:val="clear" w:color="auto" w:fill="auto"/>
            <w:vAlign w:val="center"/>
          </w:tcPr>
          <w:p w:rsidR="00F10EE4" w:rsidRDefault="0096188E" w:rsidP="00F10EE4">
            <w:pPr>
              <w:pStyle w:val="affffffff6"/>
              <w:jc w:val="center"/>
              <w:rPr>
                <w:rFonts w:eastAsia="Calibri"/>
              </w:rPr>
            </w:pPr>
            <w:r>
              <w:rPr>
                <w:rFonts w:eastAsia="Calibri"/>
              </w:rPr>
              <w:t>0</w:t>
            </w:r>
          </w:p>
        </w:tc>
      </w:tr>
    </w:tbl>
    <w:p w:rsidR="00CA5FE3" w:rsidRPr="00A770D5" w:rsidRDefault="00CA5FE3" w:rsidP="0070140C">
      <w:pPr>
        <w:pStyle w:val="S6"/>
      </w:pPr>
    </w:p>
    <w:p w:rsidR="008A2604" w:rsidRPr="00CA5FE3" w:rsidRDefault="006C03B7" w:rsidP="00376066">
      <w:pPr>
        <w:pStyle w:val="S1"/>
      </w:pPr>
      <w:bookmarkStart w:id="46" w:name="_Toc469563450"/>
      <w:bookmarkStart w:id="47" w:name="_Toc490741761"/>
      <w:r w:rsidRPr="00525676">
        <w:lastRenderedPageBreak/>
        <w:t>ПРЕДЛОЖЕНИЯ ПО СОВЕРШЕНСТВОВАНИЮ НОРМАТИВНО-ПРАВОВОГО И ИНФОРМАЦИОННОГО ОБЕСПЕЧЕНИЯ ДЕЯТЕЛЬНОСТИ В СФЕРЕ ПРОЕКТИРОВАНИЯ, СТРОИТЕЛЬСТВА, РЕКОНСТРУКЦИИ ОБЪЕКТОВ СОЦИАЛЬНОЙ ИНФРАСТРУКТУРЫ</w:t>
      </w:r>
      <w:bookmarkEnd w:id="46"/>
      <w:bookmarkEnd w:id="47"/>
    </w:p>
    <w:p w:rsidR="00275522" w:rsidRDefault="00275522" w:rsidP="00275522">
      <w:bookmarkStart w:id="48" w:name="_Toc442713423"/>
      <w:bookmarkStart w:id="49" w:name="_Toc442795259"/>
      <w:bookmarkStart w:id="50" w:name="_Toc442795309"/>
      <w:bookmarkStart w:id="51" w:name="_Toc446578418"/>
      <w:bookmarkStart w:id="52" w:name="_Toc447012909"/>
      <w:bookmarkStart w:id="53" w:name="_Toc447114058"/>
      <w:bookmarkStart w:id="54" w:name="_Toc453932224"/>
      <w:bookmarkStart w:id="55" w:name="_Toc453932296"/>
      <w:bookmarkStart w:id="56" w:name="_Toc454543515"/>
      <w:bookmarkStart w:id="57" w:name="_Toc454543575"/>
      <w:bookmarkStart w:id="58" w:name="_Toc454543657"/>
      <w:bookmarkStart w:id="59" w:name="_Toc454543707"/>
      <w:bookmarkStart w:id="60" w:name="_Toc454543755"/>
      <w:bookmarkStart w:id="61" w:name="_Toc454543797"/>
      <w:bookmarkStart w:id="62" w:name="_Toc454543873"/>
      <w:bookmarkStart w:id="63" w:name="_Toc454548319"/>
      <w:bookmarkStart w:id="64" w:name="_Toc459989144"/>
      <w:bookmarkStart w:id="65" w:name="_Toc459989229"/>
      <w:bookmarkStart w:id="66" w:name="_Toc459989270"/>
      <w:bookmarkStart w:id="67" w:name="_Toc462925378"/>
      <w:bookmarkStart w:id="68" w:name="_Toc463878890"/>
      <w:bookmarkStart w:id="69" w:name="_Toc470274378"/>
      <w:bookmarkStart w:id="70" w:name="_Toc471991356"/>
      <w:bookmarkStart w:id="71" w:name="_Toc473552160"/>
      <w:bookmarkStart w:id="72" w:name="_Toc474933192"/>
      <w:bookmarkStart w:id="73" w:name="_Toc475362255"/>
      <w:bookmarkStart w:id="74" w:name="_Toc446578419"/>
      <w:bookmarkStart w:id="75" w:name="_Toc447012910"/>
      <w:bookmarkStart w:id="76" w:name="_Toc447114059"/>
      <w:bookmarkStart w:id="77" w:name="_Toc453932225"/>
      <w:bookmarkStart w:id="78" w:name="_Toc453932297"/>
      <w:bookmarkStart w:id="79" w:name="_Toc454543516"/>
      <w:bookmarkStart w:id="80" w:name="_Toc454543576"/>
      <w:bookmarkStart w:id="81" w:name="_Toc454543658"/>
      <w:bookmarkStart w:id="82" w:name="_Toc454543708"/>
      <w:bookmarkStart w:id="83" w:name="_Toc454543756"/>
      <w:bookmarkStart w:id="84" w:name="_Toc454543798"/>
      <w:bookmarkStart w:id="85" w:name="_Toc454543874"/>
      <w:bookmarkStart w:id="86" w:name="_Toc454548320"/>
      <w:bookmarkStart w:id="87" w:name="_Toc459989145"/>
      <w:bookmarkStart w:id="88" w:name="_Toc459989230"/>
      <w:bookmarkStart w:id="89" w:name="_Toc459989271"/>
      <w:bookmarkStart w:id="90" w:name="_Toc462925379"/>
      <w:bookmarkStart w:id="91" w:name="_Toc463878891"/>
      <w:bookmarkStart w:id="92" w:name="_Toc470274379"/>
      <w:bookmarkStart w:id="93" w:name="_Toc471991357"/>
      <w:bookmarkStart w:id="94" w:name="_Toc473552161"/>
      <w:bookmarkStart w:id="95" w:name="_Toc474933193"/>
      <w:bookmarkStart w:id="96" w:name="_Toc475362256"/>
      <w:bookmarkStart w:id="97" w:name="_Toc446578420"/>
      <w:bookmarkStart w:id="98" w:name="_Toc447012911"/>
      <w:bookmarkStart w:id="99" w:name="_Toc447114060"/>
      <w:bookmarkStart w:id="100" w:name="_Toc453932226"/>
      <w:bookmarkStart w:id="101" w:name="_Toc453932298"/>
      <w:bookmarkStart w:id="102" w:name="_Toc454543517"/>
      <w:bookmarkStart w:id="103" w:name="_Toc454543577"/>
      <w:bookmarkStart w:id="104" w:name="_Toc454543659"/>
      <w:bookmarkStart w:id="105" w:name="_Toc454543709"/>
      <w:bookmarkStart w:id="106" w:name="_Toc454543757"/>
      <w:bookmarkStart w:id="107" w:name="_Toc454543799"/>
      <w:bookmarkStart w:id="108" w:name="_Toc454543875"/>
      <w:bookmarkStart w:id="109" w:name="_Toc454548321"/>
      <w:bookmarkStart w:id="110" w:name="_Toc459989146"/>
      <w:bookmarkStart w:id="111" w:name="_Toc459989231"/>
      <w:bookmarkStart w:id="112" w:name="_Toc459989272"/>
      <w:bookmarkStart w:id="113" w:name="_Toc462925380"/>
      <w:bookmarkStart w:id="114" w:name="_Toc463878892"/>
      <w:bookmarkStart w:id="115" w:name="_Toc470274380"/>
      <w:bookmarkStart w:id="116" w:name="_Toc471991358"/>
      <w:bookmarkStart w:id="117" w:name="_Toc473552162"/>
      <w:bookmarkStart w:id="118" w:name="_Toc474933194"/>
      <w:bookmarkStart w:id="119" w:name="_Toc475362257"/>
      <w:bookmarkStart w:id="120" w:name="_Toc446578421"/>
      <w:bookmarkStart w:id="121" w:name="_Toc447012912"/>
      <w:bookmarkStart w:id="122" w:name="_Toc447114061"/>
      <w:bookmarkStart w:id="123" w:name="_Toc453932227"/>
      <w:bookmarkStart w:id="124" w:name="_Toc453932299"/>
      <w:bookmarkStart w:id="125" w:name="_Toc454543518"/>
      <w:bookmarkStart w:id="126" w:name="_Toc454543578"/>
      <w:bookmarkStart w:id="127" w:name="_Toc454543660"/>
      <w:bookmarkStart w:id="128" w:name="_Toc454543710"/>
      <w:bookmarkStart w:id="129" w:name="_Toc454543758"/>
      <w:bookmarkStart w:id="130" w:name="_Toc454543800"/>
      <w:bookmarkStart w:id="131" w:name="_Toc454543876"/>
      <w:bookmarkStart w:id="132" w:name="_Toc454548322"/>
      <w:bookmarkStart w:id="133" w:name="_Toc459989147"/>
      <w:bookmarkStart w:id="134" w:name="_Toc459989232"/>
      <w:bookmarkStart w:id="135" w:name="_Toc459989273"/>
      <w:bookmarkStart w:id="136" w:name="_Toc462925381"/>
      <w:bookmarkStart w:id="137" w:name="_Toc463878893"/>
      <w:bookmarkStart w:id="138" w:name="_Toc470274381"/>
      <w:bookmarkStart w:id="139" w:name="_Toc471991359"/>
      <w:bookmarkStart w:id="140" w:name="_Toc473552163"/>
      <w:bookmarkStart w:id="141" w:name="_Toc474933195"/>
      <w:bookmarkStart w:id="142" w:name="_Toc475362258"/>
      <w:bookmarkStart w:id="143" w:name="_Toc446578422"/>
      <w:bookmarkStart w:id="144" w:name="_Toc447012913"/>
      <w:bookmarkStart w:id="145" w:name="_Toc447114062"/>
      <w:bookmarkStart w:id="146" w:name="_Toc453932228"/>
      <w:bookmarkStart w:id="147" w:name="_Toc453932300"/>
      <w:bookmarkStart w:id="148" w:name="_Toc454543519"/>
      <w:bookmarkStart w:id="149" w:name="_Toc454543579"/>
      <w:bookmarkStart w:id="150" w:name="_Toc454543661"/>
      <w:bookmarkStart w:id="151" w:name="_Toc454543711"/>
      <w:bookmarkStart w:id="152" w:name="_Toc454543759"/>
      <w:bookmarkStart w:id="153" w:name="_Toc454543801"/>
      <w:bookmarkStart w:id="154" w:name="_Toc454543877"/>
      <w:bookmarkStart w:id="155" w:name="_Toc454548323"/>
      <w:bookmarkStart w:id="156" w:name="_Toc459989148"/>
      <w:bookmarkStart w:id="157" w:name="_Toc459989233"/>
      <w:bookmarkStart w:id="158" w:name="_Toc459989274"/>
      <w:bookmarkStart w:id="159" w:name="_Toc462925382"/>
      <w:bookmarkStart w:id="160" w:name="_Toc463878894"/>
      <w:bookmarkStart w:id="161" w:name="_Toc470274382"/>
      <w:bookmarkStart w:id="162" w:name="_Toc471991360"/>
      <w:bookmarkStart w:id="163" w:name="_Toc473552164"/>
      <w:bookmarkStart w:id="164" w:name="_Toc474933196"/>
      <w:bookmarkStart w:id="165" w:name="_Toc475362259"/>
      <w:bookmarkStart w:id="166" w:name="_Toc446578423"/>
      <w:bookmarkStart w:id="167" w:name="_Toc447012914"/>
      <w:bookmarkStart w:id="168" w:name="_Toc447114063"/>
      <w:bookmarkStart w:id="169" w:name="_Toc453932229"/>
      <w:bookmarkStart w:id="170" w:name="_Toc453932301"/>
      <w:bookmarkStart w:id="171" w:name="_Toc454543520"/>
      <w:bookmarkStart w:id="172" w:name="_Toc454543580"/>
      <w:bookmarkStart w:id="173" w:name="_Toc454543662"/>
      <w:bookmarkStart w:id="174" w:name="_Toc454543712"/>
      <w:bookmarkStart w:id="175" w:name="_Toc454543760"/>
      <w:bookmarkStart w:id="176" w:name="_Toc454543802"/>
      <w:bookmarkStart w:id="177" w:name="_Toc454543878"/>
      <w:bookmarkStart w:id="178" w:name="_Toc454548324"/>
      <w:bookmarkStart w:id="179" w:name="_Toc459989149"/>
      <w:bookmarkStart w:id="180" w:name="_Toc459989234"/>
      <w:bookmarkStart w:id="181" w:name="_Toc459989275"/>
      <w:bookmarkStart w:id="182" w:name="_Toc462925383"/>
      <w:bookmarkStart w:id="183" w:name="_Toc463878895"/>
      <w:bookmarkStart w:id="184" w:name="_Toc470274383"/>
      <w:bookmarkStart w:id="185" w:name="_Toc471991361"/>
      <w:bookmarkStart w:id="186" w:name="_Toc473552165"/>
      <w:bookmarkStart w:id="187" w:name="_Toc474933197"/>
      <w:bookmarkStart w:id="188" w:name="_Toc475362260"/>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CE6768">
        <w:t xml:space="preserve">Реализация Программы осуществляется через систему программных мероприятий разрабатываемых </w:t>
      </w:r>
      <w:r w:rsidRPr="007D5325">
        <w:t>муниципальных</w:t>
      </w:r>
      <w:r w:rsidRPr="00CE6768">
        <w:t xml:space="preserve"> программ</w:t>
      </w:r>
      <w:r w:rsidR="00C75A10">
        <w:t>Алексеевского</w:t>
      </w:r>
      <w:r w:rsidR="00EA1B93">
        <w:t xml:space="preserve"> сельского поселения</w:t>
      </w:r>
      <w:r w:rsidRPr="00CE6768">
        <w:t>, а также с учетом федеральных проектов и программ</w:t>
      </w:r>
      <w:r w:rsidRPr="007D5325">
        <w:t>,</w:t>
      </w:r>
      <w:r w:rsidRPr="00CE6768">
        <w:t xml:space="preserve"> государственных программ </w:t>
      </w:r>
      <w:r w:rsidR="00FA153A">
        <w:t>Краснодарского края</w:t>
      </w:r>
      <w:r w:rsidRPr="00CE6768">
        <w:t>и муниципальных программ</w:t>
      </w:r>
      <w:r>
        <w:t xml:space="preserve">муниципального образования </w:t>
      </w:r>
      <w:r w:rsidR="00C75A10">
        <w:t>Тихорецкий</w:t>
      </w:r>
      <w:r w:rsidR="00EA1B93">
        <w:t xml:space="preserve"> муниципальный</w:t>
      </w:r>
      <w:r>
        <w:t>район</w:t>
      </w:r>
      <w:r w:rsidRPr="00CE6768">
        <w:t xml:space="preserve">, реализуемых на территории </w:t>
      </w:r>
      <w:r>
        <w:t>поселения</w:t>
      </w:r>
      <w:r w:rsidRPr="00CE6768">
        <w:t>.</w:t>
      </w:r>
    </w:p>
    <w:p w:rsidR="00275522" w:rsidRDefault="00275522" w:rsidP="00275522">
      <w:pPr>
        <w:rPr>
          <w:lang w:eastAsia="ar-SA"/>
        </w:rPr>
      </w:pPr>
      <w:r>
        <w:rPr>
          <w:lang w:eastAsia="ar-SA"/>
        </w:rPr>
        <w:t xml:space="preserve">Целесообразно принятие муниципальных программ либо внесение изменений в существующие муниципальные программы, устанавливающие перечни мероприятий по проектированию, строительству, реконструкции объектов социальной инфраструктуры местного значения </w:t>
      </w:r>
      <w:r w:rsidR="00C75A10">
        <w:t xml:space="preserve">Алексеевского </w:t>
      </w:r>
      <w:r w:rsidR="00EA1B93">
        <w:t>сельского поселения</w:t>
      </w:r>
      <w:r>
        <w:rPr>
          <w:lang w:eastAsia="ar-SA"/>
        </w:rPr>
        <w:t xml:space="preserve">. Данные программы должны обеспечивать сбалансированное перспективное развитие социальной инфраструктуры в соответствии с потребностями в строительстве объектов социальной инфраструктуры местного значения, установленными программой комплексного развития социальной инфраструктуры </w:t>
      </w:r>
      <w:r w:rsidR="00C75A10">
        <w:t xml:space="preserve">Алексеевского </w:t>
      </w:r>
      <w:r w:rsidR="00EA1B93">
        <w:t>сельского поселения</w:t>
      </w:r>
      <w:r>
        <w:rPr>
          <w:lang w:eastAsia="ar-SA"/>
        </w:rPr>
        <w:t>.</w:t>
      </w:r>
    </w:p>
    <w:p w:rsidR="00BC49B1" w:rsidRDefault="00275522" w:rsidP="00275522">
      <w:r w:rsidRPr="007D5325">
        <w:t>В соответствии с изложенной в Программе политикой администраци</w:t>
      </w:r>
      <w:r>
        <w:t>я</w:t>
      </w:r>
      <w:r w:rsidR="00C75A10">
        <w:t xml:space="preserve">Алексеевского </w:t>
      </w:r>
      <w:r w:rsidR="00EA1B93">
        <w:t>сельского поселения</w:t>
      </w:r>
      <w:r>
        <w:t xml:space="preserve">должна </w:t>
      </w:r>
      <w:r w:rsidRPr="007D5325">
        <w:t>разрабатыва</w:t>
      </w:r>
      <w:r>
        <w:t>тьмуниципальные</w:t>
      </w:r>
      <w:r w:rsidRPr="007D5325">
        <w:t xml:space="preserve"> программы, конкретизир</w:t>
      </w:r>
      <w:r>
        <w:t>овать</w:t>
      </w:r>
      <w:r w:rsidRPr="007D5325">
        <w:t xml:space="preserve"> мероприятия, способствующие достижению стратегических целей и решению поставленных Программой задач.</w:t>
      </w:r>
    </w:p>
    <w:p w:rsidR="00BC49B1" w:rsidRDefault="00BC49B1" w:rsidP="00EF6A5D">
      <w:pPr>
        <w:spacing w:after="0"/>
        <w:ind w:firstLine="0"/>
      </w:pPr>
    </w:p>
    <w:sectPr w:rsidR="00BC49B1" w:rsidSect="00317042">
      <w:headerReference w:type="default" r:id="rId12"/>
      <w:footerReference w:type="default" r:id="rId13"/>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6379" w:rsidRDefault="00F06379" w:rsidP="00036DAF">
      <w:pPr>
        <w:spacing w:line="240" w:lineRule="auto"/>
      </w:pPr>
      <w:r>
        <w:separator/>
      </w:r>
    </w:p>
  </w:endnote>
  <w:endnote w:type="continuationSeparator" w:id="1">
    <w:p w:rsidR="00F06379" w:rsidRDefault="00F06379" w:rsidP="00036DA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2173732"/>
    </w:sdtPr>
    <w:sdtContent>
      <w:p w:rsidR="00B3378E" w:rsidRDefault="00E36EEA" w:rsidP="00203917">
        <w:pPr>
          <w:pStyle w:val="af8"/>
          <w:ind w:firstLine="0"/>
          <w:jc w:val="center"/>
          <w:rPr>
            <w:noProof/>
          </w:rPr>
        </w:pPr>
        <w:r>
          <w:fldChar w:fldCharType="begin"/>
        </w:r>
        <w:r w:rsidR="00B3378E">
          <w:instrText>PAGE   \* MERGEFORMAT</w:instrText>
        </w:r>
        <w:r>
          <w:fldChar w:fldCharType="separate"/>
        </w:r>
        <w:r w:rsidR="00EF6A5D">
          <w:rPr>
            <w:noProof/>
          </w:rPr>
          <w:t>4</w:t>
        </w:r>
        <w:r>
          <w:rPr>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0763392"/>
    </w:sdtPr>
    <w:sdtContent>
      <w:p w:rsidR="00B3378E" w:rsidRDefault="00E36EEA" w:rsidP="00203917">
        <w:pPr>
          <w:pStyle w:val="af8"/>
          <w:ind w:firstLine="0"/>
          <w:jc w:val="center"/>
        </w:pPr>
        <w:r>
          <w:fldChar w:fldCharType="begin"/>
        </w:r>
        <w:r w:rsidR="00B3378E">
          <w:instrText>PAGE   \* MERGEFORMAT</w:instrText>
        </w:r>
        <w:r>
          <w:fldChar w:fldCharType="separate"/>
        </w:r>
        <w:r w:rsidR="00EF6A5D">
          <w:rPr>
            <w:noProof/>
          </w:rPr>
          <w:t>1</w:t>
        </w:r>
        <w: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78E" w:rsidRDefault="00E36EEA" w:rsidP="00203917">
    <w:pPr>
      <w:pStyle w:val="af8"/>
      <w:ind w:firstLine="0"/>
      <w:jc w:val="center"/>
    </w:pPr>
    <w:r>
      <w:fldChar w:fldCharType="begin"/>
    </w:r>
    <w:r w:rsidR="00B3378E">
      <w:instrText>PAGE   \* MERGEFORMAT</w:instrText>
    </w:r>
    <w:r>
      <w:fldChar w:fldCharType="separate"/>
    </w:r>
    <w:r w:rsidR="00EF6A5D">
      <w:rPr>
        <w:noProof/>
      </w:rPr>
      <w:t>44</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6379" w:rsidRDefault="00F06379" w:rsidP="00036DAF">
      <w:pPr>
        <w:spacing w:line="240" w:lineRule="auto"/>
      </w:pPr>
      <w:r>
        <w:separator/>
      </w:r>
    </w:p>
  </w:footnote>
  <w:footnote w:type="continuationSeparator" w:id="1">
    <w:p w:rsidR="00F06379" w:rsidRDefault="00F06379" w:rsidP="00036DA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78E" w:rsidRPr="00E572DC" w:rsidRDefault="00B3378E" w:rsidP="00574E57">
    <w:pPr>
      <w:pStyle w:val="aff1"/>
      <w:ind w:right="22" w:firstLine="0"/>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78E" w:rsidRPr="00E572DC" w:rsidRDefault="00B3378E" w:rsidP="00462FAC">
    <w:pPr>
      <w:pStyle w:val="aff1"/>
      <w:ind w:right="22" w:firstLine="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3">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4">
    <w:nsid w:val="0000000C"/>
    <w:multiLevelType w:val="singleLevel"/>
    <w:tmpl w:val="0000000C"/>
    <w:name w:val="WW8Num15"/>
    <w:lvl w:ilvl="0">
      <w:start w:val="1"/>
      <w:numFmt w:val="bullet"/>
      <w:lvlText w:val=""/>
      <w:lvlJc w:val="left"/>
      <w:pPr>
        <w:tabs>
          <w:tab w:val="num" w:pos="0"/>
        </w:tabs>
        <w:ind w:left="1069" w:hanging="360"/>
      </w:pPr>
      <w:rPr>
        <w:rFonts w:ascii="Symbol" w:hAnsi="Symbol"/>
      </w:rPr>
    </w:lvl>
  </w:abstractNum>
  <w:abstractNum w:abstractNumId="5">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6">
    <w:nsid w:val="04BF3A2A"/>
    <w:multiLevelType w:val="hybridMultilevel"/>
    <w:tmpl w:val="58E47BC6"/>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071B41EA"/>
    <w:multiLevelType w:val="hybridMultilevel"/>
    <w:tmpl w:val="D4C4F83E"/>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78B03D4"/>
    <w:multiLevelType w:val="hybridMultilevel"/>
    <w:tmpl w:val="064CF612"/>
    <w:lvl w:ilvl="0" w:tplc="E9DAD18A">
      <w:start w:val="1"/>
      <w:numFmt w:val="decimal"/>
      <w:lvlText w:val="%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A3A052A"/>
    <w:multiLevelType w:val="hybridMultilevel"/>
    <w:tmpl w:val="BC90604A"/>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0F49047B"/>
    <w:multiLevelType w:val="hybridMultilevel"/>
    <w:tmpl w:val="37A8829A"/>
    <w:lvl w:ilvl="0" w:tplc="E9DAD18A">
      <w:start w:val="1"/>
      <w:numFmt w:val="decimal"/>
      <w:lvlText w:val="%1. "/>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198416A1"/>
    <w:multiLevelType w:val="hybridMultilevel"/>
    <w:tmpl w:val="DF94AF8C"/>
    <w:lvl w:ilvl="0" w:tplc="11B80D48">
      <w:start w:val="65535"/>
      <w:numFmt w:val="bullet"/>
      <w:pStyle w:val="S"/>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A4A4278"/>
    <w:multiLevelType w:val="hybridMultilevel"/>
    <w:tmpl w:val="8B90A8A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1AEC7453"/>
    <w:multiLevelType w:val="hybridMultilevel"/>
    <w:tmpl w:val="BD10C976"/>
    <w:lvl w:ilvl="0" w:tplc="BF886328">
      <w:start w:val="1"/>
      <w:numFmt w:val="bullet"/>
      <w:lvlText w:val=""/>
      <w:lvlJc w:val="left"/>
      <w:pPr>
        <w:ind w:left="833" w:hanging="360"/>
      </w:pPr>
      <w:rPr>
        <w:rFonts w:ascii="Symbol" w:hAnsi="Symbol" w:hint="default"/>
      </w:rPr>
    </w:lvl>
    <w:lvl w:ilvl="1" w:tplc="04190003" w:tentative="1">
      <w:start w:val="1"/>
      <w:numFmt w:val="bullet"/>
      <w:lvlText w:val="o"/>
      <w:lvlJc w:val="left"/>
      <w:pPr>
        <w:ind w:left="1553" w:hanging="360"/>
      </w:pPr>
      <w:rPr>
        <w:rFonts w:ascii="Courier New" w:hAnsi="Courier New" w:cs="Courier New" w:hint="default"/>
      </w:rPr>
    </w:lvl>
    <w:lvl w:ilvl="2" w:tplc="04190005" w:tentative="1">
      <w:start w:val="1"/>
      <w:numFmt w:val="bullet"/>
      <w:lvlText w:val=""/>
      <w:lvlJc w:val="left"/>
      <w:pPr>
        <w:ind w:left="2273" w:hanging="360"/>
      </w:pPr>
      <w:rPr>
        <w:rFonts w:ascii="Wingdings" w:hAnsi="Wingdings" w:hint="default"/>
      </w:rPr>
    </w:lvl>
    <w:lvl w:ilvl="3" w:tplc="04190001" w:tentative="1">
      <w:start w:val="1"/>
      <w:numFmt w:val="bullet"/>
      <w:lvlText w:val=""/>
      <w:lvlJc w:val="left"/>
      <w:pPr>
        <w:ind w:left="2993" w:hanging="360"/>
      </w:pPr>
      <w:rPr>
        <w:rFonts w:ascii="Symbol" w:hAnsi="Symbol" w:hint="default"/>
      </w:rPr>
    </w:lvl>
    <w:lvl w:ilvl="4" w:tplc="04190003" w:tentative="1">
      <w:start w:val="1"/>
      <w:numFmt w:val="bullet"/>
      <w:lvlText w:val="o"/>
      <w:lvlJc w:val="left"/>
      <w:pPr>
        <w:ind w:left="3713" w:hanging="360"/>
      </w:pPr>
      <w:rPr>
        <w:rFonts w:ascii="Courier New" w:hAnsi="Courier New" w:cs="Courier New" w:hint="default"/>
      </w:rPr>
    </w:lvl>
    <w:lvl w:ilvl="5" w:tplc="04190005" w:tentative="1">
      <w:start w:val="1"/>
      <w:numFmt w:val="bullet"/>
      <w:lvlText w:val=""/>
      <w:lvlJc w:val="left"/>
      <w:pPr>
        <w:ind w:left="4433" w:hanging="360"/>
      </w:pPr>
      <w:rPr>
        <w:rFonts w:ascii="Wingdings" w:hAnsi="Wingdings" w:hint="default"/>
      </w:rPr>
    </w:lvl>
    <w:lvl w:ilvl="6" w:tplc="04190001" w:tentative="1">
      <w:start w:val="1"/>
      <w:numFmt w:val="bullet"/>
      <w:lvlText w:val=""/>
      <w:lvlJc w:val="left"/>
      <w:pPr>
        <w:ind w:left="5153" w:hanging="360"/>
      </w:pPr>
      <w:rPr>
        <w:rFonts w:ascii="Symbol" w:hAnsi="Symbol" w:hint="default"/>
      </w:rPr>
    </w:lvl>
    <w:lvl w:ilvl="7" w:tplc="04190003" w:tentative="1">
      <w:start w:val="1"/>
      <w:numFmt w:val="bullet"/>
      <w:lvlText w:val="o"/>
      <w:lvlJc w:val="left"/>
      <w:pPr>
        <w:ind w:left="5873" w:hanging="360"/>
      </w:pPr>
      <w:rPr>
        <w:rFonts w:ascii="Courier New" w:hAnsi="Courier New" w:cs="Courier New" w:hint="default"/>
      </w:rPr>
    </w:lvl>
    <w:lvl w:ilvl="8" w:tplc="04190005" w:tentative="1">
      <w:start w:val="1"/>
      <w:numFmt w:val="bullet"/>
      <w:lvlText w:val=""/>
      <w:lvlJc w:val="left"/>
      <w:pPr>
        <w:ind w:left="6593" w:hanging="360"/>
      </w:pPr>
      <w:rPr>
        <w:rFonts w:ascii="Wingdings" w:hAnsi="Wingdings" w:hint="default"/>
      </w:rPr>
    </w:lvl>
  </w:abstractNum>
  <w:abstractNum w:abstractNumId="16">
    <w:nsid w:val="1B9C7599"/>
    <w:multiLevelType w:val="hybridMultilevel"/>
    <w:tmpl w:val="7B944BC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1BB93E28"/>
    <w:multiLevelType w:val="hybridMultilevel"/>
    <w:tmpl w:val="87EE4D28"/>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0">
    <w:nsid w:val="20866D76"/>
    <w:multiLevelType w:val="hybridMultilevel"/>
    <w:tmpl w:val="2268677A"/>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20E23D83"/>
    <w:multiLevelType w:val="hybridMultilevel"/>
    <w:tmpl w:val="DE1EA96A"/>
    <w:lvl w:ilvl="0" w:tplc="E9DAD18A">
      <w:start w:val="1"/>
      <w:numFmt w:val="decimal"/>
      <w:lvlText w:val="%1. "/>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3">
    <w:nsid w:val="2B7F6FEF"/>
    <w:multiLevelType w:val="hybridMultilevel"/>
    <w:tmpl w:val="F0322C7A"/>
    <w:lvl w:ilvl="0" w:tplc="8FF29D42">
      <w:start w:val="1"/>
      <w:numFmt w:val="bullet"/>
      <w:pStyle w:val="S0"/>
      <w:lvlText w:val=""/>
      <w:lvlJc w:val="left"/>
      <w:pPr>
        <w:ind w:left="1070"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2DEA2E35"/>
    <w:multiLevelType w:val="hybridMultilevel"/>
    <w:tmpl w:val="24368F34"/>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2E996879"/>
    <w:multiLevelType w:val="hybridMultilevel"/>
    <w:tmpl w:val="A1281CF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2FF90E43"/>
    <w:multiLevelType w:val="hybridMultilevel"/>
    <w:tmpl w:val="ACF26F3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5E0186F"/>
    <w:multiLevelType w:val="hybridMultilevel"/>
    <w:tmpl w:val="1A5A47FA"/>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38345307"/>
    <w:multiLevelType w:val="multilevel"/>
    <w:tmpl w:val="916A34A0"/>
    <w:lvl w:ilvl="0">
      <w:start w:val="1"/>
      <w:numFmt w:val="decimal"/>
      <w:pStyle w:val="S1"/>
      <w:lvlText w:val="%1"/>
      <w:lvlJc w:val="left"/>
      <w:pPr>
        <w:tabs>
          <w:tab w:val="num" w:pos="1778"/>
        </w:tabs>
        <w:ind w:left="1778" w:hanging="360"/>
      </w:pPr>
      <w:rPr>
        <w:rFonts w:hint="default"/>
        <w:b/>
      </w:rPr>
    </w:lvl>
    <w:lvl w:ilvl="1">
      <w:start w:val="1"/>
      <w:numFmt w:val="decimal"/>
      <w:pStyle w:val="S2"/>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3861222D"/>
    <w:multiLevelType w:val="hybridMultilevel"/>
    <w:tmpl w:val="7C86B27C"/>
    <w:lvl w:ilvl="0" w:tplc="E9DAD18A">
      <w:start w:val="1"/>
      <w:numFmt w:val="decimal"/>
      <w:lvlText w:val="%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3A3F55BB"/>
    <w:multiLevelType w:val="hybridMultilevel"/>
    <w:tmpl w:val="50D460DC"/>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3">
    <w:nsid w:val="3E0C0F03"/>
    <w:multiLevelType w:val="hybridMultilevel"/>
    <w:tmpl w:val="18524990"/>
    <w:lvl w:ilvl="0" w:tplc="D038AB4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E6E4946"/>
    <w:multiLevelType w:val="hybridMultilevel"/>
    <w:tmpl w:val="781C2F0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41CF74C0"/>
    <w:multiLevelType w:val="hybridMultilevel"/>
    <w:tmpl w:val="86D6375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37">
    <w:nsid w:val="4546578F"/>
    <w:multiLevelType w:val="hybridMultilevel"/>
    <w:tmpl w:val="8524442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46E87F2E"/>
    <w:multiLevelType w:val="hybridMultilevel"/>
    <w:tmpl w:val="AB707F22"/>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40">
    <w:nsid w:val="4A2F353E"/>
    <w:multiLevelType w:val="hybridMultilevel"/>
    <w:tmpl w:val="6B227F80"/>
    <w:lvl w:ilvl="0" w:tplc="54A6FFF2">
      <w:start w:val="1"/>
      <w:numFmt w:val="decimal"/>
      <w:pStyle w:val="S5"/>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41">
    <w:nsid w:val="4B041325"/>
    <w:multiLevelType w:val="hybridMultilevel"/>
    <w:tmpl w:val="6EAC2F6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4BF25272"/>
    <w:multiLevelType w:val="hybridMultilevel"/>
    <w:tmpl w:val="5AE0D554"/>
    <w:lvl w:ilvl="0" w:tplc="E9DAD18A">
      <w:start w:val="1"/>
      <w:numFmt w:val="decimal"/>
      <w:lvlText w:val="%1. "/>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nsid w:val="4E167568"/>
    <w:multiLevelType w:val="hybridMultilevel"/>
    <w:tmpl w:val="BFA4ABD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4E9323B8"/>
    <w:multiLevelType w:val="hybridMultilevel"/>
    <w:tmpl w:val="0A3865D2"/>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7">
    <w:nsid w:val="4FA534D6"/>
    <w:multiLevelType w:val="hybridMultilevel"/>
    <w:tmpl w:val="5032EBA0"/>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5094085E"/>
    <w:multiLevelType w:val="hybridMultilevel"/>
    <w:tmpl w:val="2708E438"/>
    <w:lvl w:ilvl="0" w:tplc="AC082832">
      <w:start w:val="1"/>
      <w:numFmt w:val="russianLower"/>
      <w:pStyle w:val="a"/>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9">
    <w:nsid w:val="51A865B5"/>
    <w:multiLevelType w:val="hybridMultilevel"/>
    <w:tmpl w:val="1FD6D1AC"/>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nsid w:val="54E520AE"/>
    <w:multiLevelType w:val="hybridMultilevel"/>
    <w:tmpl w:val="C2801B5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nsid w:val="57CA1B0F"/>
    <w:multiLevelType w:val="hybridMultilevel"/>
    <w:tmpl w:val="A5E2759C"/>
    <w:lvl w:ilvl="0" w:tplc="BF88632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nsid w:val="597E771B"/>
    <w:multiLevelType w:val="hybridMultilevel"/>
    <w:tmpl w:val="1BA84DC6"/>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5AD033DF"/>
    <w:multiLevelType w:val="hybridMultilevel"/>
    <w:tmpl w:val="6E52A570"/>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5BC4263D"/>
    <w:multiLevelType w:val="hybridMultilevel"/>
    <w:tmpl w:val="3B28E026"/>
    <w:lvl w:ilvl="0" w:tplc="8BC0C00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5C002D29"/>
    <w:multiLevelType w:val="hybridMultilevel"/>
    <w:tmpl w:val="4FF279D6"/>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5FD82175"/>
    <w:multiLevelType w:val="hybridMultilevel"/>
    <w:tmpl w:val="5D54C2FA"/>
    <w:lvl w:ilvl="0" w:tplc="BF886328">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7">
    <w:nsid w:val="6096209C"/>
    <w:multiLevelType w:val="hybridMultilevel"/>
    <w:tmpl w:val="8B56C876"/>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nsid w:val="61C628B7"/>
    <w:multiLevelType w:val="hybridMultilevel"/>
    <w:tmpl w:val="4CF6D1A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nsid w:val="61F410EB"/>
    <w:multiLevelType w:val="hybridMultilevel"/>
    <w:tmpl w:val="72C45B58"/>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nsid w:val="63976FED"/>
    <w:multiLevelType w:val="hybridMultilevel"/>
    <w:tmpl w:val="34D6678A"/>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nsid w:val="641E1686"/>
    <w:multiLevelType w:val="multilevel"/>
    <w:tmpl w:val="354AE78C"/>
    <w:lvl w:ilvl="0">
      <w:start w:val="1"/>
      <w:numFmt w:val="decimal"/>
      <w:pStyle w:val="13"/>
      <w:lvlText w:val="%1."/>
      <w:lvlJc w:val="left"/>
      <w:pPr>
        <w:ind w:left="1287" w:hanging="360"/>
      </w:pPr>
      <w:rPr>
        <w:rFonts w:ascii="Bookman Old Style" w:hAnsi="Bookman Old Style" w:hint="default"/>
        <w:b/>
        <w:i w:val="0"/>
        <w:sz w:val="24"/>
      </w:r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367" w:hanging="144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3087" w:hanging="2160"/>
      </w:pPr>
      <w:rPr>
        <w:rFonts w:hint="default"/>
      </w:rPr>
    </w:lvl>
    <w:lvl w:ilvl="8">
      <w:start w:val="1"/>
      <w:numFmt w:val="decimal"/>
      <w:isLgl/>
      <w:lvlText w:val="%1.%2.%3.%4.%5.%6.%7.%8.%9."/>
      <w:lvlJc w:val="left"/>
      <w:pPr>
        <w:ind w:left="3087" w:hanging="2160"/>
      </w:pPr>
      <w:rPr>
        <w:rFonts w:hint="default"/>
      </w:rPr>
    </w:lvl>
  </w:abstractNum>
  <w:abstractNum w:abstractNumId="62">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nsid w:val="678D631C"/>
    <w:multiLevelType w:val="hybridMultilevel"/>
    <w:tmpl w:val="D76849DE"/>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6F4866D4"/>
    <w:multiLevelType w:val="hybridMultilevel"/>
    <w:tmpl w:val="3C8C31E8"/>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nsid w:val="70F95340"/>
    <w:multiLevelType w:val="hybridMultilevel"/>
    <w:tmpl w:val="2C0AD294"/>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nsid w:val="71FD5963"/>
    <w:multiLevelType w:val="hybridMultilevel"/>
    <w:tmpl w:val="0C6026F6"/>
    <w:lvl w:ilvl="0" w:tplc="BF886328">
      <w:start w:val="1"/>
      <w:numFmt w:val="bullet"/>
      <w:lvlText w:val=""/>
      <w:lvlJc w:val="left"/>
      <w:pPr>
        <w:ind w:left="1141" w:hanging="360"/>
      </w:pPr>
      <w:rPr>
        <w:rFonts w:ascii="Symbol" w:hAnsi="Symbol" w:hint="default"/>
      </w:rPr>
    </w:lvl>
    <w:lvl w:ilvl="1" w:tplc="04190003" w:tentative="1">
      <w:start w:val="1"/>
      <w:numFmt w:val="bullet"/>
      <w:lvlText w:val="o"/>
      <w:lvlJc w:val="left"/>
      <w:pPr>
        <w:ind w:left="1861" w:hanging="360"/>
      </w:pPr>
      <w:rPr>
        <w:rFonts w:ascii="Courier New" w:hAnsi="Courier New" w:cs="Courier New" w:hint="default"/>
      </w:rPr>
    </w:lvl>
    <w:lvl w:ilvl="2" w:tplc="04190005" w:tentative="1">
      <w:start w:val="1"/>
      <w:numFmt w:val="bullet"/>
      <w:lvlText w:val=""/>
      <w:lvlJc w:val="left"/>
      <w:pPr>
        <w:ind w:left="2581" w:hanging="360"/>
      </w:pPr>
      <w:rPr>
        <w:rFonts w:ascii="Wingdings" w:hAnsi="Wingdings" w:hint="default"/>
      </w:rPr>
    </w:lvl>
    <w:lvl w:ilvl="3" w:tplc="04190001" w:tentative="1">
      <w:start w:val="1"/>
      <w:numFmt w:val="bullet"/>
      <w:lvlText w:val=""/>
      <w:lvlJc w:val="left"/>
      <w:pPr>
        <w:ind w:left="3301" w:hanging="360"/>
      </w:pPr>
      <w:rPr>
        <w:rFonts w:ascii="Symbol" w:hAnsi="Symbol" w:hint="default"/>
      </w:rPr>
    </w:lvl>
    <w:lvl w:ilvl="4" w:tplc="04190003" w:tentative="1">
      <w:start w:val="1"/>
      <w:numFmt w:val="bullet"/>
      <w:lvlText w:val="o"/>
      <w:lvlJc w:val="left"/>
      <w:pPr>
        <w:ind w:left="4021" w:hanging="360"/>
      </w:pPr>
      <w:rPr>
        <w:rFonts w:ascii="Courier New" w:hAnsi="Courier New" w:cs="Courier New" w:hint="default"/>
      </w:rPr>
    </w:lvl>
    <w:lvl w:ilvl="5" w:tplc="04190005" w:tentative="1">
      <w:start w:val="1"/>
      <w:numFmt w:val="bullet"/>
      <w:lvlText w:val=""/>
      <w:lvlJc w:val="left"/>
      <w:pPr>
        <w:ind w:left="4741" w:hanging="360"/>
      </w:pPr>
      <w:rPr>
        <w:rFonts w:ascii="Wingdings" w:hAnsi="Wingdings" w:hint="default"/>
      </w:rPr>
    </w:lvl>
    <w:lvl w:ilvl="6" w:tplc="04190001" w:tentative="1">
      <w:start w:val="1"/>
      <w:numFmt w:val="bullet"/>
      <w:lvlText w:val=""/>
      <w:lvlJc w:val="left"/>
      <w:pPr>
        <w:ind w:left="5461" w:hanging="360"/>
      </w:pPr>
      <w:rPr>
        <w:rFonts w:ascii="Symbol" w:hAnsi="Symbol" w:hint="default"/>
      </w:rPr>
    </w:lvl>
    <w:lvl w:ilvl="7" w:tplc="04190003" w:tentative="1">
      <w:start w:val="1"/>
      <w:numFmt w:val="bullet"/>
      <w:lvlText w:val="o"/>
      <w:lvlJc w:val="left"/>
      <w:pPr>
        <w:ind w:left="6181" w:hanging="360"/>
      </w:pPr>
      <w:rPr>
        <w:rFonts w:ascii="Courier New" w:hAnsi="Courier New" w:cs="Courier New" w:hint="default"/>
      </w:rPr>
    </w:lvl>
    <w:lvl w:ilvl="8" w:tplc="04190005" w:tentative="1">
      <w:start w:val="1"/>
      <w:numFmt w:val="bullet"/>
      <w:lvlText w:val=""/>
      <w:lvlJc w:val="left"/>
      <w:pPr>
        <w:ind w:left="6901" w:hanging="360"/>
      </w:pPr>
      <w:rPr>
        <w:rFonts w:ascii="Wingdings" w:hAnsi="Wingdings" w:hint="default"/>
      </w:rPr>
    </w:lvl>
  </w:abstractNum>
  <w:abstractNum w:abstractNumId="67">
    <w:nsid w:val="72073923"/>
    <w:multiLevelType w:val="multilevel"/>
    <w:tmpl w:val="31969238"/>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68">
    <w:nsid w:val="72340532"/>
    <w:multiLevelType w:val="hybridMultilevel"/>
    <w:tmpl w:val="50762376"/>
    <w:lvl w:ilvl="0" w:tplc="3600139A">
      <w:start w:val="1"/>
      <w:numFmt w:val="decimal"/>
      <w:pStyle w:val="20"/>
      <w:lvlText w:val="1.%1."/>
      <w:lvlJc w:val="left"/>
      <w:pPr>
        <w:ind w:left="927" w:hanging="360"/>
      </w:pPr>
      <w:rPr>
        <w:rFonts w:ascii="Bookman Old Style" w:hAnsi="Bookman Old Style" w:cs="Times New Roman" w:hint="default"/>
        <w:b/>
        <w:bCs w:val="0"/>
        <w:i w:val="0"/>
        <w:iCs w:val="0"/>
        <w:caps w:val="0"/>
        <w:strike w:val="0"/>
        <w:dstrike w:val="0"/>
        <w:outline w:val="0"/>
        <w:shadow w:val="0"/>
        <w:emboss w:val="0"/>
        <w:imprint w:val="0"/>
        <w:vanish w:val="0"/>
        <w:spacing w:val="0"/>
        <w:kern w:val="0"/>
        <w:position w:val="0"/>
        <w:sz w:val="24"/>
        <w:u w:val="none"/>
        <w:effect w:val="none"/>
        <w:vertAlign w:val="baseline"/>
        <w:em w:val="none"/>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9">
    <w:nsid w:val="72C24705"/>
    <w:multiLevelType w:val="hybridMultilevel"/>
    <w:tmpl w:val="AFB2B744"/>
    <w:lvl w:ilvl="0" w:tplc="03AA093E">
      <w:start w:val="1"/>
      <w:numFmt w:val="decimal"/>
      <w:pStyle w:val="3"/>
      <w:lvlText w:val="%1.1.1."/>
      <w:lvlJc w:val="left"/>
      <w:pPr>
        <w:ind w:left="1571" w:hanging="360"/>
      </w:pPr>
      <w:rPr>
        <w:rFonts w:ascii="Bookman Old Style" w:hAnsi="Bookman Old Style" w:cs="Times New Roman" w:hint="default"/>
        <w:b/>
        <w:bCs w:val="0"/>
        <w:i w:val="0"/>
        <w:iCs w:val="0"/>
        <w:caps w:val="0"/>
        <w:strike w:val="0"/>
        <w:dstrike w:val="0"/>
        <w:outline w:val="0"/>
        <w:shadow w:val="0"/>
        <w:emboss w:val="0"/>
        <w:imprint w:val="0"/>
        <w:vanish w:val="0"/>
        <w:spacing w:val="0"/>
        <w:kern w:val="0"/>
        <w:position w:val="0"/>
        <w:sz w:val="24"/>
        <w:u w:val="none"/>
        <w:effect w:val="none"/>
        <w:vertAlign w:val="baseline"/>
        <w:em w:val="none"/>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0">
    <w:nsid w:val="77541B33"/>
    <w:multiLevelType w:val="hybridMultilevel"/>
    <w:tmpl w:val="3BE4EBE0"/>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nsid w:val="77955DF7"/>
    <w:multiLevelType w:val="hybridMultilevel"/>
    <w:tmpl w:val="1C0C37D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nsid w:val="78C622D6"/>
    <w:multiLevelType w:val="hybridMultilevel"/>
    <w:tmpl w:val="405680B2"/>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3">
    <w:nsid w:val="7D3C3F12"/>
    <w:multiLevelType w:val="hybridMultilevel"/>
    <w:tmpl w:val="8B0A9652"/>
    <w:lvl w:ilvl="0" w:tplc="BF8863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62"/>
  </w:num>
  <w:num w:numId="3">
    <w:abstractNumId w:val="24"/>
  </w:num>
  <w:num w:numId="4">
    <w:abstractNumId w:val="48"/>
  </w:num>
  <w:num w:numId="5">
    <w:abstractNumId w:val="30"/>
  </w:num>
  <w:num w:numId="6">
    <w:abstractNumId w:val="40"/>
  </w:num>
  <w:num w:numId="7">
    <w:abstractNumId w:val="42"/>
  </w:num>
  <w:num w:numId="8">
    <w:abstractNumId w:val="7"/>
  </w:num>
  <w:num w:numId="9">
    <w:abstractNumId w:val="18"/>
  </w:num>
  <w:num w:numId="10">
    <w:abstractNumId w:val="36"/>
  </w:num>
  <w:num w:numId="11">
    <w:abstractNumId w:val="32"/>
  </w:num>
  <w:num w:numId="12">
    <w:abstractNumId w:val="28"/>
  </w:num>
  <w:num w:numId="13">
    <w:abstractNumId w:val="9"/>
  </w:num>
  <w:num w:numId="14">
    <w:abstractNumId w:val="22"/>
  </w:num>
  <w:num w:numId="15">
    <w:abstractNumId w:val="39"/>
  </w:num>
  <w:num w:numId="16">
    <w:abstractNumId w:val="13"/>
  </w:num>
  <w:num w:numId="17">
    <w:abstractNumId w:val="68"/>
  </w:num>
  <w:num w:numId="18">
    <w:abstractNumId w:val="61"/>
  </w:num>
  <w:num w:numId="19">
    <w:abstractNumId w:val="69"/>
  </w:num>
  <w:num w:numId="20">
    <w:abstractNumId w:val="31"/>
  </w:num>
  <w:num w:numId="21">
    <w:abstractNumId w:val="54"/>
  </w:num>
  <w:num w:numId="22">
    <w:abstractNumId w:val="46"/>
  </w:num>
  <w:num w:numId="23">
    <w:abstractNumId w:val="51"/>
  </w:num>
  <w:num w:numId="24">
    <w:abstractNumId w:val="23"/>
  </w:num>
  <w:num w:numId="25">
    <w:abstractNumId w:val="58"/>
  </w:num>
  <w:num w:numId="26">
    <w:abstractNumId w:val="66"/>
  </w:num>
  <w:num w:numId="27">
    <w:abstractNumId w:val="71"/>
  </w:num>
  <w:num w:numId="28">
    <w:abstractNumId w:val="67"/>
  </w:num>
  <w:num w:numId="29">
    <w:abstractNumId w:val="26"/>
  </w:num>
  <w:num w:numId="30">
    <w:abstractNumId w:val="73"/>
  </w:num>
  <w:num w:numId="31">
    <w:abstractNumId w:val="50"/>
  </w:num>
  <w:num w:numId="32">
    <w:abstractNumId w:val="25"/>
  </w:num>
  <w:num w:numId="33">
    <w:abstractNumId w:val="35"/>
  </w:num>
  <w:num w:numId="34">
    <w:abstractNumId w:val="37"/>
  </w:num>
  <w:num w:numId="35">
    <w:abstractNumId w:val="44"/>
  </w:num>
  <w:num w:numId="36">
    <w:abstractNumId w:val="34"/>
  </w:num>
  <w:num w:numId="37">
    <w:abstractNumId w:val="14"/>
  </w:num>
  <w:num w:numId="38">
    <w:abstractNumId w:val="16"/>
  </w:num>
  <w:num w:numId="39">
    <w:abstractNumId w:val="56"/>
  </w:num>
  <w:num w:numId="40">
    <w:abstractNumId w:val="41"/>
  </w:num>
  <w:num w:numId="41">
    <w:abstractNumId w:val="43"/>
  </w:num>
  <w:num w:numId="42">
    <w:abstractNumId w:val="21"/>
  </w:num>
  <w:num w:numId="43">
    <w:abstractNumId w:val="29"/>
  </w:num>
  <w:num w:numId="44">
    <w:abstractNumId w:val="10"/>
  </w:num>
  <w:num w:numId="45">
    <w:abstractNumId w:val="12"/>
  </w:num>
  <w:num w:numId="46">
    <w:abstractNumId w:val="15"/>
  </w:num>
  <w:num w:numId="47">
    <w:abstractNumId w:val="33"/>
  </w:num>
  <w:num w:numId="48">
    <w:abstractNumId w:val="64"/>
  </w:num>
  <w:num w:numId="49">
    <w:abstractNumId w:val="17"/>
  </w:num>
  <w:num w:numId="50">
    <w:abstractNumId w:val="57"/>
  </w:num>
  <w:num w:numId="51">
    <w:abstractNumId w:val="20"/>
  </w:num>
  <w:num w:numId="52">
    <w:abstractNumId w:val="53"/>
  </w:num>
  <w:num w:numId="53">
    <w:abstractNumId w:val="63"/>
  </w:num>
  <w:num w:numId="54">
    <w:abstractNumId w:val="11"/>
  </w:num>
  <w:num w:numId="55">
    <w:abstractNumId w:val="70"/>
  </w:num>
  <w:num w:numId="56">
    <w:abstractNumId w:val="45"/>
  </w:num>
  <w:num w:numId="57">
    <w:abstractNumId w:val="38"/>
  </w:num>
  <w:num w:numId="58">
    <w:abstractNumId w:val="65"/>
  </w:num>
  <w:num w:numId="59">
    <w:abstractNumId w:val="27"/>
  </w:num>
  <w:num w:numId="60">
    <w:abstractNumId w:val="49"/>
  </w:num>
  <w:num w:numId="61">
    <w:abstractNumId w:val="8"/>
  </w:num>
  <w:num w:numId="62">
    <w:abstractNumId w:val="47"/>
  </w:num>
  <w:num w:numId="63">
    <w:abstractNumId w:val="60"/>
  </w:num>
  <w:num w:numId="64">
    <w:abstractNumId w:val="72"/>
  </w:num>
  <w:num w:numId="65">
    <w:abstractNumId w:val="6"/>
  </w:num>
  <w:num w:numId="66">
    <w:abstractNumId w:val="52"/>
  </w:num>
  <w:num w:numId="67">
    <w:abstractNumId w:val="59"/>
  </w:num>
  <w:num w:numId="68">
    <w:abstractNumId w:val="55"/>
  </w:num>
  <w:numIdMacAtCleanup w:val="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hdrShapeDefaults>
    <o:shapedefaults v:ext="edit" spidmax="8194"/>
  </w:hdrShapeDefaults>
  <w:footnotePr>
    <w:footnote w:id="0"/>
    <w:footnote w:id="1"/>
  </w:footnotePr>
  <w:endnotePr>
    <w:endnote w:id="0"/>
    <w:endnote w:id="1"/>
  </w:endnotePr>
  <w:compat/>
  <w:rsids>
    <w:rsidRoot w:val="005F1ACE"/>
    <w:rsid w:val="0000024D"/>
    <w:rsid w:val="00001193"/>
    <w:rsid w:val="000015C0"/>
    <w:rsid w:val="00001673"/>
    <w:rsid w:val="00001FFA"/>
    <w:rsid w:val="000023C3"/>
    <w:rsid w:val="000027F5"/>
    <w:rsid w:val="0000389E"/>
    <w:rsid w:val="00003EB9"/>
    <w:rsid w:val="000040A7"/>
    <w:rsid w:val="00005AF3"/>
    <w:rsid w:val="000073B4"/>
    <w:rsid w:val="000100B4"/>
    <w:rsid w:val="00015071"/>
    <w:rsid w:val="000208D0"/>
    <w:rsid w:val="0002094C"/>
    <w:rsid w:val="0002406D"/>
    <w:rsid w:val="00025744"/>
    <w:rsid w:val="0002684F"/>
    <w:rsid w:val="000269F8"/>
    <w:rsid w:val="00026BAD"/>
    <w:rsid w:val="00026D1B"/>
    <w:rsid w:val="000306F0"/>
    <w:rsid w:val="00030F1E"/>
    <w:rsid w:val="00031D9A"/>
    <w:rsid w:val="00032149"/>
    <w:rsid w:val="000335D6"/>
    <w:rsid w:val="000338E2"/>
    <w:rsid w:val="00033D83"/>
    <w:rsid w:val="000341D2"/>
    <w:rsid w:val="0003569B"/>
    <w:rsid w:val="000368D1"/>
    <w:rsid w:val="00036DAF"/>
    <w:rsid w:val="000451DF"/>
    <w:rsid w:val="0004534F"/>
    <w:rsid w:val="0004603D"/>
    <w:rsid w:val="00046321"/>
    <w:rsid w:val="00046C99"/>
    <w:rsid w:val="00047FFE"/>
    <w:rsid w:val="00051279"/>
    <w:rsid w:val="000512C0"/>
    <w:rsid w:val="00051ED9"/>
    <w:rsid w:val="00053C2E"/>
    <w:rsid w:val="000545B1"/>
    <w:rsid w:val="000549AC"/>
    <w:rsid w:val="00054F53"/>
    <w:rsid w:val="000567EF"/>
    <w:rsid w:val="000568BC"/>
    <w:rsid w:val="00056E9E"/>
    <w:rsid w:val="00057046"/>
    <w:rsid w:val="00057EE3"/>
    <w:rsid w:val="00060303"/>
    <w:rsid w:val="00060F31"/>
    <w:rsid w:val="00061014"/>
    <w:rsid w:val="000634C5"/>
    <w:rsid w:val="000642FD"/>
    <w:rsid w:val="00065576"/>
    <w:rsid w:val="00067AF5"/>
    <w:rsid w:val="00071F96"/>
    <w:rsid w:val="00072814"/>
    <w:rsid w:val="00072F82"/>
    <w:rsid w:val="00074056"/>
    <w:rsid w:val="00075C01"/>
    <w:rsid w:val="000770DC"/>
    <w:rsid w:val="00082A65"/>
    <w:rsid w:val="00082C74"/>
    <w:rsid w:val="00082EF4"/>
    <w:rsid w:val="00083481"/>
    <w:rsid w:val="00083831"/>
    <w:rsid w:val="00085A74"/>
    <w:rsid w:val="00085B5A"/>
    <w:rsid w:val="00085BCE"/>
    <w:rsid w:val="00086313"/>
    <w:rsid w:val="000867F2"/>
    <w:rsid w:val="000907EC"/>
    <w:rsid w:val="000916B4"/>
    <w:rsid w:val="000925EA"/>
    <w:rsid w:val="00094122"/>
    <w:rsid w:val="00094563"/>
    <w:rsid w:val="000969BE"/>
    <w:rsid w:val="000A1CC7"/>
    <w:rsid w:val="000A1FA4"/>
    <w:rsid w:val="000A2F01"/>
    <w:rsid w:val="000A3A18"/>
    <w:rsid w:val="000A5655"/>
    <w:rsid w:val="000A58A3"/>
    <w:rsid w:val="000A64C6"/>
    <w:rsid w:val="000B0B29"/>
    <w:rsid w:val="000B0F09"/>
    <w:rsid w:val="000B19E6"/>
    <w:rsid w:val="000B1B05"/>
    <w:rsid w:val="000B247F"/>
    <w:rsid w:val="000B3A71"/>
    <w:rsid w:val="000B4D93"/>
    <w:rsid w:val="000B54EC"/>
    <w:rsid w:val="000B5ACE"/>
    <w:rsid w:val="000B64E2"/>
    <w:rsid w:val="000B75D0"/>
    <w:rsid w:val="000B7D0D"/>
    <w:rsid w:val="000C0A52"/>
    <w:rsid w:val="000C2C18"/>
    <w:rsid w:val="000C2E3E"/>
    <w:rsid w:val="000C2EA2"/>
    <w:rsid w:val="000C40BD"/>
    <w:rsid w:val="000C55A3"/>
    <w:rsid w:val="000C5DFD"/>
    <w:rsid w:val="000C7491"/>
    <w:rsid w:val="000C7651"/>
    <w:rsid w:val="000C7CF1"/>
    <w:rsid w:val="000D0616"/>
    <w:rsid w:val="000D0E2C"/>
    <w:rsid w:val="000D40F0"/>
    <w:rsid w:val="000D5AA8"/>
    <w:rsid w:val="000D5C47"/>
    <w:rsid w:val="000D6627"/>
    <w:rsid w:val="000D771B"/>
    <w:rsid w:val="000E25F5"/>
    <w:rsid w:val="000E2803"/>
    <w:rsid w:val="000E34D7"/>
    <w:rsid w:val="000E46C8"/>
    <w:rsid w:val="000E51B1"/>
    <w:rsid w:val="000E52A3"/>
    <w:rsid w:val="000E671E"/>
    <w:rsid w:val="000E7A96"/>
    <w:rsid w:val="000E7D72"/>
    <w:rsid w:val="000F0153"/>
    <w:rsid w:val="000F0A93"/>
    <w:rsid w:val="000F1B02"/>
    <w:rsid w:val="000F2C4D"/>
    <w:rsid w:val="000F2FCA"/>
    <w:rsid w:val="000F3BB1"/>
    <w:rsid w:val="000F3D9A"/>
    <w:rsid w:val="000F498C"/>
    <w:rsid w:val="000F7D2B"/>
    <w:rsid w:val="000F7E2A"/>
    <w:rsid w:val="00101264"/>
    <w:rsid w:val="0010356A"/>
    <w:rsid w:val="00103C1D"/>
    <w:rsid w:val="0010435B"/>
    <w:rsid w:val="00104ABA"/>
    <w:rsid w:val="00104E5B"/>
    <w:rsid w:val="00105095"/>
    <w:rsid w:val="001077E9"/>
    <w:rsid w:val="0011112E"/>
    <w:rsid w:val="00112ABD"/>
    <w:rsid w:val="00113B9F"/>
    <w:rsid w:val="001159C3"/>
    <w:rsid w:val="00121080"/>
    <w:rsid w:val="00122D41"/>
    <w:rsid w:val="00122D4B"/>
    <w:rsid w:val="00122DCD"/>
    <w:rsid w:val="00124A36"/>
    <w:rsid w:val="00124C2A"/>
    <w:rsid w:val="00124DBC"/>
    <w:rsid w:val="00126BEB"/>
    <w:rsid w:val="0012730E"/>
    <w:rsid w:val="0013244E"/>
    <w:rsid w:val="001328EB"/>
    <w:rsid w:val="00133B44"/>
    <w:rsid w:val="001358D6"/>
    <w:rsid w:val="00136610"/>
    <w:rsid w:val="001409C2"/>
    <w:rsid w:val="00142254"/>
    <w:rsid w:val="001422A5"/>
    <w:rsid w:val="001427AF"/>
    <w:rsid w:val="0014357E"/>
    <w:rsid w:val="00143C82"/>
    <w:rsid w:val="001453BF"/>
    <w:rsid w:val="00145936"/>
    <w:rsid w:val="001512DA"/>
    <w:rsid w:val="00151F08"/>
    <w:rsid w:val="00152D83"/>
    <w:rsid w:val="001549C7"/>
    <w:rsid w:val="00154AF8"/>
    <w:rsid w:val="0015500D"/>
    <w:rsid w:val="001556CE"/>
    <w:rsid w:val="00155992"/>
    <w:rsid w:val="00157029"/>
    <w:rsid w:val="00157426"/>
    <w:rsid w:val="00157D72"/>
    <w:rsid w:val="001610E6"/>
    <w:rsid w:val="00164A58"/>
    <w:rsid w:val="00164A77"/>
    <w:rsid w:val="00164B6C"/>
    <w:rsid w:val="00166D9E"/>
    <w:rsid w:val="0016758D"/>
    <w:rsid w:val="001676E5"/>
    <w:rsid w:val="001707F1"/>
    <w:rsid w:val="00171902"/>
    <w:rsid w:val="00171D0B"/>
    <w:rsid w:val="0017256B"/>
    <w:rsid w:val="00174A6C"/>
    <w:rsid w:val="00175FB3"/>
    <w:rsid w:val="00176D87"/>
    <w:rsid w:val="00177631"/>
    <w:rsid w:val="001779D1"/>
    <w:rsid w:val="00184383"/>
    <w:rsid w:val="00185270"/>
    <w:rsid w:val="0018585F"/>
    <w:rsid w:val="00185D93"/>
    <w:rsid w:val="00186FDC"/>
    <w:rsid w:val="001870DB"/>
    <w:rsid w:val="00191F64"/>
    <w:rsid w:val="0019373E"/>
    <w:rsid w:val="00194726"/>
    <w:rsid w:val="00195A91"/>
    <w:rsid w:val="00196AB3"/>
    <w:rsid w:val="00196F2C"/>
    <w:rsid w:val="00197422"/>
    <w:rsid w:val="001A0192"/>
    <w:rsid w:val="001A0856"/>
    <w:rsid w:val="001A4DEE"/>
    <w:rsid w:val="001A51D6"/>
    <w:rsid w:val="001A55D8"/>
    <w:rsid w:val="001A5799"/>
    <w:rsid w:val="001A5913"/>
    <w:rsid w:val="001A5D65"/>
    <w:rsid w:val="001A5FC4"/>
    <w:rsid w:val="001A708A"/>
    <w:rsid w:val="001B0B41"/>
    <w:rsid w:val="001B0CFC"/>
    <w:rsid w:val="001B0F73"/>
    <w:rsid w:val="001B1142"/>
    <w:rsid w:val="001B13CD"/>
    <w:rsid w:val="001B22C7"/>
    <w:rsid w:val="001B28B4"/>
    <w:rsid w:val="001B330C"/>
    <w:rsid w:val="001B4B3E"/>
    <w:rsid w:val="001B5FF5"/>
    <w:rsid w:val="001B60E7"/>
    <w:rsid w:val="001B6726"/>
    <w:rsid w:val="001C266A"/>
    <w:rsid w:val="001C30C1"/>
    <w:rsid w:val="001C51FB"/>
    <w:rsid w:val="001C5280"/>
    <w:rsid w:val="001C5B1A"/>
    <w:rsid w:val="001C6D0A"/>
    <w:rsid w:val="001D0366"/>
    <w:rsid w:val="001D1DAD"/>
    <w:rsid w:val="001D2D3A"/>
    <w:rsid w:val="001D4F97"/>
    <w:rsid w:val="001D4FA3"/>
    <w:rsid w:val="001D5293"/>
    <w:rsid w:val="001D5769"/>
    <w:rsid w:val="001D72CF"/>
    <w:rsid w:val="001E03C3"/>
    <w:rsid w:val="001E20AB"/>
    <w:rsid w:val="001E236F"/>
    <w:rsid w:val="001E4A91"/>
    <w:rsid w:val="001E4C93"/>
    <w:rsid w:val="001E57C6"/>
    <w:rsid w:val="001E6000"/>
    <w:rsid w:val="001E7D57"/>
    <w:rsid w:val="001F0B39"/>
    <w:rsid w:val="001F100F"/>
    <w:rsid w:val="001F1C38"/>
    <w:rsid w:val="001F2C06"/>
    <w:rsid w:val="001F3179"/>
    <w:rsid w:val="001F41C5"/>
    <w:rsid w:val="001F51BF"/>
    <w:rsid w:val="001F5C66"/>
    <w:rsid w:val="001F5E6E"/>
    <w:rsid w:val="001F5FD3"/>
    <w:rsid w:val="001F758D"/>
    <w:rsid w:val="001F767E"/>
    <w:rsid w:val="001F78E1"/>
    <w:rsid w:val="00200789"/>
    <w:rsid w:val="00200C1C"/>
    <w:rsid w:val="00203917"/>
    <w:rsid w:val="00203C05"/>
    <w:rsid w:val="002051E2"/>
    <w:rsid w:val="0020520D"/>
    <w:rsid w:val="002054E5"/>
    <w:rsid w:val="00205E02"/>
    <w:rsid w:val="00207A1E"/>
    <w:rsid w:val="00210604"/>
    <w:rsid w:val="00211BC6"/>
    <w:rsid w:val="002124EA"/>
    <w:rsid w:val="00212540"/>
    <w:rsid w:val="00213137"/>
    <w:rsid w:val="002141CC"/>
    <w:rsid w:val="00214831"/>
    <w:rsid w:val="002151F2"/>
    <w:rsid w:val="0022071A"/>
    <w:rsid w:val="002209AC"/>
    <w:rsid w:val="002209FB"/>
    <w:rsid w:val="00221014"/>
    <w:rsid w:val="00221060"/>
    <w:rsid w:val="00221C7C"/>
    <w:rsid w:val="00222DF3"/>
    <w:rsid w:val="00225415"/>
    <w:rsid w:val="002261BF"/>
    <w:rsid w:val="00226BDD"/>
    <w:rsid w:val="0023195A"/>
    <w:rsid w:val="00232AE4"/>
    <w:rsid w:val="00233D93"/>
    <w:rsid w:val="002346DB"/>
    <w:rsid w:val="002348A8"/>
    <w:rsid w:val="00234C9F"/>
    <w:rsid w:val="00235929"/>
    <w:rsid w:val="0024008F"/>
    <w:rsid w:val="002408F2"/>
    <w:rsid w:val="00240A0F"/>
    <w:rsid w:val="00241A0A"/>
    <w:rsid w:val="00243805"/>
    <w:rsid w:val="00243A90"/>
    <w:rsid w:val="00243AAF"/>
    <w:rsid w:val="002451FC"/>
    <w:rsid w:val="00246532"/>
    <w:rsid w:val="002467BA"/>
    <w:rsid w:val="00247C56"/>
    <w:rsid w:val="002501E6"/>
    <w:rsid w:val="002506D0"/>
    <w:rsid w:val="00252DD7"/>
    <w:rsid w:val="00253AC0"/>
    <w:rsid w:val="00254137"/>
    <w:rsid w:val="0025496C"/>
    <w:rsid w:val="002562C9"/>
    <w:rsid w:val="00260568"/>
    <w:rsid w:val="00261661"/>
    <w:rsid w:val="0026171C"/>
    <w:rsid w:val="00262AA8"/>
    <w:rsid w:val="00264F4B"/>
    <w:rsid w:val="0026762A"/>
    <w:rsid w:val="00270583"/>
    <w:rsid w:val="00270773"/>
    <w:rsid w:val="00270CC1"/>
    <w:rsid w:val="00272171"/>
    <w:rsid w:val="00272B6A"/>
    <w:rsid w:val="00272D1A"/>
    <w:rsid w:val="0027488A"/>
    <w:rsid w:val="00275522"/>
    <w:rsid w:val="00275614"/>
    <w:rsid w:val="00275A5E"/>
    <w:rsid w:val="00277BA3"/>
    <w:rsid w:val="00280131"/>
    <w:rsid w:val="002804F2"/>
    <w:rsid w:val="0028223E"/>
    <w:rsid w:val="002831F2"/>
    <w:rsid w:val="002850AE"/>
    <w:rsid w:val="00285B2C"/>
    <w:rsid w:val="00285FFC"/>
    <w:rsid w:val="00286429"/>
    <w:rsid w:val="0028689F"/>
    <w:rsid w:val="00286C6E"/>
    <w:rsid w:val="00286F2F"/>
    <w:rsid w:val="002870ED"/>
    <w:rsid w:val="002875FE"/>
    <w:rsid w:val="00287F8A"/>
    <w:rsid w:val="002911F2"/>
    <w:rsid w:val="002912BF"/>
    <w:rsid w:val="00293690"/>
    <w:rsid w:val="00296B0B"/>
    <w:rsid w:val="00297A4B"/>
    <w:rsid w:val="00297C01"/>
    <w:rsid w:val="002A244A"/>
    <w:rsid w:val="002A26DE"/>
    <w:rsid w:val="002A4578"/>
    <w:rsid w:val="002A5D3A"/>
    <w:rsid w:val="002A7715"/>
    <w:rsid w:val="002B0476"/>
    <w:rsid w:val="002B2081"/>
    <w:rsid w:val="002B2CDD"/>
    <w:rsid w:val="002B2D19"/>
    <w:rsid w:val="002B3D4E"/>
    <w:rsid w:val="002B3DB4"/>
    <w:rsid w:val="002B442C"/>
    <w:rsid w:val="002C0E2D"/>
    <w:rsid w:val="002C1F00"/>
    <w:rsid w:val="002C493E"/>
    <w:rsid w:val="002C4EDE"/>
    <w:rsid w:val="002C5892"/>
    <w:rsid w:val="002C595D"/>
    <w:rsid w:val="002C5C88"/>
    <w:rsid w:val="002D1898"/>
    <w:rsid w:val="002D209F"/>
    <w:rsid w:val="002D3F25"/>
    <w:rsid w:val="002D437B"/>
    <w:rsid w:val="002D4B3A"/>
    <w:rsid w:val="002D677F"/>
    <w:rsid w:val="002D7111"/>
    <w:rsid w:val="002E1ADF"/>
    <w:rsid w:val="002E1E06"/>
    <w:rsid w:val="002E1E9B"/>
    <w:rsid w:val="002E3B62"/>
    <w:rsid w:val="002E4961"/>
    <w:rsid w:val="002E5576"/>
    <w:rsid w:val="002E5B2F"/>
    <w:rsid w:val="002E5E09"/>
    <w:rsid w:val="002E6043"/>
    <w:rsid w:val="002E6148"/>
    <w:rsid w:val="002E6D3F"/>
    <w:rsid w:val="002E7984"/>
    <w:rsid w:val="002F14E7"/>
    <w:rsid w:val="002F3DAB"/>
    <w:rsid w:val="002F46A6"/>
    <w:rsid w:val="002F4816"/>
    <w:rsid w:val="002F7502"/>
    <w:rsid w:val="002F76CE"/>
    <w:rsid w:val="002F7C90"/>
    <w:rsid w:val="00300AFF"/>
    <w:rsid w:val="00301CD8"/>
    <w:rsid w:val="00301E8C"/>
    <w:rsid w:val="0030378C"/>
    <w:rsid w:val="00303838"/>
    <w:rsid w:val="003050FC"/>
    <w:rsid w:val="00312B2A"/>
    <w:rsid w:val="003132CB"/>
    <w:rsid w:val="0031393C"/>
    <w:rsid w:val="003147D7"/>
    <w:rsid w:val="0031525E"/>
    <w:rsid w:val="0031642A"/>
    <w:rsid w:val="00317042"/>
    <w:rsid w:val="00317E68"/>
    <w:rsid w:val="00320518"/>
    <w:rsid w:val="00320C94"/>
    <w:rsid w:val="00321309"/>
    <w:rsid w:val="00321521"/>
    <w:rsid w:val="00323D9F"/>
    <w:rsid w:val="00323E82"/>
    <w:rsid w:val="00324C78"/>
    <w:rsid w:val="0032573D"/>
    <w:rsid w:val="00326197"/>
    <w:rsid w:val="003276AE"/>
    <w:rsid w:val="003305D6"/>
    <w:rsid w:val="00331192"/>
    <w:rsid w:val="0033127F"/>
    <w:rsid w:val="00331EC8"/>
    <w:rsid w:val="003333ED"/>
    <w:rsid w:val="00334681"/>
    <w:rsid w:val="00335689"/>
    <w:rsid w:val="00337217"/>
    <w:rsid w:val="00340AD6"/>
    <w:rsid w:val="003435AB"/>
    <w:rsid w:val="00344290"/>
    <w:rsid w:val="00344BFE"/>
    <w:rsid w:val="00345848"/>
    <w:rsid w:val="003476A9"/>
    <w:rsid w:val="00350278"/>
    <w:rsid w:val="00350666"/>
    <w:rsid w:val="0035170A"/>
    <w:rsid w:val="00351D8A"/>
    <w:rsid w:val="0035310D"/>
    <w:rsid w:val="0035544D"/>
    <w:rsid w:val="0035583D"/>
    <w:rsid w:val="00355AB8"/>
    <w:rsid w:val="0035604B"/>
    <w:rsid w:val="003605F8"/>
    <w:rsid w:val="00361A39"/>
    <w:rsid w:val="00361B98"/>
    <w:rsid w:val="00362804"/>
    <w:rsid w:val="003636FA"/>
    <w:rsid w:val="003639D6"/>
    <w:rsid w:val="00364D32"/>
    <w:rsid w:val="00367D29"/>
    <w:rsid w:val="00367FFB"/>
    <w:rsid w:val="00371558"/>
    <w:rsid w:val="0037158D"/>
    <w:rsid w:val="00371F65"/>
    <w:rsid w:val="003727EE"/>
    <w:rsid w:val="003738D3"/>
    <w:rsid w:val="00373A59"/>
    <w:rsid w:val="00373B72"/>
    <w:rsid w:val="00376066"/>
    <w:rsid w:val="00381860"/>
    <w:rsid w:val="003821D2"/>
    <w:rsid w:val="003824E7"/>
    <w:rsid w:val="00383A2F"/>
    <w:rsid w:val="00384AD1"/>
    <w:rsid w:val="0039516E"/>
    <w:rsid w:val="00395B06"/>
    <w:rsid w:val="0039756A"/>
    <w:rsid w:val="003A0200"/>
    <w:rsid w:val="003A1E92"/>
    <w:rsid w:val="003A24A0"/>
    <w:rsid w:val="003A376D"/>
    <w:rsid w:val="003A4655"/>
    <w:rsid w:val="003A6549"/>
    <w:rsid w:val="003A76E9"/>
    <w:rsid w:val="003B1F41"/>
    <w:rsid w:val="003B205F"/>
    <w:rsid w:val="003B2974"/>
    <w:rsid w:val="003B2EE1"/>
    <w:rsid w:val="003B6232"/>
    <w:rsid w:val="003B66F1"/>
    <w:rsid w:val="003B7716"/>
    <w:rsid w:val="003C00CA"/>
    <w:rsid w:val="003C3CEC"/>
    <w:rsid w:val="003C406F"/>
    <w:rsid w:val="003C41C7"/>
    <w:rsid w:val="003C6736"/>
    <w:rsid w:val="003D1617"/>
    <w:rsid w:val="003D5401"/>
    <w:rsid w:val="003D6D12"/>
    <w:rsid w:val="003D6D6A"/>
    <w:rsid w:val="003D73DD"/>
    <w:rsid w:val="003E001F"/>
    <w:rsid w:val="003E019E"/>
    <w:rsid w:val="003E2634"/>
    <w:rsid w:val="003E3846"/>
    <w:rsid w:val="003E55D7"/>
    <w:rsid w:val="003E5847"/>
    <w:rsid w:val="003E7962"/>
    <w:rsid w:val="003F00E6"/>
    <w:rsid w:val="003F0D13"/>
    <w:rsid w:val="003F0E72"/>
    <w:rsid w:val="003F122F"/>
    <w:rsid w:val="003F1804"/>
    <w:rsid w:val="003F1E89"/>
    <w:rsid w:val="003F243F"/>
    <w:rsid w:val="003F2764"/>
    <w:rsid w:val="003F2D85"/>
    <w:rsid w:val="003F39CD"/>
    <w:rsid w:val="003F5505"/>
    <w:rsid w:val="00404800"/>
    <w:rsid w:val="00405218"/>
    <w:rsid w:val="00405279"/>
    <w:rsid w:val="004063D8"/>
    <w:rsid w:val="00406F39"/>
    <w:rsid w:val="0040776F"/>
    <w:rsid w:val="004079EF"/>
    <w:rsid w:val="0041021A"/>
    <w:rsid w:val="00412500"/>
    <w:rsid w:val="004139F1"/>
    <w:rsid w:val="00414278"/>
    <w:rsid w:val="00414E0E"/>
    <w:rsid w:val="004169CF"/>
    <w:rsid w:val="004174AA"/>
    <w:rsid w:val="00420648"/>
    <w:rsid w:val="00420E9A"/>
    <w:rsid w:val="00421B5F"/>
    <w:rsid w:val="0042312C"/>
    <w:rsid w:val="00423317"/>
    <w:rsid w:val="004236C2"/>
    <w:rsid w:val="00423C3E"/>
    <w:rsid w:val="00424ADB"/>
    <w:rsid w:val="00425120"/>
    <w:rsid w:val="00427829"/>
    <w:rsid w:val="00430061"/>
    <w:rsid w:val="00431DB1"/>
    <w:rsid w:val="004334F7"/>
    <w:rsid w:val="00433D6D"/>
    <w:rsid w:val="00436915"/>
    <w:rsid w:val="00436997"/>
    <w:rsid w:val="00436DDD"/>
    <w:rsid w:val="00440255"/>
    <w:rsid w:val="00442B1A"/>
    <w:rsid w:val="00444E80"/>
    <w:rsid w:val="00446323"/>
    <w:rsid w:val="004473D2"/>
    <w:rsid w:val="00447E02"/>
    <w:rsid w:val="004504B6"/>
    <w:rsid w:val="004512DA"/>
    <w:rsid w:val="00451551"/>
    <w:rsid w:val="00452D1A"/>
    <w:rsid w:val="00452F63"/>
    <w:rsid w:val="004563A2"/>
    <w:rsid w:val="00456B21"/>
    <w:rsid w:val="00457485"/>
    <w:rsid w:val="00460E77"/>
    <w:rsid w:val="004623A4"/>
    <w:rsid w:val="00462FAC"/>
    <w:rsid w:val="004635A5"/>
    <w:rsid w:val="00465C11"/>
    <w:rsid w:val="00465E52"/>
    <w:rsid w:val="00466503"/>
    <w:rsid w:val="00466685"/>
    <w:rsid w:val="00467328"/>
    <w:rsid w:val="004676BB"/>
    <w:rsid w:val="0046789C"/>
    <w:rsid w:val="00467FA3"/>
    <w:rsid w:val="00473424"/>
    <w:rsid w:val="00473490"/>
    <w:rsid w:val="00473602"/>
    <w:rsid w:val="00474A2C"/>
    <w:rsid w:val="00474E7E"/>
    <w:rsid w:val="00474FAA"/>
    <w:rsid w:val="004761B3"/>
    <w:rsid w:val="00476DD3"/>
    <w:rsid w:val="00484870"/>
    <w:rsid w:val="0048692C"/>
    <w:rsid w:val="004879D0"/>
    <w:rsid w:val="004905A7"/>
    <w:rsid w:val="004909DA"/>
    <w:rsid w:val="00491395"/>
    <w:rsid w:val="004924A1"/>
    <w:rsid w:val="00497BFB"/>
    <w:rsid w:val="004A049D"/>
    <w:rsid w:val="004A1D2E"/>
    <w:rsid w:val="004A3B94"/>
    <w:rsid w:val="004A3DE5"/>
    <w:rsid w:val="004A5171"/>
    <w:rsid w:val="004A550C"/>
    <w:rsid w:val="004A5834"/>
    <w:rsid w:val="004A7271"/>
    <w:rsid w:val="004A7B5D"/>
    <w:rsid w:val="004B22AB"/>
    <w:rsid w:val="004B7128"/>
    <w:rsid w:val="004B783C"/>
    <w:rsid w:val="004B79CE"/>
    <w:rsid w:val="004B7E75"/>
    <w:rsid w:val="004C19CB"/>
    <w:rsid w:val="004C1D21"/>
    <w:rsid w:val="004C2206"/>
    <w:rsid w:val="004C6AB2"/>
    <w:rsid w:val="004D13A1"/>
    <w:rsid w:val="004D58FF"/>
    <w:rsid w:val="004D5BCC"/>
    <w:rsid w:val="004D64E7"/>
    <w:rsid w:val="004D6551"/>
    <w:rsid w:val="004D6B32"/>
    <w:rsid w:val="004E0BF9"/>
    <w:rsid w:val="004E2994"/>
    <w:rsid w:val="004E2BDA"/>
    <w:rsid w:val="004E3DC2"/>
    <w:rsid w:val="004E4CFC"/>
    <w:rsid w:val="004E68CA"/>
    <w:rsid w:val="004F2E11"/>
    <w:rsid w:val="004F3855"/>
    <w:rsid w:val="004F48BF"/>
    <w:rsid w:val="004F5AA4"/>
    <w:rsid w:val="004F63CE"/>
    <w:rsid w:val="004F6491"/>
    <w:rsid w:val="004F720E"/>
    <w:rsid w:val="004F7303"/>
    <w:rsid w:val="004F7420"/>
    <w:rsid w:val="00501470"/>
    <w:rsid w:val="0050270D"/>
    <w:rsid w:val="005037DC"/>
    <w:rsid w:val="005045C6"/>
    <w:rsid w:val="005047D8"/>
    <w:rsid w:val="005065D4"/>
    <w:rsid w:val="00506E81"/>
    <w:rsid w:val="0051130F"/>
    <w:rsid w:val="00514097"/>
    <w:rsid w:val="00514EC5"/>
    <w:rsid w:val="00515C8D"/>
    <w:rsid w:val="0051653F"/>
    <w:rsid w:val="00517058"/>
    <w:rsid w:val="00517AB0"/>
    <w:rsid w:val="00517E40"/>
    <w:rsid w:val="00520772"/>
    <w:rsid w:val="00520A99"/>
    <w:rsid w:val="005210F6"/>
    <w:rsid w:val="00526EDA"/>
    <w:rsid w:val="00530D44"/>
    <w:rsid w:val="005313ED"/>
    <w:rsid w:val="00535E89"/>
    <w:rsid w:val="0053694A"/>
    <w:rsid w:val="00537E8C"/>
    <w:rsid w:val="00540793"/>
    <w:rsid w:val="00542685"/>
    <w:rsid w:val="00544797"/>
    <w:rsid w:val="005449E1"/>
    <w:rsid w:val="00545D2C"/>
    <w:rsid w:val="00545D44"/>
    <w:rsid w:val="00550453"/>
    <w:rsid w:val="00551CA3"/>
    <w:rsid w:val="00553165"/>
    <w:rsid w:val="0056006B"/>
    <w:rsid w:val="00560329"/>
    <w:rsid w:val="00560EBC"/>
    <w:rsid w:val="0056430A"/>
    <w:rsid w:val="0056598D"/>
    <w:rsid w:val="00565FF4"/>
    <w:rsid w:val="005664FA"/>
    <w:rsid w:val="005669E9"/>
    <w:rsid w:val="00567404"/>
    <w:rsid w:val="00570D78"/>
    <w:rsid w:val="00572834"/>
    <w:rsid w:val="005739A4"/>
    <w:rsid w:val="005741B7"/>
    <w:rsid w:val="00574E57"/>
    <w:rsid w:val="00575F8E"/>
    <w:rsid w:val="00576B7A"/>
    <w:rsid w:val="00576FC2"/>
    <w:rsid w:val="00580351"/>
    <w:rsid w:val="00580FA2"/>
    <w:rsid w:val="00581286"/>
    <w:rsid w:val="00581794"/>
    <w:rsid w:val="00582009"/>
    <w:rsid w:val="00582889"/>
    <w:rsid w:val="0058348B"/>
    <w:rsid w:val="00583F96"/>
    <w:rsid w:val="005851BB"/>
    <w:rsid w:val="00586CF0"/>
    <w:rsid w:val="0059016F"/>
    <w:rsid w:val="005906AD"/>
    <w:rsid w:val="00592A25"/>
    <w:rsid w:val="00592BCE"/>
    <w:rsid w:val="00594268"/>
    <w:rsid w:val="0059465E"/>
    <w:rsid w:val="0059515A"/>
    <w:rsid w:val="005967D0"/>
    <w:rsid w:val="005974F2"/>
    <w:rsid w:val="005A009C"/>
    <w:rsid w:val="005A0117"/>
    <w:rsid w:val="005A4840"/>
    <w:rsid w:val="005A7260"/>
    <w:rsid w:val="005A7F3A"/>
    <w:rsid w:val="005B0AE8"/>
    <w:rsid w:val="005B1FFB"/>
    <w:rsid w:val="005B3B89"/>
    <w:rsid w:val="005B49FF"/>
    <w:rsid w:val="005B4D9B"/>
    <w:rsid w:val="005B4E0F"/>
    <w:rsid w:val="005B5B2F"/>
    <w:rsid w:val="005C10C3"/>
    <w:rsid w:val="005C2EE9"/>
    <w:rsid w:val="005C3030"/>
    <w:rsid w:val="005C4472"/>
    <w:rsid w:val="005C4F13"/>
    <w:rsid w:val="005C628A"/>
    <w:rsid w:val="005C6938"/>
    <w:rsid w:val="005C76C7"/>
    <w:rsid w:val="005C7A5B"/>
    <w:rsid w:val="005D0500"/>
    <w:rsid w:val="005D16A5"/>
    <w:rsid w:val="005D1B01"/>
    <w:rsid w:val="005D474F"/>
    <w:rsid w:val="005D60DB"/>
    <w:rsid w:val="005E1C95"/>
    <w:rsid w:val="005E3E17"/>
    <w:rsid w:val="005E4399"/>
    <w:rsid w:val="005E4EA0"/>
    <w:rsid w:val="005E6A35"/>
    <w:rsid w:val="005E6CEF"/>
    <w:rsid w:val="005E6D35"/>
    <w:rsid w:val="005F1843"/>
    <w:rsid w:val="005F1ACE"/>
    <w:rsid w:val="005F2D28"/>
    <w:rsid w:val="005F3542"/>
    <w:rsid w:val="005F6D1D"/>
    <w:rsid w:val="005F6DEE"/>
    <w:rsid w:val="005F78E0"/>
    <w:rsid w:val="00600C2F"/>
    <w:rsid w:val="00601429"/>
    <w:rsid w:val="00603A62"/>
    <w:rsid w:val="00606025"/>
    <w:rsid w:val="00607417"/>
    <w:rsid w:val="0061027F"/>
    <w:rsid w:val="00610B53"/>
    <w:rsid w:val="00611D74"/>
    <w:rsid w:val="006138A6"/>
    <w:rsid w:val="006139C5"/>
    <w:rsid w:val="006153B0"/>
    <w:rsid w:val="00615783"/>
    <w:rsid w:val="00616DC8"/>
    <w:rsid w:val="00617FCF"/>
    <w:rsid w:val="00621439"/>
    <w:rsid w:val="00621904"/>
    <w:rsid w:val="00624B9C"/>
    <w:rsid w:val="0063023B"/>
    <w:rsid w:val="00631A24"/>
    <w:rsid w:val="00631CF9"/>
    <w:rsid w:val="00632684"/>
    <w:rsid w:val="006336CF"/>
    <w:rsid w:val="00634EB2"/>
    <w:rsid w:val="00634FE9"/>
    <w:rsid w:val="00636141"/>
    <w:rsid w:val="006370F0"/>
    <w:rsid w:val="0063785C"/>
    <w:rsid w:val="00642CE5"/>
    <w:rsid w:val="00642E7E"/>
    <w:rsid w:val="00643062"/>
    <w:rsid w:val="00643352"/>
    <w:rsid w:val="0064564C"/>
    <w:rsid w:val="00651FA3"/>
    <w:rsid w:val="00652151"/>
    <w:rsid w:val="006523DC"/>
    <w:rsid w:val="00653558"/>
    <w:rsid w:val="006545A8"/>
    <w:rsid w:val="006545BF"/>
    <w:rsid w:val="006545C2"/>
    <w:rsid w:val="00654611"/>
    <w:rsid w:val="0065508E"/>
    <w:rsid w:val="00656147"/>
    <w:rsid w:val="00657010"/>
    <w:rsid w:val="0065775A"/>
    <w:rsid w:val="00657AF0"/>
    <w:rsid w:val="006626E6"/>
    <w:rsid w:val="00662D98"/>
    <w:rsid w:val="00663ACD"/>
    <w:rsid w:val="00664509"/>
    <w:rsid w:val="0066583B"/>
    <w:rsid w:val="00666969"/>
    <w:rsid w:val="00667081"/>
    <w:rsid w:val="00670DB7"/>
    <w:rsid w:val="006716CC"/>
    <w:rsid w:val="006719CC"/>
    <w:rsid w:val="00673745"/>
    <w:rsid w:val="00673B96"/>
    <w:rsid w:val="00675AD5"/>
    <w:rsid w:val="00676620"/>
    <w:rsid w:val="00677333"/>
    <w:rsid w:val="006777F5"/>
    <w:rsid w:val="0067793B"/>
    <w:rsid w:val="00680C42"/>
    <w:rsid w:val="00680F48"/>
    <w:rsid w:val="0068592B"/>
    <w:rsid w:val="006871C3"/>
    <w:rsid w:val="00687478"/>
    <w:rsid w:val="00691B97"/>
    <w:rsid w:val="00692825"/>
    <w:rsid w:val="00692A0F"/>
    <w:rsid w:val="006940F1"/>
    <w:rsid w:val="00694EEB"/>
    <w:rsid w:val="00695838"/>
    <w:rsid w:val="00696822"/>
    <w:rsid w:val="0069742F"/>
    <w:rsid w:val="00697AB1"/>
    <w:rsid w:val="006A0A9B"/>
    <w:rsid w:val="006A3B64"/>
    <w:rsid w:val="006A5ED9"/>
    <w:rsid w:val="006B11FD"/>
    <w:rsid w:val="006B1983"/>
    <w:rsid w:val="006B402C"/>
    <w:rsid w:val="006B4719"/>
    <w:rsid w:val="006B4D32"/>
    <w:rsid w:val="006B6BBE"/>
    <w:rsid w:val="006B7DFF"/>
    <w:rsid w:val="006C03B7"/>
    <w:rsid w:val="006C0F26"/>
    <w:rsid w:val="006C0FBD"/>
    <w:rsid w:val="006C1D8A"/>
    <w:rsid w:val="006C300F"/>
    <w:rsid w:val="006C3BFB"/>
    <w:rsid w:val="006C4BFB"/>
    <w:rsid w:val="006C6B23"/>
    <w:rsid w:val="006C6D5F"/>
    <w:rsid w:val="006C7627"/>
    <w:rsid w:val="006D0345"/>
    <w:rsid w:val="006D06EF"/>
    <w:rsid w:val="006D0E64"/>
    <w:rsid w:val="006D24D7"/>
    <w:rsid w:val="006D25B9"/>
    <w:rsid w:val="006D4300"/>
    <w:rsid w:val="006D4BBE"/>
    <w:rsid w:val="006D50CE"/>
    <w:rsid w:val="006D52FF"/>
    <w:rsid w:val="006D555D"/>
    <w:rsid w:val="006D5601"/>
    <w:rsid w:val="006D5C41"/>
    <w:rsid w:val="006D6477"/>
    <w:rsid w:val="006D6A73"/>
    <w:rsid w:val="006D7151"/>
    <w:rsid w:val="006D75DA"/>
    <w:rsid w:val="006E08CA"/>
    <w:rsid w:val="006E1872"/>
    <w:rsid w:val="006E20D1"/>
    <w:rsid w:val="006E227A"/>
    <w:rsid w:val="006E2BF7"/>
    <w:rsid w:val="006E3687"/>
    <w:rsid w:val="006E4C08"/>
    <w:rsid w:val="006E4F30"/>
    <w:rsid w:val="006E5390"/>
    <w:rsid w:val="006E69CF"/>
    <w:rsid w:val="006E6D6B"/>
    <w:rsid w:val="006E7076"/>
    <w:rsid w:val="006E7577"/>
    <w:rsid w:val="006E7672"/>
    <w:rsid w:val="006E7F5F"/>
    <w:rsid w:val="006F0590"/>
    <w:rsid w:val="006F2D7F"/>
    <w:rsid w:val="006F5057"/>
    <w:rsid w:val="006F5D1B"/>
    <w:rsid w:val="006F6117"/>
    <w:rsid w:val="006F61FB"/>
    <w:rsid w:val="007013A3"/>
    <w:rsid w:val="0070140C"/>
    <w:rsid w:val="00701B3D"/>
    <w:rsid w:val="00701D34"/>
    <w:rsid w:val="00701E70"/>
    <w:rsid w:val="00702742"/>
    <w:rsid w:val="00703F1C"/>
    <w:rsid w:val="00705011"/>
    <w:rsid w:val="00705C58"/>
    <w:rsid w:val="00707C5C"/>
    <w:rsid w:val="00707F23"/>
    <w:rsid w:val="00711B68"/>
    <w:rsid w:val="00712E37"/>
    <w:rsid w:val="0071355B"/>
    <w:rsid w:val="00713D25"/>
    <w:rsid w:val="007141C2"/>
    <w:rsid w:val="00714D3F"/>
    <w:rsid w:val="00716AE3"/>
    <w:rsid w:val="00720BF6"/>
    <w:rsid w:val="007237D4"/>
    <w:rsid w:val="00727181"/>
    <w:rsid w:val="0073120D"/>
    <w:rsid w:val="00731AE0"/>
    <w:rsid w:val="0073269C"/>
    <w:rsid w:val="007331E7"/>
    <w:rsid w:val="00733311"/>
    <w:rsid w:val="00733EFA"/>
    <w:rsid w:val="007349D5"/>
    <w:rsid w:val="007353BC"/>
    <w:rsid w:val="00737618"/>
    <w:rsid w:val="0073791C"/>
    <w:rsid w:val="007404A5"/>
    <w:rsid w:val="00740678"/>
    <w:rsid w:val="00740887"/>
    <w:rsid w:val="00740A39"/>
    <w:rsid w:val="007424A3"/>
    <w:rsid w:val="00742728"/>
    <w:rsid w:val="00742E2B"/>
    <w:rsid w:val="007465B5"/>
    <w:rsid w:val="007468F3"/>
    <w:rsid w:val="00747409"/>
    <w:rsid w:val="00750C6C"/>
    <w:rsid w:val="0075232A"/>
    <w:rsid w:val="00752BB9"/>
    <w:rsid w:val="00753922"/>
    <w:rsid w:val="00753A2E"/>
    <w:rsid w:val="00753F97"/>
    <w:rsid w:val="00754819"/>
    <w:rsid w:val="0075734C"/>
    <w:rsid w:val="00760119"/>
    <w:rsid w:val="00762484"/>
    <w:rsid w:val="00764016"/>
    <w:rsid w:val="007645E7"/>
    <w:rsid w:val="0076483B"/>
    <w:rsid w:val="00764DF2"/>
    <w:rsid w:val="007674D7"/>
    <w:rsid w:val="00767DFC"/>
    <w:rsid w:val="00770741"/>
    <w:rsid w:val="007711C3"/>
    <w:rsid w:val="00771E28"/>
    <w:rsid w:val="00772681"/>
    <w:rsid w:val="00773234"/>
    <w:rsid w:val="00774A6F"/>
    <w:rsid w:val="00774C11"/>
    <w:rsid w:val="00774DCD"/>
    <w:rsid w:val="00776064"/>
    <w:rsid w:val="007764C5"/>
    <w:rsid w:val="0077769B"/>
    <w:rsid w:val="00780FA4"/>
    <w:rsid w:val="0078231D"/>
    <w:rsid w:val="00785B9E"/>
    <w:rsid w:val="00786261"/>
    <w:rsid w:val="00792ED2"/>
    <w:rsid w:val="0079328A"/>
    <w:rsid w:val="0079568B"/>
    <w:rsid w:val="00795B5A"/>
    <w:rsid w:val="00795C14"/>
    <w:rsid w:val="00795F4C"/>
    <w:rsid w:val="00796448"/>
    <w:rsid w:val="00797ED9"/>
    <w:rsid w:val="007A03FC"/>
    <w:rsid w:val="007A09D9"/>
    <w:rsid w:val="007A1EB8"/>
    <w:rsid w:val="007A2784"/>
    <w:rsid w:val="007A27FF"/>
    <w:rsid w:val="007A77D2"/>
    <w:rsid w:val="007A7B51"/>
    <w:rsid w:val="007B09A1"/>
    <w:rsid w:val="007B1552"/>
    <w:rsid w:val="007B1FE3"/>
    <w:rsid w:val="007B3B2C"/>
    <w:rsid w:val="007B5FD9"/>
    <w:rsid w:val="007C0983"/>
    <w:rsid w:val="007C0D03"/>
    <w:rsid w:val="007C1F0E"/>
    <w:rsid w:val="007C2A62"/>
    <w:rsid w:val="007C2C17"/>
    <w:rsid w:val="007C3251"/>
    <w:rsid w:val="007C415B"/>
    <w:rsid w:val="007C5806"/>
    <w:rsid w:val="007C6EB8"/>
    <w:rsid w:val="007C70E1"/>
    <w:rsid w:val="007C71DC"/>
    <w:rsid w:val="007C7A97"/>
    <w:rsid w:val="007D0E58"/>
    <w:rsid w:val="007D3325"/>
    <w:rsid w:val="007D3F06"/>
    <w:rsid w:val="007D5932"/>
    <w:rsid w:val="007D69B8"/>
    <w:rsid w:val="007D7397"/>
    <w:rsid w:val="007E0F08"/>
    <w:rsid w:val="007E1065"/>
    <w:rsid w:val="007E16C6"/>
    <w:rsid w:val="007E26DE"/>
    <w:rsid w:val="007E5834"/>
    <w:rsid w:val="007E66DD"/>
    <w:rsid w:val="007E6E08"/>
    <w:rsid w:val="007E7C36"/>
    <w:rsid w:val="007F1124"/>
    <w:rsid w:val="007F1759"/>
    <w:rsid w:val="007F2407"/>
    <w:rsid w:val="007F26D1"/>
    <w:rsid w:val="007F281B"/>
    <w:rsid w:val="007F3E7C"/>
    <w:rsid w:val="007F4DB5"/>
    <w:rsid w:val="007F657A"/>
    <w:rsid w:val="0080086F"/>
    <w:rsid w:val="008019E0"/>
    <w:rsid w:val="00802847"/>
    <w:rsid w:val="00803C78"/>
    <w:rsid w:val="00804725"/>
    <w:rsid w:val="0080517B"/>
    <w:rsid w:val="008062CF"/>
    <w:rsid w:val="00806515"/>
    <w:rsid w:val="008072E7"/>
    <w:rsid w:val="00810B7C"/>
    <w:rsid w:val="008116BB"/>
    <w:rsid w:val="008139D9"/>
    <w:rsid w:val="00814E12"/>
    <w:rsid w:val="00815087"/>
    <w:rsid w:val="008168BA"/>
    <w:rsid w:val="0081693F"/>
    <w:rsid w:val="00816F73"/>
    <w:rsid w:val="00817E65"/>
    <w:rsid w:val="00820DB9"/>
    <w:rsid w:val="00823493"/>
    <w:rsid w:val="0082430E"/>
    <w:rsid w:val="00826AAF"/>
    <w:rsid w:val="00827A97"/>
    <w:rsid w:val="00830299"/>
    <w:rsid w:val="00830AD1"/>
    <w:rsid w:val="008312F3"/>
    <w:rsid w:val="008320F9"/>
    <w:rsid w:val="00833244"/>
    <w:rsid w:val="00835C27"/>
    <w:rsid w:val="00840169"/>
    <w:rsid w:val="0084357E"/>
    <w:rsid w:val="0084470D"/>
    <w:rsid w:val="008454E2"/>
    <w:rsid w:val="00847136"/>
    <w:rsid w:val="008479C3"/>
    <w:rsid w:val="00852B29"/>
    <w:rsid w:val="00857144"/>
    <w:rsid w:val="0085792C"/>
    <w:rsid w:val="00857DD1"/>
    <w:rsid w:val="00860CAC"/>
    <w:rsid w:val="008618C7"/>
    <w:rsid w:val="00861F93"/>
    <w:rsid w:val="0086284E"/>
    <w:rsid w:val="00863DC9"/>
    <w:rsid w:val="00865793"/>
    <w:rsid w:val="00867D0A"/>
    <w:rsid w:val="008711DE"/>
    <w:rsid w:val="008719D2"/>
    <w:rsid w:val="00872E6D"/>
    <w:rsid w:val="00873BBA"/>
    <w:rsid w:val="00874296"/>
    <w:rsid w:val="008767A7"/>
    <w:rsid w:val="00876B15"/>
    <w:rsid w:val="00876C19"/>
    <w:rsid w:val="00877482"/>
    <w:rsid w:val="00880DD1"/>
    <w:rsid w:val="00881C67"/>
    <w:rsid w:val="00882326"/>
    <w:rsid w:val="00883A53"/>
    <w:rsid w:val="008856DE"/>
    <w:rsid w:val="00887224"/>
    <w:rsid w:val="008872F5"/>
    <w:rsid w:val="00887F84"/>
    <w:rsid w:val="008920BB"/>
    <w:rsid w:val="00892A52"/>
    <w:rsid w:val="00893B40"/>
    <w:rsid w:val="008952EC"/>
    <w:rsid w:val="00895536"/>
    <w:rsid w:val="00896311"/>
    <w:rsid w:val="008A002D"/>
    <w:rsid w:val="008A0220"/>
    <w:rsid w:val="008A0315"/>
    <w:rsid w:val="008A0B9A"/>
    <w:rsid w:val="008A0F21"/>
    <w:rsid w:val="008A10B3"/>
    <w:rsid w:val="008A12BA"/>
    <w:rsid w:val="008A12E5"/>
    <w:rsid w:val="008A1B07"/>
    <w:rsid w:val="008A2604"/>
    <w:rsid w:val="008A345A"/>
    <w:rsid w:val="008A3E5E"/>
    <w:rsid w:val="008A44D3"/>
    <w:rsid w:val="008A52C0"/>
    <w:rsid w:val="008A5C43"/>
    <w:rsid w:val="008A7515"/>
    <w:rsid w:val="008B0ACD"/>
    <w:rsid w:val="008B2AEF"/>
    <w:rsid w:val="008B5FFD"/>
    <w:rsid w:val="008B61EA"/>
    <w:rsid w:val="008B7434"/>
    <w:rsid w:val="008B7452"/>
    <w:rsid w:val="008C1376"/>
    <w:rsid w:val="008C480E"/>
    <w:rsid w:val="008C62B2"/>
    <w:rsid w:val="008C6378"/>
    <w:rsid w:val="008C65EC"/>
    <w:rsid w:val="008C7859"/>
    <w:rsid w:val="008D059C"/>
    <w:rsid w:val="008D2D26"/>
    <w:rsid w:val="008D3848"/>
    <w:rsid w:val="008D3ADD"/>
    <w:rsid w:val="008D3DE4"/>
    <w:rsid w:val="008D415B"/>
    <w:rsid w:val="008D4291"/>
    <w:rsid w:val="008D4AC3"/>
    <w:rsid w:val="008D4B9E"/>
    <w:rsid w:val="008D530E"/>
    <w:rsid w:val="008D5397"/>
    <w:rsid w:val="008D562F"/>
    <w:rsid w:val="008D6215"/>
    <w:rsid w:val="008D6345"/>
    <w:rsid w:val="008D6838"/>
    <w:rsid w:val="008D701A"/>
    <w:rsid w:val="008D7E14"/>
    <w:rsid w:val="008E2756"/>
    <w:rsid w:val="008E3FA8"/>
    <w:rsid w:val="008E44A0"/>
    <w:rsid w:val="008E50D5"/>
    <w:rsid w:val="008E75A8"/>
    <w:rsid w:val="008E7798"/>
    <w:rsid w:val="008E79B6"/>
    <w:rsid w:val="008E7A00"/>
    <w:rsid w:val="008E7D72"/>
    <w:rsid w:val="008E7F6B"/>
    <w:rsid w:val="008F1469"/>
    <w:rsid w:val="008F1749"/>
    <w:rsid w:val="008F2FE1"/>
    <w:rsid w:val="008F3462"/>
    <w:rsid w:val="008F4FF5"/>
    <w:rsid w:val="008F604D"/>
    <w:rsid w:val="008F6826"/>
    <w:rsid w:val="008F6827"/>
    <w:rsid w:val="008F7BD4"/>
    <w:rsid w:val="0090009B"/>
    <w:rsid w:val="009009C4"/>
    <w:rsid w:val="0090407D"/>
    <w:rsid w:val="00904CA6"/>
    <w:rsid w:val="0090660C"/>
    <w:rsid w:val="00910CC5"/>
    <w:rsid w:val="009111A7"/>
    <w:rsid w:val="0091193C"/>
    <w:rsid w:val="00911B81"/>
    <w:rsid w:val="00911BD0"/>
    <w:rsid w:val="0091210F"/>
    <w:rsid w:val="00912710"/>
    <w:rsid w:val="00913D1D"/>
    <w:rsid w:val="00915AB8"/>
    <w:rsid w:val="009160E9"/>
    <w:rsid w:val="00917F88"/>
    <w:rsid w:val="00920C52"/>
    <w:rsid w:val="0092138B"/>
    <w:rsid w:val="00921779"/>
    <w:rsid w:val="00921847"/>
    <w:rsid w:val="00924D31"/>
    <w:rsid w:val="009304DA"/>
    <w:rsid w:val="009307F8"/>
    <w:rsid w:val="00931087"/>
    <w:rsid w:val="00931AF7"/>
    <w:rsid w:val="009329ED"/>
    <w:rsid w:val="00934F27"/>
    <w:rsid w:val="009416E3"/>
    <w:rsid w:val="00941A2D"/>
    <w:rsid w:val="00942C6B"/>
    <w:rsid w:val="00943D41"/>
    <w:rsid w:val="00943F5A"/>
    <w:rsid w:val="00944173"/>
    <w:rsid w:val="009445DF"/>
    <w:rsid w:val="00944CB3"/>
    <w:rsid w:val="00944FBB"/>
    <w:rsid w:val="00945A4D"/>
    <w:rsid w:val="00946C2A"/>
    <w:rsid w:val="00947660"/>
    <w:rsid w:val="009506DF"/>
    <w:rsid w:val="009509E3"/>
    <w:rsid w:val="00950DCF"/>
    <w:rsid w:val="00952253"/>
    <w:rsid w:val="00952AF3"/>
    <w:rsid w:val="009531C3"/>
    <w:rsid w:val="0095377A"/>
    <w:rsid w:val="00954AF8"/>
    <w:rsid w:val="00954C5D"/>
    <w:rsid w:val="00955994"/>
    <w:rsid w:val="0095648C"/>
    <w:rsid w:val="00957090"/>
    <w:rsid w:val="00957173"/>
    <w:rsid w:val="00960875"/>
    <w:rsid w:val="00960F72"/>
    <w:rsid w:val="0096188E"/>
    <w:rsid w:val="0096345A"/>
    <w:rsid w:val="00963A2D"/>
    <w:rsid w:val="00963E11"/>
    <w:rsid w:val="0096520C"/>
    <w:rsid w:val="0096555A"/>
    <w:rsid w:val="009661E7"/>
    <w:rsid w:val="00966BAF"/>
    <w:rsid w:val="00970B15"/>
    <w:rsid w:val="0097245A"/>
    <w:rsid w:val="00974D6E"/>
    <w:rsid w:val="00975129"/>
    <w:rsid w:val="00976830"/>
    <w:rsid w:val="00980995"/>
    <w:rsid w:val="00980E1E"/>
    <w:rsid w:val="009829F6"/>
    <w:rsid w:val="00990104"/>
    <w:rsid w:val="00993750"/>
    <w:rsid w:val="00993AA6"/>
    <w:rsid w:val="00993C25"/>
    <w:rsid w:val="0099468E"/>
    <w:rsid w:val="00995158"/>
    <w:rsid w:val="009952BC"/>
    <w:rsid w:val="00997CC0"/>
    <w:rsid w:val="009A2244"/>
    <w:rsid w:val="009A2BB2"/>
    <w:rsid w:val="009A3303"/>
    <w:rsid w:val="009A440D"/>
    <w:rsid w:val="009A53CF"/>
    <w:rsid w:val="009A560B"/>
    <w:rsid w:val="009A7278"/>
    <w:rsid w:val="009B00DC"/>
    <w:rsid w:val="009B03A2"/>
    <w:rsid w:val="009B0FAA"/>
    <w:rsid w:val="009B1323"/>
    <w:rsid w:val="009B2544"/>
    <w:rsid w:val="009B2F12"/>
    <w:rsid w:val="009B3BB1"/>
    <w:rsid w:val="009B3F83"/>
    <w:rsid w:val="009B5B17"/>
    <w:rsid w:val="009B79C2"/>
    <w:rsid w:val="009B7A2E"/>
    <w:rsid w:val="009B7C2C"/>
    <w:rsid w:val="009C043D"/>
    <w:rsid w:val="009C22BF"/>
    <w:rsid w:val="009C2DE0"/>
    <w:rsid w:val="009C3F41"/>
    <w:rsid w:val="009C626A"/>
    <w:rsid w:val="009C63B4"/>
    <w:rsid w:val="009C67B5"/>
    <w:rsid w:val="009D0211"/>
    <w:rsid w:val="009D0923"/>
    <w:rsid w:val="009D1272"/>
    <w:rsid w:val="009D1318"/>
    <w:rsid w:val="009D2F67"/>
    <w:rsid w:val="009D3449"/>
    <w:rsid w:val="009D52DA"/>
    <w:rsid w:val="009D6959"/>
    <w:rsid w:val="009D76DB"/>
    <w:rsid w:val="009D7D25"/>
    <w:rsid w:val="009E017B"/>
    <w:rsid w:val="009E0511"/>
    <w:rsid w:val="009E052E"/>
    <w:rsid w:val="009E0950"/>
    <w:rsid w:val="009E1995"/>
    <w:rsid w:val="009E30D0"/>
    <w:rsid w:val="009E3348"/>
    <w:rsid w:val="009E3788"/>
    <w:rsid w:val="009E3D2B"/>
    <w:rsid w:val="009E4235"/>
    <w:rsid w:val="009E4370"/>
    <w:rsid w:val="009E515C"/>
    <w:rsid w:val="009E619C"/>
    <w:rsid w:val="009F0ACE"/>
    <w:rsid w:val="009F1E80"/>
    <w:rsid w:val="009F3464"/>
    <w:rsid w:val="009F37DD"/>
    <w:rsid w:val="009F423F"/>
    <w:rsid w:val="009F5763"/>
    <w:rsid w:val="009F676D"/>
    <w:rsid w:val="009F7206"/>
    <w:rsid w:val="00A01390"/>
    <w:rsid w:val="00A03A32"/>
    <w:rsid w:val="00A048EC"/>
    <w:rsid w:val="00A04A2C"/>
    <w:rsid w:val="00A06721"/>
    <w:rsid w:val="00A07A9C"/>
    <w:rsid w:val="00A10777"/>
    <w:rsid w:val="00A13314"/>
    <w:rsid w:val="00A155E0"/>
    <w:rsid w:val="00A16F28"/>
    <w:rsid w:val="00A17669"/>
    <w:rsid w:val="00A22147"/>
    <w:rsid w:val="00A22F0E"/>
    <w:rsid w:val="00A24F33"/>
    <w:rsid w:val="00A26C6A"/>
    <w:rsid w:val="00A306E9"/>
    <w:rsid w:val="00A31D74"/>
    <w:rsid w:val="00A33D8B"/>
    <w:rsid w:val="00A3421E"/>
    <w:rsid w:val="00A363C4"/>
    <w:rsid w:val="00A36458"/>
    <w:rsid w:val="00A37053"/>
    <w:rsid w:val="00A371C2"/>
    <w:rsid w:val="00A37326"/>
    <w:rsid w:val="00A3774F"/>
    <w:rsid w:val="00A40900"/>
    <w:rsid w:val="00A40F48"/>
    <w:rsid w:val="00A40F8B"/>
    <w:rsid w:val="00A4102A"/>
    <w:rsid w:val="00A4372F"/>
    <w:rsid w:val="00A43F3D"/>
    <w:rsid w:val="00A44801"/>
    <w:rsid w:val="00A4559B"/>
    <w:rsid w:val="00A458B3"/>
    <w:rsid w:val="00A4640B"/>
    <w:rsid w:val="00A46EFA"/>
    <w:rsid w:val="00A47CFA"/>
    <w:rsid w:val="00A500EB"/>
    <w:rsid w:val="00A501A8"/>
    <w:rsid w:val="00A5069F"/>
    <w:rsid w:val="00A52967"/>
    <w:rsid w:val="00A535AE"/>
    <w:rsid w:val="00A54DEE"/>
    <w:rsid w:val="00A562F5"/>
    <w:rsid w:val="00A564FF"/>
    <w:rsid w:val="00A56D49"/>
    <w:rsid w:val="00A57DD9"/>
    <w:rsid w:val="00A610DD"/>
    <w:rsid w:val="00A62715"/>
    <w:rsid w:val="00A62B00"/>
    <w:rsid w:val="00A65931"/>
    <w:rsid w:val="00A67D76"/>
    <w:rsid w:val="00A7068F"/>
    <w:rsid w:val="00A723C1"/>
    <w:rsid w:val="00A72822"/>
    <w:rsid w:val="00A73A2C"/>
    <w:rsid w:val="00A7437B"/>
    <w:rsid w:val="00A76265"/>
    <w:rsid w:val="00A770D5"/>
    <w:rsid w:val="00A773FA"/>
    <w:rsid w:val="00A80BBE"/>
    <w:rsid w:val="00A81050"/>
    <w:rsid w:val="00A815A7"/>
    <w:rsid w:val="00A82406"/>
    <w:rsid w:val="00A84052"/>
    <w:rsid w:val="00A84103"/>
    <w:rsid w:val="00A84C2A"/>
    <w:rsid w:val="00A86335"/>
    <w:rsid w:val="00A86954"/>
    <w:rsid w:val="00A86F31"/>
    <w:rsid w:val="00A917F9"/>
    <w:rsid w:val="00A93D6F"/>
    <w:rsid w:val="00A9635E"/>
    <w:rsid w:val="00AA3B8E"/>
    <w:rsid w:val="00AA3F08"/>
    <w:rsid w:val="00AA43C1"/>
    <w:rsid w:val="00AA518A"/>
    <w:rsid w:val="00AA5AA4"/>
    <w:rsid w:val="00AA6E2B"/>
    <w:rsid w:val="00AB0428"/>
    <w:rsid w:val="00AB0E0E"/>
    <w:rsid w:val="00AB2B49"/>
    <w:rsid w:val="00AB3B6F"/>
    <w:rsid w:val="00AB7334"/>
    <w:rsid w:val="00AC2B07"/>
    <w:rsid w:val="00AC4422"/>
    <w:rsid w:val="00AC55B2"/>
    <w:rsid w:val="00AC627E"/>
    <w:rsid w:val="00AC78D5"/>
    <w:rsid w:val="00AC7C8D"/>
    <w:rsid w:val="00AD062E"/>
    <w:rsid w:val="00AD10B7"/>
    <w:rsid w:val="00AD1436"/>
    <w:rsid w:val="00AD2959"/>
    <w:rsid w:val="00AD2A93"/>
    <w:rsid w:val="00AD3D56"/>
    <w:rsid w:val="00AD5F98"/>
    <w:rsid w:val="00AD6C1E"/>
    <w:rsid w:val="00AE4D1C"/>
    <w:rsid w:val="00AE5CA3"/>
    <w:rsid w:val="00AE6367"/>
    <w:rsid w:val="00AE7C1F"/>
    <w:rsid w:val="00AE7FB0"/>
    <w:rsid w:val="00AF0F17"/>
    <w:rsid w:val="00AF21F6"/>
    <w:rsid w:val="00AF3D23"/>
    <w:rsid w:val="00AF4383"/>
    <w:rsid w:val="00AF4913"/>
    <w:rsid w:val="00AF736C"/>
    <w:rsid w:val="00B006A7"/>
    <w:rsid w:val="00B0192B"/>
    <w:rsid w:val="00B01F12"/>
    <w:rsid w:val="00B020AC"/>
    <w:rsid w:val="00B0274E"/>
    <w:rsid w:val="00B02B1A"/>
    <w:rsid w:val="00B04730"/>
    <w:rsid w:val="00B04C9B"/>
    <w:rsid w:val="00B05262"/>
    <w:rsid w:val="00B057FD"/>
    <w:rsid w:val="00B06D4C"/>
    <w:rsid w:val="00B06EDA"/>
    <w:rsid w:val="00B1070C"/>
    <w:rsid w:val="00B115CD"/>
    <w:rsid w:val="00B11E8E"/>
    <w:rsid w:val="00B12312"/>
    <w:rsid w:val="00B13006"/>
    <w:rsid w:val="00B142A4"/>
    <w:rsid w:val="00B21E73"/>
    <w:rsid w:val="00B222C8"/>
    <w:rsid w:val="00B227AB"/>
    <w:rsid w:val="00B22CDA"/>
    <w:rsid w:val="00B22D42"/>
    <w:rsid w:val="00B2302E"/>
    <w:rsid w:val="00B241B4"/>
    <w:rsid w:val="00B24501"/>
    <w:rsid w:val="00B249EF"/>
    <w:rsid w:val="00B25083"/>
    <w:rsid w:val="00B251AB"/>
    <w:rsid w:val="00B253B2"/>
    <w:rsid w:val="00B2555A"/>
    <w:rsid w:val="00B2587E"/>
    <w:rsid w:val="00B25B33"/>
    <w:rsid w:val="00B263ED"/>
    <w:rsid w:val="00B26F17"/>
    <w:rsid w:val="00B27970"/>
    <w:rsid w:val="00B3378E"/>
    <w:rsid w:val="00B33B27"/>
    <w:rsid w:val="00B341B1"/>
    <w:rsid w:val="00B35DEF"/>
    <w:rsid w:val="00B36785"/>
    <w:rsid w:val="00B36E9E"/>
    <w:rsid w:val="00B37505"/>
    <w:rsid w:val="00B4042D"/>
    <w:rsid w:val="00B40FE6"/>
    <w:rsid w:val="00B41010"/>
    <w:rsid w:val="00B41D62"/>
    <w:rsid w:val="00B42A3C"/>
    <w:rsid w:val="00B45B56"/>
    <w:rsid w:val="00B45B76"/>
    <w:rsid w:val="00B4660E"/>
    <w:rsid w:val="00B51189"/>
    <w:rsid w:val="00B5268E"/>
    <w:rsid w:val="00B530BB"/>
    <w:rsid w:val="00B53CE1"/>
    <w:rsid w:val="00B53E20"/>
    <w:rsid w:val="00B549A9"/>
    <w:rsid w:val="00B5553D"/>
    <w:rsid w:val="00B55FBC"/>
    <w:rsid w:val="00B563C6"/>
    <w:rsid w:val="00B56A15"/>
    <w:rsid w:val="00B56A5D"/>
    <w:rsid w:val="00B57093"/>
    <w:rsid w:val="00B57996"/>
    <w:rsid w:val="00B60530"/>
    <w:rsid w:val="00B61253"/>
    <w:rsid w:val="00B61F84"/>
    <w:rsid w:val="00B628E7"/>
    <w:rsid w:val="00B636F0"/>
    <w:rsid w:val="00B64E08"/>
    <w:rsid w:val="00B666D0"/>
    <w:rsid w:val="00B67423"/>
    <w:rsid w:val="00B7199A"/>
    <w:rsid w:val="00B73474"/>
    <w:rsid w:val="00B74087"/>
    <w:rsid w:val="00B74CFA"/>
    <w:rsid w:val="00B7523F"/>
    <w:rsid w:val="00B7550D"/>
    <w:rsid w:val="00B75553"/>
    <w:rsid w:val="00B7587D"/>
    <w:rsid w:val="00B764B3"/>
    <w:rsid w:val="00B7754B"/>
    <w:rsid w:val="00B828F8"/>
    <w:rsid w:val="00B839C0"/>
    <w:rsid w:val="00B83EF7"/>
    <w:rsid w:val="00B8438A"/>
    <w:rsid w:val="00B86424"/>
    <w:rsid w:val="00B87000"/>
    <w:rsid w:val="00B87311"/>
    <w:rsid w:val="00B873E6"/>
    <w:rsid w:val="00B918E2"/>
    <w:rsid w:val="00B94B11"/>
    <w:rsid w:val="00B95194"/>
    <w:rsid w:val="00B97D3F"/>
    <w:rsid w:val="00BA01C6"/>
    <w:rsid w:val="00BA03EE"/>
    <w:rsid w:val="00BA07CE"/>
    <w:rsid w:val="00BA1D4D"/>
    <w:rsid w:val="00BA40D2"/>
    <w:rsid w:val="00BA5680"/>
    <w:rsid w:val="00BB027C"/>
    <w:rsid w:val="00BB0708"/>
    <w:rsid w:val="00BB0F26"/>
    <w:rsid w:val="00BB1592"/>
    <w:rsid w:val="00BB1B6E"/>
    <w:rsid w:val="00BB2343"/>
    <w:rsid w:val="00BB2C2D"/>
    <w:rsid w:val="00BB2ED6"/>
    <w:rsid w:val="00BB478F"/>
    <w:rsid w:val="00BB6088"/>
    <w:rsid w:val="00BC3BF3"/>
    <w:rsid w:val="00BC49B1"/>
    <w:rsid w:val="00BC5642"/>
    <w:rsid w:val="00BC7AB1"/>
    <w:rsid w:val="00BD0033"/>
    <w:rsid w:val="00BD117E"/>
    <w:rsid w:val="00BD12DB"/>
    <w:rsid w:val="00BD3725"/>
    <w:rsid w:val="00BD3D7A"/>
    <w:rsid w:val="00BD4996"/>
    <w:rsid w:val="00BD4AE6"/>
    <w:rsid w:val="00BD4B92"/>
    <w:rsid w:val="00BD56F5"/>
    <w:rsid w:val="00BD6A78"/>
    <w:rsid w:val="00BD7B6B"/>
    <w:rsid w:val="00BE0002"/>
    <w:rsid w:val="00BE0939"/>
    <w:rsid w:val="00BE1B78"/>
    <w:rsid w:val="00BE357B"/>
    <w:rsid w:val="00BE58C5"/>
    <w:rsid w:val="00BE7E8A"/>
    <w:rsid w:val="00BF1397"/>
    <w:rsid w:val="00BF29EE"/>
    <w:rsid w:val="00BF3CF5"/>
    <w:rsid w:val="00BF616C"/>
    <w:rsid w:val="00BF69B7"/>
    <w:rsid w:val="00C0274F"/>
    <w:rsid w:val="00C02D53"/>
    <w:rsid w:val="00C0517C"/>
    <w:rsid w:val="00C056FF"/>
    <w:rsid w:val="00C05BD9"/>
    <w:rsid w:val="00C07CDC"/>
    <w:rsid w:val="00C10766"/>
    <w:rsid w:val="00C111C1"/>
    <w:rsid w:val="00C11997"/>
    <w:rsid w:val="00C12681"/>
    <w:rsid w:val="00C1269B"/>
    <w:rsid w:val="00C131FF"/>
    <w:rsid w:val="00C156CD"/>
    <w:rsid w:val="00C159B8"/>
    <w:rsid w:val="00C16081"/>
    <w:rsid w:val="00C20538"/>
    <w:rsid w:val="00C216E6"/>
    <w:rsid w:val="00C22936"/>
    <w:rsid w:val="00C2324D"/>
    <w:rsid w:val="00C2325A"/>
    <w:rsid w:val="00C23DD1"/>
    <w:rsid w:val="00C23E92"/>
    <w:rsid w:val="00C254A1"/>
    <w:rsid w:val="00C2727A"/>
    <w:rsid w:val="00C31F81"/>
    <w:rsid w:val="00C332D8"/>
    <w:rsid w:val="00C33ECE"/>
    <w:rsid w:val="00C35542"/>
    <w:rsid w:val="00C35909"/>
    <w:rsid w:val="00C376BE"/>
    <w:rsid w:val="00C40E4E"/>
    <w:rsid w:val="00C40F5A"/>
    <w:rsid w:val="00C41188"/>
    <w:rsid w:val="00C41C7B"/>
    <w:rsid w:val="00C437D8"/>
    <w:rsid w:val="00C44952"/>
    <w:rsid w:val="00C45051"/>
    <w:rsid w:val="00C451D4"/>
    <w:rsid w:val="00C45235"/>
    <w:rsid w:val="00C46C8E"/>
    <w:rsid w:val="00C51C58"/>
    <w:rsid w:val="00C53D57"/>
    <w:rsid w:val="00C57181"/>
    <w:rsid w:val="00C57A73"/>
    <w:rsid w:val="00C57E5D"/>
    <w:rsid w:val="00C6016B"/>
    <w:rsid w:val="00C611EA"/>
    <w:rsid w:val="00C62AF2"/>
    <w:rsid w:val="00C63072"/>
    <w:rsid w:val="00C63B73"/>
    <w:rsid w:val="00C6400E"/>
    <w:rsid w:val="00C641D7"/>
    <w:rsid w:val="00C66012"/>
    <w:rsid w:val="00C666B0"/>
    <w:rsid w:val="00C66793"/>
    <w:rsid w:val="00C67AE4"/>
    <w:rsid w:val="00C70684"/>
    <w:rsid w:val="00C70947"/>
    <w:rsid w:val="00C71901"/>
    <w:rsid w:val="00C72285"/>
    <w:rsid w:val="00C73A78"/>
    <w:rsid w:val="00C75A10"/>
    <w:rsid w:val="00C75F61"/>
    <w:rsid w:val="00C77058"/>
    <w:rsid w:val="00C8060C"/>
    <w:rsid w:val="00C80793"/>
    <w:rsid w:val="00C8080A"/>
    <w:rsid w:val="00C81C94"/>
    <w:rsid w:val="00C821B3"/>
    <w:rsid w:val="00C82845"/>
    <w:rsid w:val="00C82A5F"/>
    <w:rsid w:val="00C82D07"/>
    <w:rsid w:val="00C836D7"/>
    <w:rsid w:val="00C83DD4"/>
    <w:rsid w:val="00C84EA0"/>
    <w:rsid w:val="00C85A06"/>
    <w:rsid w:val="00C8690F"/>
    <w:rsid w:val="00C86EB8"/>
    <w:rsid w:val="00C902A4"/>
    <w:rsid w:val="00C91FE2"/>
    <w:rsid w:val="00C92F72"/>
    <w:rsid w:val="00CA107B"/>
    <w:rsid w:val="00CA32A2"/>
    <w:rsid w:val="00CA3FCD"/>
    <w:rsid w:val="00CA46E8"/>
    <w:rsid w:val="00CA5FE3"/>
    <w:rsid w:val="00CA67D3"/>
    <w:rsid w:val="00CA757F"/>
    <w:rsid w:val="00CB1E57"/>
    <w:rsid w:val="00CB2F77"/>
    <w:rsid w:val="00CB54A1"/>
    <w:rsid w:val="00CB75A2"/>
    <w:rsid w:val="00CB7AB8"/>
    <w:rsid w:val="00CC1979"/>
    <w:rsid w:val="00CC2731"/>
    <w:rsid w:val="00CC2F8D"/>
    <w:rsid w:val="00CC3B88"/>
    <w:rsid w:val="00CC52B1"/>
    <w:rsid w:val="00CC6096"/>
    <w:rsid w:val="00CC6305"/>
    <w:rsid w:val="00CC6830"/>
    <w:rsid w:val="00CC6C01"/>
    <w:rsid w:val="00CD03D7"/>
    <w:rsid w:val="00CD3100"/>
    <w:rsid w:val="00CD3C33"/>
    <w:rsid w:val="00CD52B5"/>
    <w:rsid w:val="00CD63CC"/>
    <w:rsid w:val="00CD63D1"/>
    <w:rsid w:val="00CD7ED0"/>
    <w:rsid w:val="00CE03A4"/>
    <w:rsid w:val="00CE282F"/>
    <w:rsid w:val="00CE2B07"/>
    <w:rsid w:val="00CE2C84"/>
    <w:rsid w:val="00CE2EAE"/>
    <w:rsid w:val="00CE4431"/>
    <w:rsid w:val="00CE5961"/>
    <w:rsid w:val="00CE5CC8"/>
    <w:rsid w:val="00CE7C10"/>
    <w:rsid w:val="00CF0768"/>
    <w:rsid w:val="00CF1734"/>
    <w:rsid w:val="00CF3432"/>
    <w:rsid w:val="00CF648A"/>
    <w:rsid w:val="00CF7A19"/>
    <w:rsid w:val="00D026BB"/>
    <w:rsid w:val="00D027F5"/>
    <w:rsid w:val="00D031EF"/>
    <w:rsid w:val="00D03DFC"/>
    <w:rsid w:val="00D052F9"/>
    <w:rsid w:val="00D05B5A"/>
    <w:rsid w:val="00D060ED"/>
    <w:rsid w:val="00D07908"/>
    <w:rsid w:val="00D07FFE"/>
    <w:rsid w:val="00D109C9"/>
    <w:rsid w:val="00D146FD"/>
    <w:rsid w:val="00D14895"/>
    <w:rsid w:val="00D14898"/>
    <w:rsid w:val="00D14A9F"/>
    <w:rsid w:val="00D154A6"/>
    <w:rsid w:val="00D1614D"/>
    <w:rsid w:val="00D168BE"/>
    <w:rsid w:val="00D168F0"/>
    <w:rsid w:val="00D17187"/>
    <w:rsid w:val="00D20418"/>
    <w:rsid w:val="00D2084D"/>
    <w:rsid w:val="00D20D31"/>
    <w:rsid w:val="00D220AA"/>
    <w:rsid w:val="00D2262E"/>
    <w:rsid w:val="00D2384B"/>
    <w:rsid w:val="00D24F33"/>
    <w:rsid w:val="00D267F8"/>
    <w:rsid w:val="00D30926"/>
    <w:rsid w:val="00D34031"/>
    <w:rsid w:val="00D35293"/>
    <w:rsid w:val="00D368D0"/>
    <w:rsid w:val="00D37031"/>
    <w:rsid w:val="00D373E5"/>
    <w:rsid w:val="00D37713"/>
    <w:rsid w:val="00D41D1F"/>
    <w:rsid w:val="00D43AB4"/>
    <w:rsid w:val="00D43ADE"/>
    <w:rsid w:val="00D440C2"/>
    <w:rsid w:val="00D47822"/>
    <w:rsid w:val="00D51981"/>
    <w:rsid w:val="00D53F5A"/>
    <w:rsid w:val="00D561DD"/>
    <w:rsid w:val="00D56FB7"/>
    <w:rsid w:val="00D574C2"/>
    <w:rsid w:val="00D6024D"/>
    <w:rsid w:val="00D60912"/>
    <w:rsid w:val="00D64181"/>
    <w:rsid w:val="00D64870"/>
    <w:rsid w:val="00D65260"/>
    <w:rsid w:val="00D663C4"/>
    <w:rsid w:val="00D66900"/>
    <w:rsid w:val="00D67CDB"/>
    <w:rsid w:val="00D67F04"/>
    <w:rsid w:val="00D70C16"/>
    <w:rsid w:val="00D70C5C"/>
    <w:rsid w:val="00D7573C"/>
    <w:rsid w:val="00D76598"/>
    <w:rsid w:val="00D77490"/>
    <w:rsid w:val="00D778CE"/>
    <w:rsid w:val="00D80A7F"/>
    <w:rsid w:val="00D829D3"/>
    <w:rsid w:val="00D834A7"/>
    <w:rsid w:val="00D8369F"/>
    <w:rsid w:val="00D842B7"/>
    <w:rsid w:val="00D862A6"/>
    <w:rsid w:val="00D87062"/>
    <w:rsid w:val="00D87813"/>
    <w:rsid w:val="00D934A2"/>
    <w:rsid w:val="00D93C62"/>
    <w:rsid w:val="00D9451B"/>
    <w:rsid w:val="00D945CC"/>
    <w:rsid w:val="00D94784"/>
    <w:rsid w:val="00D96368"/>
    <w:rsid w:val="00D966C4"/>
    <w:rsid w:val="00D96C32"/>
    <w:rsid w:val="00D96DE1"/>
    <w:rsid w:val="00DA00BF"/>
    <w:rsid w:val="00DA258D"/>
    <w:rsid w:val="00DA3DA2"/>
    <w:rsid w:val="00DA402E"/>
    <w:rsid w:val="00DA50CF"/>
    <w:rsid w:val="00DB004A"/>
    <w:rsid w:val="00DB0270"/>
    <w:rsid w:val="00DB160B"/>
    <w:rsid w:val="00DB2346"/>
    <w:rsid w:val="00DB39AB"/>
    <w:rsid w:val="00DB3C6C"/>
    <w:rsid w:val="00DB3F09"/>
    <w:rsid w:val="00DB3F18"/>
    <w:rsid w:val="00DB452A"/>
    <w:rsid w:val="00DB45A6"/>
    <w:rsid w:val="00DB45C1"/>
    <w:rsid w:val="00DC20AD"/>
    <w:rsid w:val="00DC457C"/>
    <w:rsid w:val="00DC6F72"/>
    <w:rsid w:val="00DC6F95"/>
    <w:rsid w:val="00DC73DB"/>
    <w:rsid w:val="00DC7BDB"/>
    <w:rsid w:val="00DC7CC9"/>
    <w:rsid w:val="00DD0B56"/>
    <w:rsid w:val="00DD1A52"/>
    <w:rsid w:val="00DD1F42"/>
    <w:rsid w:val="00DD1FB0"/>
    <w:rsid w:val="00DD20DA"/>
    <w:rsid w:val="00DD3BAB"/>
    <w:rsid w:val="00DD46A7"/>
    <w:rsid w:val="00DD4808"/>
    <w:rsid w:val="00DD4D11"/>
    <w:rsid w:val="00DD572F"/>
    <w:rsid w:val="00DD6A0B"/>
    <w:rsid w:val="00DE1526"/>
    <w:rsid w:val="00DE2BD8"/>
    <w:rsid w:val="00DE3138"/>
    <w:rsid w:val="00DE426C"/>
    <w:rsid w:val="00DE4546"/>
    <w:rsid w:val="00DE700C"/>
    <w:rsid w:val="00DE7E12"/>
    <w:rsid w:val="00DF0400"/>
    <w:rsid w:val="00DF1284"/>
    <w:rsid w:val="00DF199A"/>
    <w:rsid w:val="00DF201B"/>
    <w:rsid w:val="00DF2C6E"/>
    <w:rsid w:val="00DF3ECE"/>
    <w:rsid w:val="00DF5659"/>
    <w:rsid w:val="00DF70B5"/>
    <w:rsid w:val="00DF7303"/>
    <w:rsid w:val="00E007D0"/>
    <w:rsid w:val="00E01BF8"/>
    <w:rsid w:val="00E0257F"/>
    <w:rsid w:val="00E04E06"/>
    <w:rsid w:val="00E05CC7"/>
    <w:rsid w:val="00E07979"/>
    <w:rsid w:val="00E07C6B"/>
    <w:rsid w:val="00E10948"/>
    <w:rsid w:val="00E10F01"/>
    <w:rsid w:val="00E11EB3"/>
    <w:rsid w:val="00E12075"/>
    <w:rsid w:val="00E1367C"/>
    <w:rsid w:val="00E14EDD"/>
    <w:rsid w:val="00E15BDB"/>
    <w:rsid w:val="00E163CE"/>
    <w:rsid w:val="00E16C86"/>
    <w:rsid w:val="00E1749F"/>
    <w:rsid w:val="00E206AD"/>
    <w:rsid w:val="00E21526"/>
    <w:rsid w:val="00E21DBF"/>
    <w:rsid w:val="00E22770"/>
    <w:rsid w:val="00E23A5B"/>
    <w:rsid w:val="00E23C00"/>
    <w:rsid w:val="00E2405F"/>
    <w:rsid w:val="00E24947"/>
    <w:rsid w:val="00E24C61"/>
    <w:rsid w:val="00E2715D"/>
    <w:rsid w:val="00E27E2D"/>
    <w:rsid w:val="00E33442"/>
    <w:rsid w:val="00E335C3"/>
    <w:rsid w:val="00E338D2"/>
    <w:rsid w:val="00E34004"/>
    <w:rsid w:val="00E342EC"/>
    <w:rsid w:val="00E35350"/>
    <w:rsid w:val="00E36901"/>
    <w:rsid w:val="00E36A82"/>
    <w:rsid w:val="00E36CC9"/>
    <w:rsid w:val="00E36D42"/>
    <w:rsid w:val="00E36EEA"/>
    <w:rsid w:val="00E41CD9"/>
    <w:rsid w:val="00E41F4D"/>
    <w:rsid w:val="00E41F6A"/>
    <w:rsid w:val="00E42705"/>
    <w:rsid w:val="00E43E35"/>
    <w:rsid w:val="00E4493E"/>
    <w:rsid w:val="00E45A3C"/>
    <w:rsid w:val="00E463A0"/>
    <w:rsid w:val="00E5091B"/>
    <w:rsid w:val="00E5604F"/>
    <w:rsid w:val="00E5633E"/>
    <w:rsid w:val="00E60D06"/>
    <w:rsid w:val="00E60EB6"/>
    <w:rsid w:val="00E618A6"/>
    <w:rsid w:val="00E61F02"/>
    <w:rsid w:val="00E62040"/>
    <w:rsid w:val="00E631AA"/>
    <w:rsid w:val="00E63798"/>
    <w:rsid w:val="00E6471E"/>
    <w:rsid w:val="00E64D7C"/>
    <w:rsid w:val="00E64ECD"/>
    <w:rsid w:val="00E700C0"/>
    <w:rsid w:val="00E7185B"/>
    <w:rsid w:val="00E720F0"/>
    <w:rsid w:val="00E730CD"/>
    <w:rsid w:val="00E75031"/>
    <w:rsid w:val="00E81483"/>
    <w:rsid w:val="00E8197A"/>
    <w:rsid w:val="00E8264C"/>
    <w:rsid w:val="00E83AEA"/>
    <w:rsid w:val="00E84B2A"/>
    <w:rsid w:val="00E84FE8"/>
    <w:rsid w:val="00E911AC"/>
    <w:rsid w:val="00E9163C"/>
    <w:rsid w:val="00E92D1F"/>
    <w:rsid w:val="00E9333E"/>
    <w:rsid w:val="00E93949"/>
    <w:rsid w:val="00E93E9C"/>
    <w:rsid w:val="00E944F7"/>
    <w:rsid w:val="00E95511"/>
    <w:rsid w:val="00E960FC"/>
    <w:rsid w:val="00E9667C"/>
    <w:rsid w:val="00E96D3A"/>
    <w:rsid w:val="00E97D31"/>
    <w:rsid w:val="00E97D4B"/>
    <w:rsid w:val="00EA00FD"/>
    <w:rsid w:val="00EA088B"/>
    <w:rsid w:val="00EA0D3E"/>
    <w:rsid w:val="00EA1B93"/>
    <w:rsid w:val="00EA2090"/>
    <w:rsid w:val="00EA482B"/>
    <w:rsid w:val="00EA6BAD"/>
    <w:rsid w:val="00EB4702"/>
    <w:rsid w:val="00EB51AC"/>
    <w:rsid w:val="00EB53D4"/>
    <w:rsid w:val="00EB66B1"/>
    <w:rsid w:val="00EB7002"/>
    <w:rsid w:val="00EB7950"/>
    <w:rsid w:val="00EB7A87"/>
    <w:rsid w:val="00EC0F9E"/>
    <w:rsid w:val="00EC2255"/>
    <w:rsid w:val="00EC3F32"/>
    <w:rsid w:val="00EC429A"/>
    <w:rsid w:val="00EC452C"/>
    <w:rsid w:val="00EC4F2D"/>
    <w:rsid w:val="00EC541B"/>
    <w:rsid w:val="00EC618C"/>
    <w:rsid w:val="00EC65B7"/>
    <w:rsid w:val="00EC69D2"/>
    <w:rsid w:val="00EC6DB9"/>
    <w:rsid w:val="00ED100D"/>
    <w:rsid w:val="00ED115A"/>
    <w:rsid w:val="00ED1596"/>
    <w:rsid w:val="00ED3081"/>
    <w:rsid w:val="00ED3145"/>
    <w:rsid w:val="00ED4518"/>
    <w:rsid w:val="00ED4C58"/>
    <w:rsid w:val="00ED4DF4"/>
    <w:rsid w:val="00ED5016"/>
    <w:rsid w:val="00ED5AFD"/>
    <w:rsid w:val="00ED5D1F"/>
    <w:rsid w:val="00ED6ABE"/>
    <w:rsid w:val="00EE00DF"/>
    <w:rsid w:val="00EE1396"/>
    <w:rsid w:val="00EE19EA"/>
    <w:rsid w:val="00EE1D4E"/>
    <w:rsid w:val="00EE1F57"/>
    <w:rsid w:val="00EE2003"/>
    <w:rsid w:val="00EE41AD"/>
    <w:rsid w:val="00EE5CCE"/>
    <w:rsid w:val="00EE5F27"/>
    <w:rsid w:val="00EE6E90"/>
    <w:rsid w:val="00EF13D4"/>
    <w:rsid w:val="00EF197C"/>
    <w:rsid w:val="00EF51EE"/>
    <w:rsid w:val="00EF5DEA"/>
    <w:rsid w:val="00EF65E5"/>
    <w:rsid w:val="00EF6A5D"/>
    <w:rsid w:val="00EF6B7B"/>
    <w:rsid w:val="00EF6E59"/>
    <w:rsid w:val="00EF7E60"/>
    <w:rsid w:val="00F0190A"/>
    <w:rsid w:val="00F01D4C"/>
    <w:rsid w:val="00F02B1F"/>
    <w:rsid w:val="00F037E5"/>
    <w:rsid w:val="00F0567A"/>
    <w:rsid w:val="00F06379"/>
    <w:rsid w:val="00F06497"/>
    <w:rsid w:val="00F06AE8"/>
    <w:rsid w:val="00F06E57"/>
    <w:rsid w:val="00F10EE4"/>
    <w:rsid w:val="00F11B7B"/>
    <w:rsid w:val="00F12183"/>
    <w:rsid w:val="00F12670"/>
    <w:rsid w:val="00F14748"/>
    <w:rsid w:val="00F168CC"/>
    <w:rsid w:val="00F16B9F"/>
    <w:rsid w:val="00F2004E"/>
    <w:rsid w:val="00F207D5"/>
    <w:rsid w:val="00F20833"/>
    <w:rsid w:val="00F21390"/>
    <w:rsid w:val="00F24CFE"/>
    <w:rsid w:val="00F25A72"/>
    <w:rsid w:val="00F261F3"/>
    <w:rsid w:val="00F26350"/>
    <w:rsid w:val="00F26887"/>
    <w:rsid w:val="00F27908"/>
    <w:rsid w:val="00F3107E"/>
    <w:rsid w:val="00F310BE"/>
    <w:rsid w:val="00F31AE1"/>
    <w:rsid w:val="00F325DD"/>
    <w:rsid w:val="00F329C0"/>
    <w:rsid w:val="00F33770"/>
    <w:rsid w:val="00F33774"/>
    <w:rsid w:val="00F33CAE"/>
    <w:rsid w:val="00F35BDB"/>
    <w:rsid w:val="00F36790"/>
    <w:rsid w:val="00F372B1"/>
    <w:rsid w:val="00F373F6"/>
    <w:rsid w:val="00F37C45"/>
    <w:rsid w:val="00F40E65"/>
    <w:rsid w:val="00F43F07"/>
    <w:rsid w:val="00F44DA9"/>
    <w:rsid w:val="00F4511F"/>
    <w:rsid w:val="00F4550F"/>
    <w:rsid w:val="00F45F98"/>
    <w:rsid w:val="00F45FF7"/>
    <w:rsid w:val="00F47CAB"/>
    <w:rsid w:val="00F47F49"/>
    <w:rsid w:val="00F5024D"/>
    <w:rsid w:val="00F52414"/>
    <w:rsid w:val="00F52E68"/>
    <w:rsid w:val="00F533BA"/>
    <w:rsid w:val="00F53A41"/>
    <w:rsid w:val="00F548D5"/>
    <w:rsid w:val="00F54984"/>
    <w:rsid w:val="00F5631C"/>
    <w:rsid w:val="00F6253A"/>
    <w:rsid w:val="00F62BBA"/>
    <w:rsid w:val="00F6435A"/>
    <w:rsid w:val="00F656CD"/>
    <w:rsid w:val="00F65D2A"/>
    <w:rsid w:val="00F67850"/>
    <w:rsid w:val="00F70C2B"/>
    <w:rsid w:val="00F713C3"/>
    <w:rsid w:val="00F72A52"/>
    <w:rsid w:val="00F72CFD"/>
    <w:rsid w:val="00F738C0"/>
    <w:rsid w:val="00F73FC2"/>
    <w:rsid w:val="00F74EAA"/>
    <w:rsid w:val="00F810AE"/>
    <w:rsid w:val="00F81239"/>
    <w:rsid w:val="00F8138C"/>
    <w:rsid w:val="00F81640"/>
    <w:rsid w:val="00F81EC8"/>
    <w:rsid w:val="00F8284E"/>
    <w:rsid w:val="00F83520"/>
    <w:rsid w:val="00F842BF"/>
    <w:rsid w:val="00F84664"/>
    <w:rsid w:val="00F863A1"/>
    <w:rsid w:val="00F86B42"/>
    <w:rsid w:val="00F9007F"/>
    <w:rsid w:val="00F9062C"/>
    <w:rsid w:val="00F90A4D"/>
    <w:rsid w:val="00F922CD"/>
    <w:rsid w:val="00F93069"/>
    <w:rsid w:val="00F93F2A"/>
    <w:rsid w:val="00F9439F"/>
    <w:rsid w:val="00F94A6C"/>
    <w:rsid w:val="00F9589B"/>
    <w:rsid w:val="00F968DA"/>
    <w:rsid w:val="00F96C77"/>
    <w:rsid w:val="00FA03DA"/>
    <w:rsid w:val="00FA0779"/>
    <w:rsid w:val="00FA144A"/>
    <w:rsid w:val="00FA153A"/>
    <w:rsid w:val="00FA6DD4"/>
    <w:rsid w:val="00FA70E7"/>
    <w:rsid w:val="00FA7B24"/>
    <w:rsid w:val="00FB0323"/>
    <w:rsid w:val="00FB04F4"/>
    <w:rsid w:val="00FB06FB"/>
    <w:rsid w:val="00FB0815"/>
    <w:rsid w:val="00FB49BD"/>
    <w:rsid w:val="00FB6820"/>
    <w:rsid w:val="00FB6C60"/>
    <w:rsid w:val="00FC0A7D"/>
    <w:rsid w:val="00FC1F01"/>
    <w:rsid w:val="00FC3AF0"/>
    <w:rsid w:val="00FC4904"/>
    <w:rsid w:val="00FC4B39"/>
    <w:rsid w:val="00FC545C"/>
    <w:rsid w:val="00FC6E22"/>
    <w:rsid w:val="00FC6F9F"/>
    <w:rsid w:val="00FC7E3D"/>
    <w:rsid w:val="00FD0D98"/>
    <w:rsid w:val="00FD2092"/>
    <w:rsid w:val="00FD3F86"/>
    <w:rsid w:val="00FD4695"/>
    <w:rsid w:val="00FD7857"/>
    <w:rsid w:val="00FE0738"/>
    <w:rsid w:val="00FE0C90"/>
    <w:rsid w:val="00FE7B30"/>
    <w:rsid w:val="00FF0C9F"/>
    <w:rsid w:val="00FF1AF5"/>
    <w:rsid w:val="00FF2212"/>
    <w:rsid w:val="00FF4967"/>
    <w:rsid w:val="00FF5306"/>
    <w:rsid w:val="00FF5E99"/>
    <w:rsid w:val="00FF666B"/>
    <w:rsid w:val="00FF678B"/>
    <w:rsid w:val="00FF7710"/>
    <w:rsid w:val="00FF7D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uiPriority="35"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Body Text Indent" w:uiPriority="99"/>
    <w:lsdException w:name="Subtitle" w:semiHidden="0" w:uiPriority="11" w:unhideWhenUsed="0" w:qFormat="1"/>
    <w:lsdException w:name="Hyperlink"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E30D0"/>
    <w:pPr>
      <w:widowControl w:val="0"/>
      <w:spacing w:after="120" w:line="276" w:lineRule="auto"/>
      <w:ind w:firstLine="567"/>
      <w:jc w:val="both"/>
    </w:pPr>
    <w:rPr>
      <w:rFonts w:ascii="Times New Roman" w:eastAsia="Calibri" w:hAnsi="Times New Roman" w:cs="Times New Roman"/>
      <w:sz w:val="24"/>
    </w:rPr>
  </w:style>
  <w:style w:type="paragraph" w:styleId="13">
    <w:name w:val="heading 1"/>
    <w:aliases w:val="новая страница,Заголовок 1 Знак2,Заголовок 1 Знак Знак1,Заголовок 1 Знак Знак Знак1,Заголовок 1 Знак Знак Знак Знак Знак Знак Знак Знак,Заголовок 11 Знак,Заголовок 1 Знак1 Знак,Заголовок 1 Знак Знак"/>
    <w:basedOn w:val="a0"/>
    <w:next w:val="a0"/>
    <w:link w:val="14"/>
    <w:qFormat/>
    <w:rsid w:val="00B253B2"/>
    <w:pPr>
      <w:keepNext/>
      <w:keepLines/>
      <w:numPr>
        <w:numId w:val="18"/>
      </w:numPr>
      <w:ind w:left="992" w:hanging="425"/>
      <w:jc w:val="left"/>
      <w:outlineLvl w:val="0"/>
    </w:pPr>
    <w:rPr>
      <w:rFonts w:eastAsiaTheme="majorEastAsia" w:cstheme="majorBidi"/>
      <w:b/>
      <w:bCs/>
      <w:szCs w:val="28"/>
    </w:rPr>
  </w:style>
  <w:style w:type="paragraph" w:styleId="20">
    <w:name w:val="heading 2"/>
    <w:basedOn w:val="a0"/>
    <w:next w:val="a0"/>
    <w:link w:val="21"/>
    <w:unhideWhenUsed/>
    <w:rsid w:val="0078231D"/>
    <w:pPr>
      <w:keepNext/>
      <w:keepLines/>
      <w:numPr>
        <w:numId w:val="17"/>
      </w:numPr>
      <w:spacing w:before="120"/>
      <w:jc w:val="left"/>
      <w:outlineLvl w:val="1"/>
    </w:pPr>
    <w:rPr>
      <w:rFonts w:eastAsiaTheme="majorEastAsia" w:cstheme="majorBidi"/>
      <w:b/>
      <w:szCs w:val="26"/>
    </w:rPr>
  </w:style>
  <w:style w:type="paragraph" w:styleId="3">
    <w:name w:val="heading 3"/>
    <w:aliases w:val="OG Heading 3, Знак3"/>
    <w:basedOn w:val="20"/>
    <w:next w:val="a0"/>
    <w:link w:val="30"/>
    <w:qFormat/>
    <w:rsid w:val="00B241B4"/>
    <w:pPr>
      <w:keepNext w:val="0"/>
      <w:keepLines w:val="0"/>
      <w:numPr>
        <w:numId w:val="19"/>
      </w:numPr>
      <w:ind w:left="1985" w:hanging="851"/>
      <w:outlineLvl w:val="2"/>
    </w:pPr>
    <w:rPr>
      <w:rFonts w:eastAsia="Times New Roman" w:cs="Times New Roman"/>
      <w:szCs w:val="24"/>
      <w:lang w:eastAsia="ru-RU"/>
    </w:rPr>
  </w:style>
  <w:style w:type="paragraph" w:styleId="4">
    <w:name w:val="heading 4"/>
    <w:basedOn w:val="a0"/>
    <w:next w:val="a0"/>
    <w:link w:val="40"/>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0"/>
    <w:next w:val="a0"/>
    <w:link w:val="50"/>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0"/>
    <w:next w:val="a"/>
    <w:link w:val="70"/>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0"/>
    <w:next w:val="a0"/>
    <w:link w:val="80"/>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0"/>
    <w:next w:val="a"/>
    <w:link w:val="90"/>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4">
    <w:name w:val="Заголовок 1 Знак"/>
    <w:aliases w:val="новая страница Знак,Заголовок 1 Знак2 Знак,Заголовок 1 Знак Знак1 Знак,Заголовок 1 Знак Знак Знак1 Знак,Заголовок 1 Знак Знак Знак Знак Знак Знак Знак Знак Знак,Заголовок 11 Знак Знак,Заголовок 1 Знак1 Знак Знак"/>
    <w:basedOn w:val="a1"/>
    <w:link w:val="13"/>
    <w:rsid w:val="00B253B2"/>
    <w:rPr>
      <w:rFonts w:ascii="Times New Roman" w:eastAsiaTheme="majorEastAsia" w:hAnsi="Times New Roman" w:cstheme="majorBidi"/>
      <w:b/>
      <w:bCs/>
      <w:sz w:val="24"/>
      <w:szCs w:val="28"/>
    </w:rPr>
  </w:style>
  <w:style w:type="paragraph" w:styleId="a4">
    <w:name w:val="No Spacing"/>
    <w:basedOn w:val="a0"/>
    <w:link w:val="a5"/>
    <w:qFormat/>
    <w:rsid w:val="00326197"/>
    <w:pPr>
      <w:spacing w:line="240" w:lineRule="auto"/>
      <w:ind w:firstLine="0"/>
      <w:jc w:val="left"/>
    </w:pPr>
    <w:rPr>
      <w:rFonts w:ascii="Calibri" w:eastAsia="Times New Roman" w:hAnsi="Calibri"/>
      <w:szCs w:val="32"/>
      <w:lang w:val="en-US" w:bidi="en-US"/>
    </w:rPr>
  </w:style>
  <w:style w:type="paragraph" w:styleId="a6">
    <w:name w:val="TOC Heading"/>
    <w:basedOn w:val="13"/>
    <w:next w:val="a0"/>
    <w:uiPriority w:val="39"/>
    <w:unhideWhenUsed/>
    <w:qFormat/>
    <w:rsid w:val="007645E7"/>
    <w:pPr>
      <w:spacing w:before="240" w:line="259" w:lineRule="auto"/>
      <w:ind w:firstLine="0"/>
      <w:outlineLvl w:val="9"/>
    </w:pPr>
    <w:rPr>
      <w:rFonts w:asciiTheme="majorHAnsi" w:hAnsiTheme="majorHAnsi"/>
      <w:b w:val="0"/>
      <w:bCs w:val="0"/>
      <w:color w:val="2E74B5" w:themeColor="accent1" w:themeShade="BF"/>
      <w:sz w:val="32"/>
      <w:szCs w:val="32"/>
      <w:lang w:eastAsia="ru-RU"/>
    </w:rPr>
  </w:style>
  <w:style w:type="paragraph" w:styleId="22">
    <w:name w:val="toc 2"/>
    <w:basedOn w:val="a0"/>
    <w:next w:val="a0"/>
    <w:autoRedefine/>
    <w:uiPriority w:val="39"/>
    <w:unhideWhenUsed/>
    <w:rsid w:val="00820DB9"/>
    <w:pPr>
      <w:tabs>
        <w:tab w:val="left" w:pos="840"/>
        <w:tab w:val="right" w:leader="dot" w:pos="9354"/>
      </w:tabs>
      <w:spacing w:after="100" w:line="240" w:lineRule="auto"/>
      <w:ind w:left="284" w:firstLine="0"/>
    </w:pPr>
    <w:rPr>
      <w:rFonts w:eastAsiaTheme="minorEastAsia"/>
      <w:sz w:val="22"/>
      <w:lang w:eastAsia="ru-RU"/>
    </w:rPr>
  </w:style>
  <w:style w:type="paragraph" w:styleId="15">
    <w:name w:val="toc 1"/>
    <w:basedOn w:val="a0"/>
    <w:next w:val="a0"/>
    <w:autoRedefine/>
    <w:uiPriority w:val="39"/>
    <w:unhideWhenUsed/>
    <w:rsid w:val="00820DB9"/>
    <w:pPr>
      <w:tabs>
        <w:tab w:val="left" w:pos="442"/>
        <w:tab w:val="right" w:leader="dot" w:pos="9354"/>
      </w:tabs>
      <w:spacing w:after="100" w:line="240" w:lineRule="auto"/>
      <w:ind w:firstLine="0"/>
    </w:pPr>
    <w:rPr>
      <w:rFonts w:eastAsiaTheme="minorEastAsia"/>
      <w:sz w:val="22"/>
      <w:lang w:eastAsia="ru-RU"/>
    </w:rPr>
  </w:style>
  <w:style w:type="paragraph" w:styleId="31">
    <w:name w:val="toc 3"/>
    <w:basedOn w:val="a0"/>
    <w:next w:val="a0"/>
    <w:autoRedefine/>
    <w:uiPriority w:val="39"/>
    <w:unhideWhenUsed/>
    <w:rsid w:val="00820DB9"/>
    <w:pPr>
      <w:tabs>
        <w:tab w:val="left" w:pos="1400"/>
        <w:tab w:val="right" w:leader="dot" w:pos="9354"/>
      </w:tabs>
      <w:spacing w:after="100" w:line="240" w:lineRule="auto"/>
      <w:ind w:left="442" w:firstLine="0"/>
    </w:pPr>
    <w:rPr>
      <w:rFonts w:eastAsiaTheme="minorEastAsia"/>
      <w:sz w:val="22"/>
      <w:lang w:eastAsia="ru-RU"/>
    </w:rPr>
  </w:style>
  <w:style w:type="character" w:styleId="a7">
    <w:name w:val="Hyperlink"/>
    <w:basedOn w:val="a1"/>
    <w:uiPriority w:val="99"/>
    <w:unhideWhenUsed/>
    <w:rsid w:val="007645E7"/>
    <w:rPr>
      <w:color w:val="0563C1" w:themeColor="hyperlink"/>
      <w:u w:val="single"/>
    </w:rPr>
  </w:style>
  <w:style w:type="paragraph" w:customStyle="1" w:styleId="a8">
    <w:name w:val="Текст записки"/>
    <w:basedOn w:val="a0"/>
    <w:qFormat/>
    <w:rsid w:val="00047FFE"/>
    <w:pPr>
      <w:autoSpaceDE w:val="0"/>
      <w:autoSpaceDN w:val="0"/>
      <w:adjustRightInd w:val="0"/>
      <w:spacing w:after="200"/>
    </w:pPr>
    <w:rPr>
      <w:szCs w:val="28"/>
    </w:rPr>
  </w:style>
  <w:style w:type="paragraph" w:styleId="a9">
    <w:name w:val="List Paragraph"/>
    <w:basedOn w:val="a0"/>
    <w:link w:val="aa"/>
    <w:uiPriority w:val="34"/>
    <w:qFormat/>
    <w:rsid w:val="00176D87"/>
    <w:pPr>
      <w:ind w:left="720"/>
      <w:contextualSpacing/>
    </w:pPr>
  </w:style>
  <w:style w:type="paragraph" w:customStyle="1" w:styleId="S6">
    <w:name w:val="S_Обычный"/>
    <w:basedOn w:val="a0"/>
    <w:link w:val="S7"/>
    <w:qFormat/>
    <w:rsid w:val="00CA5FE3"/>
    <w:pPr>
      <w:ind w:firstLine="709"/>
    </w:pPr>
    <w:rPr>
      <w:rFonts w:eastAsia="Times New Roman"/>
      <w:szCs w:val="24"/>
      <w:lang w:eastAsia="ru-RU"/>
    </w:rPr>
  </w:style>
  <w:style w:type="character" w:customStyle="1" w:styleId="S7">
    <w:name w:val="S_Обычный Знак"/>
    <w:basedOn w:val="a1"/>
    <w:link w:val="S6"/>
    <w:rsid w:val="00CA5FE3"/>
    <w:rPr>
      <w:rFonts w:ascii="Bookman Old Style" w:eastAsia="Times New Roman" w:hAnsi="Bookman Old Style" w:cs="Times New Roman"/>
      <w:sz w:val="24"/>
      <w:szCs w:val="24"/>
      <w:lang w:eastAsia="ru-RU"/>
    </w:rPr>
  </w:style>
  <w:style w:type="paragraph" w:customStyle="1" w:styleId="S0">
    <w:name w:val="S_Маркированный"/>
    <w:basedOn w:val="a0"/>
    <w:link w:val="S8"/>
    <w:autoRedefine/>
    <w:qFormat/>
    <w:rsid w:val="00A52967"/>
    <w:pPr>
      <w:widowControl/>
      <w:numPr>
        <w:numId w:val="24"/>
      </w:numPr>
      <w:tabs>
        <w:tab w:val="left" w:pos="993"/>
      </w:tabs>
      <w:spacing w:after="0" w:line="240" w:lineRule="auto"/>
      <w:ind w:left="0" w:firstLine="709"/>
    </w:pPr>
    <w:rPr>
      <w:rFonts w:eastAsia="Times New Roman"/>
      <w:szCs w:val="24"/>
      <w:lang w:eastAsia="ru-RU"/>
    </w:rPr>
  </w:style>
  <w:style w:type="character" w:customStyle="1" w:styleId="S8">
    <w:name w:val="S_Маркированный Знак"/>
    <w:link w:val="S0"/>
    <w:rsid w:val="00A52967"/>
    <w:rPr>
      <w:rFonts w:ascii="Times New Roman" w:eastAsia="Times New Roman" w:hAnsi="Times New Roman" w:cs="Times New Roman"/>
      <w:sz w:val="24"/>
      <w:szCs w:val="24"/>
      <w:lang w:eastAsia="ru-RU"/>
    </w:rPr>
  </w:style>
  <w:style w:type="paragraph" w:customStyle="1" w:styleId="S9">
    <w:name w:val="S_Заголовок таблицы"/>
    <w:basedOn w:val="a0"/>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0"/>
    <w:link w:val="S10"/>
    <w:autoRedefine/>
    <w:qFormat/>
    <w:rsid w:val="00701B3D"/>
    <w:pPr>
      <w:keepLines/>
      <w:spacing w:after="0" w:line="240" w:lineRule="auto"/>
      <w:ind w:firstLine="0"/>
      <w:jc w:val="center"/>
    </w:pPr>
    <w:rPr>
      <w:rFonts w:eastAsia="Times New Roman"/>
      <w:noProof/>
      <w:szCs w:val="24"/>
      <w:lang w:eastAsia="ru-RU"/>
    </w:rPr>
  </w:style>
  <w:style w:type="character" w:customStyle="1" w:styleId="S10">
    <w:name w:val="S_Таблица Знак1"/>
    <w:link w:val="Sb"/>
    <w:rsid w:val="00701B3D"/>
    <w:rPr>
      <w:rFonts w:ascii="Times New Roman" w:eastAsia="Times New Roman" w:hAnsi="Times New Roman" w:cs="Times New Roman"/>
      <w:noProof/>
      <w:sz w:val="24"/>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link w:val="ConsPlusNormal0"/>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b">
    <w:name w:val="Содержимое таблицы"/>
    <w:basedOn w:val="a0"/>
    <w:rsid w:val="00876C19"/>
    <w:pPr>
      <w:suppressLineNumbers/>
      <w:suppressAutoHyphens/>
      <w:spacing w:line="240" w:lineRule="auto"/>
      <w:ind w:firstLine="0"/>
      <w:jc w:val="left"/>
    </w:pPr>
    <w:rPr>
      <w:rFonts w:eastAsia="Times New Roman"/>
      <w:szCs w:val="24"/>
      <w:lang w:eastAsia="ar-SA"/>
    </w:rPr>
  </w:style>
  <w:style w:type="paragraph" w:customStyle="1" w:styleId="ac">
    <w:name w:val="Заголовок таблицы"/>
    <w:basedOn w:val="ab"/>
    <w:rsid w:val="00876C19"/>
    <w:pPr>
      <w:jc w:val="center"/>
    </w:pPr>
    <w:rPr>
      <w:b/>
      <w:bCs/>
      <w:i/>
      <w:iCs/>
    </w:rPr>
  </w:style>
  <w:style w:type="paragraph" w:customStyle="1" w:styleId="ad">
    <w:name w:val="+Таб"/>
    <w:basedOn w:val="a0"/>
    <w:link w:val="ae"/>
    <w:qFormat/>
    <w:rsid w:val="006E69CF"/>
    <w:pPr>
      <w:spacing w:line="240" w:lineRule="auto"/>
      <w:ind w:firstLine="0"/>
      <w:jc w:val="center"/>
    </w:pPr>
    <w:rPr>
      <w:sz w:val="20"/>
      <w:szCs w:val="20"/>
    </w:rPr>
  </w:style>
  <w:style w:type="character" w:customStyle="1" w:styleId="ae">
    <w:name w:val="+Таб Знак"/>
    <w:link w:val="ad"/>
    <w:rsid w:val="006E69CF"/>
    <w:rPr>
      <w:rFonts w:ascii="Times New Roman" w:eastAsia="Calibri" w:hAnsi="Times New Roman" w:cs="Times New Roman"/>
      <w:sz w:val="20"/>
      <w:szCs w:val="20"/>
    </w:rPr>
  </w:style>
  <w:style w:type="paragraph" w:styleId="af">
    <w:name w:val="caption"/>
    <w:aliases w:val="+Название объект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
    <w:basedOn w:val="a0"/>
    <w:next w:val="a0"/>
    <w:uiPriority w:val="35"/>
    <w:qFormat/>
    <w:rsid w:val="0096520C"/>
    <w:pPr>
      <w:keepNext/>
      <w:keepLines/>
      <w:spacing w:before="200" w:after="200" w:line="240" w:lineRule="auto"/>
      <w:ind w:firstLine="0"/>
      <w:jc w:val="right"/>
    </w:pPr>
    <w:rPr>
      <w:rFonts w:eastAsia="Times New Roman"/>
      <w:bCs/>
      <w:szCs w:val="18"/>
    </w:rPr>
  </w:style>
  <w:style w:type="table" w:styleId="af0">
    <w:name w:val="Table Grid"/>
    <w:basedOn w:val="a2"/>
    <w:uiPriority w:val="59"/>
    <w:rsid w:val="00460E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1">
    <w:name w:val="Текст новый"/>
    <w:basedOn w:val="a0"/>
    <w:rsid w:val="008D3848"/>
    <w:pPr>
      <w:spacing w:after="200"/>
      <w:ind w:firstLine="709"/>
    </w:pPr>
    <w:rPr>
      <w:rFonts w:eastAsia="Times New Roman"/>
      <w:szCs w:val="24"/>
      <w:lang w:eastAsia="ru-RU"/>
    </w:rPr>
  </w:style>
  <w:style w:type="character" w:customStyle="1" w:styleId="21">
    <w:name w:val="Заголовок 2 Знак"/>
    <w:basedOn w:val="a1"/>
    <w:link w:val="20"/>
    <w:rsid w:val="0078231D"/>
    <w:rPr>
      <w:rFonts w:ascii="Times New Roman" w:eastAsiaTheme="majorEastAsia" w:hAnsi="Times New Roman" w:cstheme="majorBidi"/>
      <w:b/>
      <w:sz w:val="24"/>
      <w:szCs w:val="26"/>
    </w:rPr>
  </w:style>
  <w:style w:type="paragraph" w:customStyle="1" w:styleId="Sc">
    <w:name w:val="S_Обычный с подчеркиванием"/>
    <w:basedOn w:val="a0"/>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a">
    <w:name w:val="Абзац списка Знак"/>
    <w:link w:val="a9"/>
    <w:uiPriority w:val="34"/>
    <w:locked/>
    <w:rsid w:val="00122DCD"/>
    <w:rPr>
      <w:rFonts w:ascii="Bookman Old Style" w:eastAsia="Calibri" w:hAnsi="Bookman Old Style" w:cs="Times New Roman"/>
      <w:sz w:val="24"/>
    </w:rPr>
  </w:style>
  <w:style w:type="paragraph" w:styleId="a">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0"/>
    <w:link w:val="af2"/>
    <w:rsid w:val="00D6024D"/>
    <w:pPr>
      <w:numPr>
        <w:numId w:val="4"/>
      </w:numPr>
      <w:tabs>
        <w:tab w:val="clear" w:pos="1418"/>
      </w:tabs>
      <w:spacing w:before="120" w:line="240" w:lineRule="auto"/>
      <w:ind w:left="0" w:firstLine="709"/>
    </w:pPr>
    <w:rPr>
      <w:rFonts w:eastAsia="Times New Roman"/>
      <w:szCs w:val="24"/>
    </w:rPr>
  </w:style>
  <w:style w:type="character" w:customStyle="1" w:styleId="af2">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1"/>
    <w:link w:val="a"/>
    <w:rsid w:val="00D6024D"/>
    <w:rPr>
      <w:rFonts w:ascii="Times New Roman" w:eastAsia="Times New Roman" w:hAnsi="Times New Roman" w:cs="Times New Roman"/>
      <w:sz w:val="24"/>
      <w:szCs w:val="24"/>
    </w:rPr>
  </w:style>
  <w:style w:type="paragraph" w:customStyle="1" w:styleId="-S">
    <w:name w:val="- S_Маркированный"/>
    <w:basedOn w:val="a0"/>
    <w:autoRedefine/>
    <w:rsid w:val="00440255"/>
    <w:pPr>
      <w:numPr>
        <w:numId w:val="5"/>
      </w:numPr>
      <w:spacing w:line="360" w:lineRule="auto"/>
    </w:pPr>
    <w:rPr>
      <w:rFonts w:eastAsia="Times New Roman"/>
      <w:szCs w:val="24"/>
      <w:lang w:eastAsia="ar-SA"/>
    </w:rPr>
  </w:style>
  <w:style w:type="paragraph" w:customStyle="1" w:styleId="Se">
    <w:name w:val="S_Обычный Знак Знак"/>
    <w:basedOn w:val="a0"/>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3">
    <w:name w:val="+таб"/>
    <w:basedOn w:val="a0"/>
    <w:link w:val="af4"/>
    <w:qFormat/>
    <w:rsid w:val="00E0257F"/>
    <w:pPr>
      <w:spacing w:after="0" w:line="240" w:lineRule="auto"/>
      <w:ind w:firstLine="0"/>
      <w:jc w:val="center"/>
    </w:pPr>
    <w:rPr>
      <w:rFonts w:eastAsia="Times New Roman"/>
      <w:szCs w:val="20"/>
      <w:lang w:eastAsia="ru-RU"/>
    </w:rPr>
  </w:style>
  <w:style w:type="character" w:customStyle="1" w:styleId="af4">
    <w:name w:val="+таб Знак"/>
    <w:basedOn w:val="a1"/>
    <w:link w:val="af3"/>
    <w:rsid w:val="00E0257F"/>
    <w:rPr>
      <w:rFonts w:ascii="Bookman Old Style" w:eastAsia="Times New Roman" w:hAnsi="Bookman Old Style" w:cs="Times New Roman"/>
      <w:sz w:val="24"/>
      <w:szCs w:val="20"/>
      <w:lang w:eastAsia="ru-RU"/>
    </w:rPr>
  </w:style>
  <w:style w:type="paragraph" w:customStyle="1" w:styleId="af5">
    <w:name w:val="Абзац"/>
    <w:basedOn w:val="a0"/>
    <w:link w:val="af6"/>
    <w:qFormat/>
    <w:rsid w:val="00C11997"/>
    <w:pPr>
      <w:spacing w:before="120" w:after="60" w:line="240" w:lineRule="auto"/>
    </w:pPr>
    <w:rPr>
      <w:rFonts w:eastAsia="Times New Roman"/>
      <w:szCs w:val="24"/>
      <w:lang w:eastAsia="ru-RU"/>
    </w:rPr>
  </w:style>
  <w:style w:type="character" w:customStyle="1" w:styleId="af6">
    <w:name w:val="Абзац Знак"/>
    <w:link w:val="af5"/>
    <w:rsid w:val="00C11997"/>
    <w:rPr>
      <w:rFonts w:ascii="Times New Roman" w:eastAsia="Times New Roman" w:hAnsi="Times New Roman" w:cs="Times New Roman"/>
      <w:sz w:val="24"/>
      <w:szCs w:val="24"/>
      <w:lang w:eastAsia="ru-RU"/>
    </w:rPr>
  </w:style>
  <w:style w:type="paragraph" w:styleId="32">
    <w:name w:val="Body Text Indent 3"/>
    <w:basedOn w:val="a0"/>
    <w:link w:val="33"/>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1"/>
    <w:link w:val="32"/>
    <w:rsid w:val="00C11997"/>
    <w:rPr>
      <w:rFonts w:ascii="Times New Roman" w:hAnsi="Times New Roman"/>
      <w:sz w:val="16"/>
      <w:szCs w:val="16"/>
    </w:rPr>
  </w:style>
  <w:style w:type="character" w:customStyle="1" w:styleId="Sf0">
    <w:name w:val="S_Маркированный Знак Знак"/>
    <w:basedOn w:val="a1"/>
    <w:rsid w:val="00F93069"/>
    <w:rPr>
      <w:sz w:val="24"/>
      <w:szCs w:val="24"/>
      <w:lang w:val="ru-RU" w:eastAsia="ru-RU" w:bidi="ar-SA"/>
    </w:rPr>
  </w:style>
  <w:style w:type="character" w:customStyle="1" w:styleId="af7">
    <w:name w:val="Нижний колонтитул Знак"/>
    <w:aliases w:val=" Знак6 Знак"/>
    <w:basedOn w:val="a1"/>
    <w:link w:val="af8"/>
    <w:uiPriority w:val="99"/>
    <w:rsid w:val="00BB2C2D"/>
    <w:rPr>
      <w:rFonts w:ascii="Times New Roman" w:hAnsi="Times New Roman"/>
      <w:sz w:val="24"/>
    </w:rPr>
  </w:style>
  <w:style w:type="paragraph" w:styleId="af8">
    <w:name w:val="footer"/>
    <w:aliases w:val=" Знак6"/>
    <w:basedOn w:val="a0"/>
    <w:link w:val="af7"/>
    <w:uiPriority w:val="99"/>
    <w:unhideWhenUsed/>
    <w:rsid w:val="00BB2C2D"/>
    <w:pPr>
      <w:tabs>
        <w:tab w:val="center" w:pos="4677"/>
        <w:tab w:val="right" w:pos="9355"/>
      </w:tabs>
      <w:spacing w:line="240" w:lineRule="auto"/>
    </w:pPr>
    <w:rPr>
      <w:rFonts w:eastAsiaTheme="minorHAnsi" w:cstheme="minorBidi"/>
    </w:rPr>
  </w:style>
  <w:style w:type="character" w:customStyle="1" w:styleId="16">
    <w:name w:val="Нижний колонтитул Знак1"/>
    <w:basedOn w:val="a1"/>
    <w:uiPriority w:val="99"/>
    <w:semiHidden/>
    <w:rsid w:val="00BB2C2D"/>
    <w:rPr>
      <w:rFonts w:ascii="Bookman Old Style" w:eastAsia="Calibri" w:hAnsi="Bookman Old Style" w:cs="Times New Roman"/>
      <w:sz w:val="24"/>
    </w:rPr>
  </w:style>
  <w:style w:type="paragraph" w:customStyle="1" w:styleId="S5">
    <w:name w:val="S_рисунок"/>
    <w:basedOn w:val="a0"/>
    <w:autoRedefine/>
    <w:rsid w:val="00733311"/>
    <w:pPr>
      <w:keepNext/>
      <w:keepLines/>
      <w:numPr>
        <w:numId w:val="6"/>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9">
    <w:name w:val="Основной текст с отступом Знак"/>
    <w:basedOn w:val="a1"/>
    <w:link w:val="afa"/>
    <w:uiPriority w:val="99"/>
    <w:rsid w:val="00B2555A"/>
    <w:rPr>
      <w:rFonts w:ascii="Times New Roman" w:hAnsi="Times New Roman"/>
      <w:sz w:val="24"/>
    </w:rPr>
  </w:style>
  <w:style w:type="paragraph" w:styleId="afa">
    <w:name w:val="Body Text Indent"/>
    <w:basedOn w:val="a0"/>
    <w:link w:val="af9"/>
    <w:uiPriority w:val="99"/>
    <w:unhideWhenUsed/>
    <w:rsid w:val="00B2555A"/>
    <w:pPr>
      <w:ind w:left="283"/>
    </w:pPr>
    <w:rPr>
      <w:rFonts w:eastAsiaTheme="minorHAnsi" w:cstheme="minorBidi"/>
    </w:rPr>
  </w:style>
  <w:style w:type="character" w:customStyle="1" w:styleId="17">
    <w:name w:val="Основной текст с отступом Знак1"/>
    <w:basedOn w:val="a1"/>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b">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c"/>
    <w:semiHidden/>
    <w:rsid w:val="005A7F3A"/>
    <w:pPr>
      <w:spacing w:line="240" w:lineRule="auto"/>
      <w:ind w:firstLine="0"/>
      <w:jc w:val="left"/>
    </w:pPr>
    <w:rPr>
      <w:rFonts w:eastAsia="Times New Roman"/>
      <w:sz w:val="20"/>
      <w:szCs w:val="20"/>
      <w:lang w:eastAsia="ru-RU"/>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1"/>
    <w:link w:val="afb"/>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1"/>
    <w:rsid w:val="000F7E2A"/>
  </w:style>
  <w:style w:type="paragraph" w:styleId="afd">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0"/>
    <w:link w:val="afe"/>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0"/>
    <w:rsid w:val="000C0A52"/>
    <w:pPr>
      <w:spacing w:before="100" w:beforeAutospacing="1" w:after="100" w:afterAutospacing="1" w:line="240" w:lineRule="auto"/>
      <w:ind w:firstLine="0"/>
      <w:jc w:val="left"/>
    </w:pPr>
    <w:rPr>
      <w:rFonts w:eastAsia="Times New Roman"/>
      <w:szCs w:val="24"/>
      <w:lang w:eastAsia="ru-RU"/>
    </w:rPr>
  </w:style>
  <w:style w:type="character" w:styleId="aff">
    <w:name w:val="footnote reference"/>
    <w:semiHidden/>
    <w:rsid w:val="00036DAF"/>
    <w:rPr>
      <w:vertAlign w:val="superscript"/>
    </w:rPr>
  </w:style>
  <w:style w:type="paragraph" w:styleId="23">
    <w:name w:val="Body Text 2"/>
    <w:basedOn w:val="a0"/>
    <w:link w:val="24"/>
    <w:semiHidden/>
    <w:unhideWhenUsed/>
    <w:rsid w:val="003B2EE1"/>
    <w:pPr>
      <w:spacing w:line="480" w:lineRule="auto"/>
    </w:pPr>
  </w:style>
  <w:style w:type="character" w:customStyle="1" w:styleId="24">
    <w:name w:val="Основной текст 2 Знак"/>
    <w:basedOn w:val="a1"/>
    <w:link w:val="23"/>
    <w:semiHidden/>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0"/>
    <w:rsid w:val="00CB2F77"/>
    <w:pPr>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1"/>
    <w:link w:val="5"/>
    <w:rsid w:val="00592BCE"/>
    <w:rPr>
      <w:rFonts w:asciiTheme="majorHAnsi" w:eastAsiaTheme="majorEastAsia" w:hAnsiTheme="majorHAnsi" w:cstheme="majorBidi"/>
      <w:color w:val="2E74B5" w:themeColor="accent1" w:themeShade="BF"/>
      <w:sz w:val="24"/>
    </w:rPr>
  </w:style>
  <w:style w:type="paragraph" w:styleId="18">
    <w:name w:val="index 1"/>
    <w:basedOn w:val="a0"/>
    <w:next w:val="a0"/>
    <w:autoRedefine/>
    <w:uiPriority w:val="99"/>
    <w:semiHidden/>
    <w:unhideWhenUsed/>
    <w:rsid w:val="00F54984"/>
    <w:pPr>
      <w:spacing w:line="240" w:lineRule="auto"/>
      <w:ind w:left="240" w:hanging="240"/>
    </w:pPr>
  </w:style>
  <w:style w:type="paragraph" w:styleId="aff0">
    <w:name w:val="index heading"/>
    <w:basedOn w:val="a0"/>
    <w:next w:val="18"/>
    <w:semiHidden/>
    <w:rsid w:val="00F54984"/>
    <w:pPr>
      <w:spacing w:line="240" w:lineRule="auto"/>
      <w:ind w:firstLine="0"/>
      <w:jc w:val="left"/>
    </w:pPr>
    <w:rPr>
      <w:rFonts w:eastAsia="Times New Roman"/>
      <w:szCs w:val="24"/>
      <w:lang w:eastAsia="ru-RU"/>
    </w:rPr>
  </w:style>
  <w:style w:type="paragraph" w:customStyle="1" w:styleId="report">
    <w:name w:val="report"/>
    <w:basedOn w:val="a0"/>
    <w:rsid w:val="002F46A6"/>
    <w:pPr>
      <w:spacing w:before="100" w:beforeAutospacing="1" w:after="100" w:afterAutospacing="1" w:line="240" w:lineRule="auto"/>
      <w:ind w:firstLine="0"/>
      <w:jc w:val="left"/>
    </w:pPr>
    <w:rPr>
      <w:rFonts w:eastAsia="Times New Roman"/>
      <w:szCs w:val="24"/>
      <w:lang w:eastAsia="ru-RU"/>
    </w:rPr>
  </w:style>
  <w:style w:type="paragraph" w:styleId="aff1">
    <w:name w:val="header"/>
    <w:basedOn w:val="a0"/>
    <w:link w:val="aff2"/>
    <w:rsid w:val="002E6148"/>
    <w:pPr>
      <w:tabs>
        <w:tab w:val="center" w:pos="4677"/>
        <w:tab w:val="right" w:pos="9355"/>
      </w:tabs>
      <w:spacing w:line="360" w:lineRule="auto"/>
      <w:ind w:firstLine="709"/>
    </w:pPr>
    <w:rPr>
      <w:rFonts w:eastAsia="Times New Roman"/>
      <w:szCs w:val="24"/>
      <w:lang w:eastAsia="ru-RU"/>
    </w:rPr>
  </w:style>
  <w:style w:type="character" w:customStyle="1" w:styleId="aff2">
    <w:name w:val="Верхний колонтитул Знак"/>
    <w:basedOn w:val="a1"/>
    <w:link w:val="aff1"/>
    <w:rsid w:val="002E6148"/>
    <w:rPr>
      <w:rFonts w:ascii="Times New Roman" w:eastAsia="Times New Roman" w:hAnsi="Times New Roman" w:cs="Times New Roman"/>
      <w:sz w:val="24"/>
      <w:szCs w:val="24"/>
      <w:lang w:eastAsia="ru-RU"/>
    </w:rPr>
  </w:style>
  <w:style w:type="character" w:styleId="aff3">
    <w:name w:val="page number"/>
    <w:basedOn w:val="a1"/>
    <w:semiHidden/>
    <w:rsid w:val="002E6148"/>
  </w:style>
  <w:style w:type="character" w:customStyle="1" w:styleId="30">
    <w:name w:val="Заголовок 3 Знак"/>
    <w:aliases w:val="OG Heading 3 Знак, Знак3 Знак"/>
    <w:basedOn w:val="a1"/>
    <w:link w:val="3"/>
    <w:rsid w:val="00B241B4"/>
    <w:rPr>
      <w:rFonts w:ascii="Times New Roman" w:eastAsia="Times New Roman" w:hAnsi="Times New Roman" w:cs="Times New Roman"/>
      <w:b/>
      <w:sz w:val="24"/>
      <w:szCs w:val="24"/>
      <w:lang w:eastAsia="ru-RU"/>
    </w:rPr>
  </w:style>
  <w:style w:type="character" w:customStyle="1" w:styleId="40">
    <w:name w:val="Заголовок 4 Знак"/>
    <w:basedOn w:val="a1"/>
    <w:link w:val="4"/>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1"/>
    <w:link w:val="7"/>
    <w:rsid w:val="00915AB8"/>
    <w:rPr>
      <w:rFonts w:ascii="Times New Roman" w:eastAsia="Times New Roman" w:hAnsi="Times New Roman" w:cs="Times New Roman"/>
      <w:sz w:val="20"/>
      <w:szCs w:val="20"/>
      <w:lang w:eastAsia="ru-RU"/>
    </w:rPr>
  </w:style>
  <w:style w:type="character" w:customStyle="1" w:styleId="80">
    <w:name w:val="Заголовок 8 Знак"/>
    <w:basedOn w:val="a1"/>
    <w:link w:val="8"/>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1"/>
    <w:link w:val="9"/>
    <w:rsid w:val="00915AB8"/>
    <w:rPr>
      <w:rFonts w:ascii="Times New Roman" w:eastAsia="Times New Roman" w:hAnsi="Times New Roman" w:cs="Times New Roman"/>
      <w:sz w:val="18"/>
      <w:szCs w:val="18"/>
      <w:lang w:eastAsia="ru-RU"/>
    </w:rPr>
  </w:style>
  <w:style w:type="paragraph" w:customStyle="1" w:styleId="xl22">
    <w:name w:val="xl22"/>
    <w:basedOn w:val="a0"/>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9">
    <w:name w:val="Заголовок 1 Знак Знак Знак Знак"/>
    <w:semiHidden/>
    <w:rsid w:val="00915AB8"/>
    <w:rPr>
      <w:bCs/>
      <w:sz w:val="28"/>
      <w:szCs w:val="28"/>
      <w:lang w:val="ru-RU" w:eastAsia="ru-RU" w:bidi="ar-SA"/>
    </w:rPr>
  </w:style>
  <w:style w:type="paragraph" w:styleId="aff4">
    <w:name w:val="Block Text"/>
    <w:basedOn w:val="a0"/>
    <w:semiHidden/>
    <w:rsid w:val="00915AB8"/>
    <w:pPr>
      <w:spacing w:line="360" w:lineRule="auto"/>
      <w:ind w:left="360" w:right="-8" w:firstLine="709"/>
    </w:pPr>
    <w:rPr>
      <w:rFonts w:eastAsia="Times New Roman"/>
      <w:bCs/>
      <w:sz w:val="28"/>
      <w:szCs w:val="28"/>
      <w:lang w:eastAsia="ru-RU"/>
    </w:rPr>
  </w:style>
  <w:style w:type="paragraph" w:styleId="25">
    <w:name w:val="Body Text Indent 2"/>
    <w:basedOn w:val="a0"/>
    <w:link w:val="26"/>
    <w:semiHidden/>
    <w:rsid w:val="00915AB8"/>
    <w:pPr>
      <w:spacing w:line="360" w:lineRule="auto"/>
      <w:ind w:left="360" w:firstLine="709"/>
      <w:jc w:val="center"/>
    </w:pPr>
    <w:rPr>
      <w:rFonts w:eastAsia="Times New Roman"/>
      <w:b/>
      <w:bCs/>
      <w:caps/>
      <w:szCs w:val="24"/>
      <w:lang w:eastAsia="ru-RU"/>
    </w:rPr>
  </w:style>
  <w:style w:type="character" w:customStyle="1" w:styleId="26">
    <w:name w:val="Основной текст с отступом 2 Знак"/>
    <w:basedOn w:val="a1"/>
    <w:link w:val="25"/>
    <w:semiHidden/>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0"/>
    <w:link w:val="Sf3"/>
    <w:locked/>
    <w:rsid w:val="00915AB8"/>
    <w:pPr>
      <w:spacing w:line="360" w:lineRule="auto"/>
      <w:ind w:firstLine="0"/>
      <w:jc w:val="center"/>
    </w:pPr>
    <w:rPr>
      <w:rFonts w:eastAsia="Times New Roman"/>
      <w:szCs w:val="24"/>
      <w:lang w:eastAsia="ru-RU"/>
    </w:rPr>
  </w:style>
  <w:style w:type="paragraph" w:customStyle="1" w:styleId="aff5">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6">
    <w:name w:val="Заглавие раздела"/>
    <w:basedOn w:val="20"/>
    <w:semiHidden/>
    <w:rsid w:val="00915AB8"/>
    <w:pPr>
      <w:keepNext w:val="0"/>
      <w:keepLines w:val="0"/>
      <w:tabs>
        <w:tab w:val="num" w:pos="555"/>
        <w:tab w:val="num" w:pos="1789"/>
      </w:tabs>
      <w:spacing w:before="0" w:after="240" w:line="360" w:lineRule="auto"/>
      <w:ind w:left="1789"/>
      <w:jc w:val="center"/>
    </w:pPr>
    <w:rPr>
      <w:rFonts w:eastAsia="Times New Roman" w:cs="Times New Roman"/>
      <w:b w:val="0"/>
      <w:i/>
      <w:iCs/>
      <w:szCs w:val="24"/>
      <w:lang w:eastAsia="ru-RU"/>
    </w:rPr>
  </w:style>
  <w:style w:type="paragraph" w:styleId="34">
    <w:name w:val="Body Text 3"/>
    <w:basedOn w:val="a0"/>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1"/>
    <w:link w:val="34"/>
    <w:semiHidden/>
    <w:rsid w:val="00915AB8"/>
    <w:rPr>
      <w:rFonts w:ascii="Times New Roman" w:eastAsia="Times New Roman" w:hAnsi="Times New Roman" w:cs="Times New Roman"/>
      <w:sz w:val="16"/>
      <w:szCs w:val="16"/>
      <w:lang w:eastAsia="ru-RU"/>
    </w:rPr>
  </w:style>
  <w:style w:type="paragraph" w:customStyle="1" w:styleId="1a">
    <w:name w:val="Заголовок_1 Знак"/>
    <w:basedOn w:val="a0"/>
    <w:link w:val="1b"/>
    <w:semiHidden/>
    <w:rsid w:val="00915AB8"/>
    <w:pPr>
      <w:spacing w:line="360" w:lineRule="auto"/>
      <w:ind w:firstLine="709"/>
      <w:jc w:val="center"/>
    </w:pPr>
    <w:rPr>
      <w:rFonts w:eastAsia="Times New Roman"/>
      <w:b/>
      <w:caps/>
      <w:szCs w:val="24"/>
      <w:lang w:eastAsia="ru-RU"/>
    </w:rPr>
  </w:style>
  <w:style w:type="character" w:customStyle="1" w:styleId="1b">
    <w:name w:val="Заголовок_1 Знак Знак"/>
    <w:link w:val="1a"/>
    <w:semiHidden/>
    <w:rsid w:val="00915AB8"/>
    <w:rPr>
      <w:rFonts w:ascii="Times New Roman" w:eastAsia="Times New Roman" w:hAnsi="Times New Roman" w:cs="Times New Roman"/>
      <w:b/>
      <w:caps/>
      <w:sz w:val="24"/>
      <w:szCs w:val="24"/>
      <w:lang w:eastAsia="ru-RU"/>
    </w:rPr>
  </w:style>
  <w:style w:type="character" w:styleId="aff7">
    <w:name w:val="FollowedHyperlink"/>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8">
    <w:name w:val="Неразрывный основной текст"/>
    <w:basedOn w:val="a"/>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9">
    <w:name w:val="Рисунок"/>
    <w:basedOn w:val="a0"/>
    <w:next w:val="a0"/>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a">
    <w:name w:val="Название части"/>
    <w:basedOn w:val="a0"/>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b">
    <w:name w:val="Подзаголовок главы"/>
    <w:basedOn w:val="a0"/>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c">
    <w:name w:val="Название предприятия"/>
    <w:basedOn w:val="a0"/>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
    <w:rsid w:val="008E75A8"/>
    <w:rPr>
      <w:rFonts w:ascii="Times New Roman" w:hAnsi="Times New Roman"/>
      <w:b/>
      <w:color w:val="000000" w:themeColor="text1"/>
      <w:sz w:val="24"/>
      <w:szCs w:val="23"/>
    </w:rPr>
  </w:style>
  <w:style w:type="paragraph" w:customStyle="1" w:styleId="affd">
    <w:name w:val="Текст таблицы"/>
    <w:basedOn w:val="a0"/>
    <w:semiHidden/>
    <w:rsid w:val="00915AB8"/>
    <w:pPr>
      <w:spacing w:before="60" w:line="360" w:lineRule="auto"/>
      <w:ind w:firstLine="709"/>
    </w:pPr>
    <w:rPr>
      <w:rFonts w:ascii="Arial" w:eastAsia="Times New Roman" w:hAnsi="Arial" w:cs="Arial"/>
      <w:spacing w:val="-5"/>
      <w:sz w:val="16"/>
      <w:szCs w:val="16"/>
    </w:rPr>
  </w:style>
  <w:style w:type="paragraph" w:customStyle="1" w:styleId="affe">
    <w:name w:val="Подчеркнутый"/>
    <w:basedOn w:val="a0"/>
    <w:link w:val="afff"/>
    <w:semiHidden/>
    <w:rsid w:val="00915AB8"/>
    <w:pPr>
      <w:spacing w:line="360" w:lineRule="auto"/>
      <w:ind w:firstLine="709"/>
    </w:pPr>
    <w:rPr>
      <w:rFonts w:eastAsia="Times New Roman"/>
      <w:szCs w:val="24"/>
      <w:u w:val="single"/>
      <w:lang w:eastAsia="ru-RU"/>
    </w:rPr>
  </w:style>
  <w:style w:type="character" w:customStyle="1" w:styleId="afff">
    <w:name w:val="Подчеркнутый Знак"/>
    <w:link w:val="affe"/>
    <w:semiHidden/>
    <w:rsid w:val="00915AB8"/>
    <w:rPr>
      <w:rFonts w:ascii="Times New Roman" w:eastAsia="Times New Roman" w:hAnsi="Times New Roman" w:cs="Times New Roman"/>
      <w:sz w:val="24"/>
      <w:szCs w:val="24"/>
      <w:u w:val="single"/>
      <w:lang w:eastAsia="ru-RU"/>
    </w:rPr>
  </w:style>
  <w:style w:type="paragraph" w:customStyle="1" w:styleId="afff0">
    <w:name w:val="Название документа"/>
    <w:basedOn w:val="a0"/>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1">
    <w:name w:val="Нижний колонтитул (четный)"/>
    <w:basedOn w:val="af8"/>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2">
    <w:name w:val="Нижний колонтитул (первый)"/>
    <w:basedOn w:val="af8"/>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3">
    <w:name w:val="Нижний колонтитул (нечетный)"/>
    <w:basedOn w:val="af8"/>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4">
    <w:name w:val="line number"/>
    <w:semiHidden/>
    <w:rsid w:val="00915AB8"/>
    <w:rPr>
      <w:sz w:val="18"/>
      <w:szCs w:val="18"/>
    </w:rPr>
  </w:style>
  <w:style w:type="paragraph" w:styleId="afff5">
    <w:name w:val="List"/>
    <w:basedOn w:val="a"/>
    <w:semiHidden/>
    <w:rsid w:val="00915AB8"/>
    <w:pPr>
      <w:numPr>
        <w:numId w:val="0"/>
      </w:numPr>
      <w:spacing w:before="0" w:after="240" w:line="240" w:lineRule="atLeast"/>
      <w:ind w:left="1440" w:hanging="360"/>
    </w:pPr>
    <w:rPr>
      <w:rFonts w:ascii="Arial" w:hAnsi="Arial" w:cs="Arial"/>
      <w:spacing w:val="-5"/>
      <w:sz w:val="20"/>
      <w:szCs w:val="20"/>
    </w:rPr>
  </w:style>
  <w:style w:type="paragraph" w:styleId="27">
    <w:name w:val="List 2"/>
    <w:basedOn w:val="afff5"/>
    <w:semiHidden/>
    <w:rsid w:val="00915AB8"/>
    <w:pPr>
      <w:ind w:left="1800"/>
    </w:pPr>
  </w:style>
  <w:style w:type="paragraph" w:styleId="36">
    <w:name w:val="List 3"/>
    <w:basedOn w:val="afff5"/>
    <w:semiHidden/>
    <w:rsid w:val="00915AB8"/>
    <w:pPr>
      <w:ind w:left="2160"/>
    </w:pPr>
  </w:style>
  <w:style w:type="paragraph" w:styleId="41">
    <w:name w:val="List 4"/>
    <w:basedOn w:val="afff5"/>
    <w:semiHidden/>
    <w:rsid w:val="00915AB8"/>
    <w:pPr>
      <w:ind w:left="2520"/>
    </w:pPr>
  </w:style>
  <w:style w:type="paragraph" w:styleId="51">
    <w:name w:val="List 5"/>
    <w:basedOn w:val="afff5"/>
    <w:semiHidden/>
    <w:rsid w:val="00915AB8"/>
    <w:pPr>
      <w:ind w:left="2880"/>
    </w:pPr>
  </w:style>
  <w:style w:type="paragraph" w:styleId="28">
    <w:name w:val="List Bullet 2"/>
    <w:basedOn w:val="a0"/>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0"/>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0"/>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0"/>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6">
    <w:name w:val="List Continue"/>
    <w:basedOn w:val="afff5"/>
    <w:semiHidden/>
    <w:rsid w:val="00915AB8"/>
    <w:pPr>
      <w:ind w:firstLine="0"/>
    </w:pPr>
  </w:style>
  <w:style w:type="paragraph" w:styleId="29">
    <w:name w:val="List Continue 2"/>
    <w:basedOn w:val="afff6"/>
    <w:semiHidden/>
    <w:rsid w:val="00915AB8"/>
    <w:pPr>
      <w:ind w:left="2160"/>
    </w:pPr>
  </w:style>
  <w:style w:type="paragraph" w:styleId="38">
    <w:name w:val="List Continue 3"/>
    <w:basedOn w:val="afff6"/>
    <w:semiHidden/>
    <w:rsid w:val="00915AB8"/>
    <w:pPr>
      <w:ind w:left="2520"/>
    </w:pPr>
  </w:style>
  <w:style w:type="paragraph" w:styleId="43">
    <w:name w:val="List Continue 4"/>
    <w:basedOn w:val="afff6"/>
    <w:semiHidden/>
    <w:rsid w:val="00915AB8"/>
    <w:pPr>
      <w:ind w:left="2880"/>
    </w:pPr>
  </w:style>
  <w:style w:type="paragraph" w:styleId="53">
    <w:name w:val="List Continue 5"/>
    <w:basedOn w:val="afff6"/>
    <w:semiHidden/>
    <w:rsid w:val="00915AB8"/>
    <w:pPr>
      <w:ind w:left="3240"/>
    </w:pPr>
  </w:style>
  <w:style w:type="paragraph" w:styleId="afff7">
    <w:name w:val="List Number"/>
    <w:basedOn w:val="a0"/>
    <w:semiHidden/>
    <w:rsid w:val="00915AB8"/>
    <w:pPr>
      <w:spacing w:before="100" w:beforeAutospacing="1" w:after="100" w:afterAutospacing="1" w:line="360" w:lineRule="auto"/>
      <w:ind w:firstLine="709"/>
    </w:pPr>
    <w:rPr>
      <w:rFonts w:eastAsia="Times New Roman"/>
      <w:sz w:val="28"/>
      <w:szCs w:val="28"/>
      <w:lang w:eastAsia="ru-RU"/>
    </w:rPr>
  </w:style>
  <w:style w:type="paragraph" w:styleId="2a">
    <w:name w:val="List Number 2"/>
    <w:basedOn w:val="afff7"/>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7"/>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7"/>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7"/>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8">
    <w:name w:val="Normal Indent"/>
    <w:basedOn w:val="a0"/>
    <w:semiHidden/>
    <w:rsid w:val="00915AB8"/>
    <w:pPr>
      <w:spacing w:line="360" w:lineRule="auto"/>
      <w:ind w:left="1440" w:firstLine="709"/>
    </w:pPr>
    <w:rPr>
      <w:rFonts w:ascii="Arial" w:eastAsia="Times New Roman" w:hAnsi="Arial" w:cs="Arial"/>
      <w:spacing w:val="-5"/>
      <w:sz w:val="20"/>
      <w:szCs w:val="20"/>
    </w:rPr>
  </w:style>
  <w:style w:type="paragraph" w:customStyle="1" w:styleId="afff9">
    <w:name w:val="Подзаголовок части"/>
    <w:basedOn w:val="a0"/>
    <w:next w:val="a"/>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a">
    <w:name w:val="Обратный адрес"/>
    <w:basedOn w:val="a0"/>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b">
    <w:name w:val="Название раздела"/>
    <w:basedOn w:val="a0"/>
    <w:next w:val="a"/>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c">
    <w:name w:val="Подзаголовок титульного листа"/>
    <w:basedOn w:val="a0"/>
    <w:next w:val="a"/>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d">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b">
    <w:name w:val="envelope return"/>
    <w:basedOn w:val="a0"/>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e">
    <w:name w:val="Signature"/>
    <w:basedOn w:val="a0"/>
    <w:link w:val="affff"/>
    <w:semiHidden/>
    <w:rsid w:val="00915AB8"/>
    <w:pPr>
      <w:spacing w:line="360" w:lineRule="auto"/>
      <w:ind w:left="4252" w:firstLine="709"/>
    </w:pPr>
    <w:rPr>
      <w:rFonts w:ascii="Arial" w:eastAsia="Times New Roman" w:hAnsi="Arial" w:cs="Arial"/>
      <w:spacing w:val="-5"/>
      <w:sz w:val="20"/>
      <w:szCs w:val="20"/>
    </w:rPr>
  </w:style>
  <w:style w:type="character" w:customStyle="1" w:styleId="affff">
    <w:name w:val="Подпись Знак"/>
    <w:basedOn w:val="a1"/>
    <w:link w:val="afffe"/>
    <w:semiHidden/>
    <w:rsid w:val="00915AB8"/>
    <w:rPr>
      <w:rFonts w:ascii="Arial" w:eastAsia="Times New Roman" w:hAnsi="Arial" w:cs="Arial"/>
      <w:spacing w:val="-5"/>
      <w:sz w:val="20"/>
      <w:szCs w:val="20"/>
    </w:rPr>
  </w:style>
  <w:style w:type="paragraph" w:styleId="affff0">
    <w:name w:val="Salutation"/>
    <w:basedOn w:val="a0"/>
    <w:next w:val="a0"/>
    <w:link w:val="affff1"/>
    <w:semiHidden/>
    <w:rsid w:val="00915AB8"/>
    <w:pPr>
      <w:spacing w:line="360" w:lineRule="auto"/>
      <w:ind w:left="1080" w:firstLine="709"/>
    </w:pPr>
    <w:rPr>
      <w:rFonts w:ascii="Arial" w:eastAsia="Times New Roman" w:hAnsi="Arial" w:cs="Arial"/>
      <w:spacing w:val="-5"/>
      <w:sz w:val="20"/>
      <w:szCs w:val="20"/>
    </w:rPr>
  </w:style>
  <w:style w:type="character" w:customStyle="1" w:styleId="affff1">
    <w:name w:val="Приветствие Знак"/>
    <w:basedOn w:val="a1"/>
    <w:link w:val="affff0"/>
    <w:semiHidden/>
    <w:rsid w:val="00915AB8"/>
    <w:rPr>
      <w:rFonts w:ascii="Arial" w:eastAsia="Times New Roman" w:hAnsi="Arial" w:cs="Arial"/>
      <w:spacing w:val="-5"/>
      <w:sz w:val="20"/>
      <w:szCs w:val="20"/>
    </w:rPr>
  </w:style>
  <w:style w:type="paragraph" w:styleId="affff2">
    <w:name w:val="Closing"/>
    <w:basedOn w:val="a0"/>
    <w:link w:val="affff3"/>
    <w:semiHidden/>
    <w:rsid w:val="00915AB8"/>
    <w:pPr>
      <w:spacing w:line="360" w:lineRule="auto"/>
      <w:ind w:left="4252" w:firstLine="709"/>
    </w:pPr>
    <w:rPr>
      <w:rFonts w:ascii="Arial" w:eastAsia="Times New Roman" w:hAnsi="Arial" w:cs="Arial"/>
      <w:spacing w:val="-5"/>
      <w:sz w:val="20"/>
      <w:szCs w:val="20"/>
    </w:rPr>
  </w:style>
  <w:style w:type="character" w:customStyle="1" w:styleId="affff3">
    <w:name w:val="Прощание Знак"/>
    <w:basedOn w:val="a1"/>
    <w:link w:val="affff2"/>
    <w:semiHidden/>
    <w:rsid w:val="00915AB8"/>
    <w:rPr>
      <w:rFonts w:ascii="Arial" w:eastAsia="Times New Roman" w:hAnsi="Arial" w:cs="Arial"/>
      <w:spacing w:val="-5"/>
      <w:sz w:val="20"/>
      <w:szCs w:val="20"/>
    </w:rPr>
  </w:style>
  <w:style w:type="paragraph" w:styleId="HTML3">
    <w:name w:val="HTML Preformatted"/>
    <w:basedOn w:val="a0"/>
    <w:link w:val="HTML4"/>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1"/>
    <w:link w:val="HTML3"/>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4">
    <w:name w:val="Plain Text"/>
    <w:basedOn w:val="a0"/>
    <w:link w:val="affff5"/>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5">
    <w:name w:val="Текст Знак"/>
    <w:basedOn w:val="a1"/>
    <w:link w:val="affff4"/>
    <w:semiHidden/>
    <w:rsid w:val="00915AB8"/>
    <w:rPr>
      <w:rFonts w:ascii="Courier New" w:eastAsia="Times New Roman" w:hAnsi="Courier New" w:cs="Courier New"/>
      <w:spacing w:val="-5"/>
      <w:sz w:val="20"/>
      <w:szCs w:val="20"/>
    </w:rPr>
  </w:style>
  <w:style w:type="paragraph" w:styleId="affff6">
    <w:name w:val="E-mail Signature"/>
    <w:basedOn w:val="a0"/>
    <w:link w:val="affff7"/>
    <w:semiHidden/>
    <w:rsid w:val="00915AB8"/>
    <w:pPr>
      <w:spacing w:line="360" w:lineRule="auto"/>
      <w:ind w:left="1080" w:firstLine="709"/>
    </w:pPr>
    <w:rPr>
      <w:rFonts w:ascii="Arial" w:eastAsia="Times New Roman" w:hAnsi="Arial" w:cs="Arial"/>
      <w:spacing w:val="-5"/>
      <w:sz w:val="20"/>
      <w:szCs w:val="20"/>
    </w:rPr>
  </w:style>
  <w:style w:type="character" w:customStyle="1" w:styleId="affff7">
    <w:name w:val="Электронная подпись Знак"/>
    <w:basedOn w:val="a1"/>
    <w:link w:val="affff6"/>
    <w:semiHidden/>
    <w:rsid w:val="00915AB8"/>
    <w:rPr>
      <w:rFonts w:ascii="Arial" w:eastAsia="Times New Roman" w:hAnsi="Arial" w:cs="Arial"/>
      <w:spacing w:val="-5"/>
      <w:sz w:val="20"/>
      <w:szCs w:val="20"/>
    </w:rPr>
  </w:style>
  <w:style w:type="paragraph" w:customStyle="1" w:styleId="affff8">
    <w:name w:val="Обычный в таблице"/>
    <w:basedOn w:val="a0"/>
    <w:link w:val="affff9"/>
    <w:semiHidden/>
    <w:rsid w:val="00915AB8"/>
    <w:pPr>
      <w:spacing w:line="360" w:lineRule="auto"/>
      <w:ind w:firstLine="709"/>
    </w:pPr>
    <w:rPr>
      <w:rFonts w:eastAsia="Times New Roman"/>
      <w:sz w:val="28"/>
      <w:szCs w:val="28"/>
      <w:lang w:eastAsia="ru-RU"/>
    </w:rPr>
  </w:style>
  <w:style w:type="character" w:customStyle="1" w:styleId="1c">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d">
    <w:name w:val="Стиль1"/>
    <w:basedOn w:val="a0"/>
    <w:semiHidden/>
    <w:rsid w:val="00915AB8"/>
    <w:pPr>
      <w:spacing w:line="360" w:lineRule="auto"/>
      <w:ind w:firstLine="540"/>
      <w:jc w:val="center"/>
    </w:pPr>
    <w:rPr>
      <w:rFonts w:eastAsia="Times New Roman"/>
      <w:b/>
      <w:szCs w:val="24"/>
      <w:lang w:eastAsia="ru-RU"/>
    </w:rPr>
  </w:style>
  <w:style w:type="paragraph" w:customStyle="1" w:styleId="2c">
    <w:name w:val="Стиль2"/>
    <w:basedOn w:val="a0"/>
    <w:next w:val="1d"/>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3"/>
    <w:semiHidden/>
    <w:rsid w:val="00915AB8"/>
    <w:pPr>
      <w:numPr>
        <w:numId w:val="1"/>
      </w:numPr>
    </w:pPr>
  </w:style>
  <w:style w:type="numbering" w:styleId="1ai">
    <w:name w:val="Outline List 1"/>
    <w:basedOn w:val="a3"/>
    <w:semiHidden/>
    <w:rsid w:val="00915AB8"/>
    <w:pPr>
      <w:numPr>
        <w:numId w:val="15"/>
      </w:numPr>
    </w:pPr>
  </w:style>
  <w:style w:type="character" w:styleId="affffa">
    <w:name w:val="annotation reference"/>
    <w:semiHidden/>
    <w:rsid w:val="00915AB8"/>
    <w:rPr>
      <w:sz w:val="16"/>
      <w:szCs w:val="16"/>
    </w:rPr>
  </w:style>
  <w:style w:type="paragraph" w:styleId="affffb">
    <w:name w:val="annotation text"/>
    <w:basedOn w:val="a0"/>
    <w:link w:val="affffc"/>
    <w:semiHidden/>
    <w:rsid w:val="00915AB8"/>
    <w:pPr>
      <w:spacing w:line="360" w:lineRule="auto"/>
      <w:ind w:firstLine="680"/>
    </w:pPr>
    <w:rPr>
      <w:rFonts w:eastAsia="Times New Roman"/>
      <w:sz w:val="20"/>
      <w:szCs w:val="20"/>
      <w:lang w:eastAsia="ru-RU"/>
    </w:rPr>
  </w:style>
  <w:style w:type="character" w:customStyle="1" w:styleId="affffc">
    <w:name w:val="Текст примечания Знак"/>
    <w:basedOn w:val="a1"/>
    <w:link w:val="affffb"/>
    <w:semiHidden/>
    <w:rsid w:val="00915AB8"/>
    <w:rPr>
      <w:rFonts w:ascii="Times New Roman" w:eastAsia="Times New Roman" w:hAnsi="Times New Roman" w:cs="Times New Roman"/>
      <w:sz w:val="20"/>
      <w:szCs w:val="20"/>
      <w:lang w:eastAsia="ru-RU"/>
    </w:rPr>
  </w:style>
  <w:style w:type="paragraph" w:styleId="affffd">
    <w:name w:val="annotation subject"/>
    <w:basedOn w:val="affffb"/>
    <w:next w:val="affffb"/>
    <w:link w:val="affffe"/>
    <w:semiHidden/>
    <w:rsid w:val="00915AB8"/>
    <w:rPr>
      <w:b/>
      <w:bCs/>
    </w:rPr>
  </w:style>
  <w:style w:type="character" w:customStyle="1" w:styleId="affffe">
    <w:name w:val="Тема примечания Знак"/>
    <w:basedOn w:val="affffc"/>
    <w:link w:val="affffd"/>
    <w:semiHidden/>
    <w:rsid w:val="00915AB8"/>
    <w:rPr>
      <w:rFonts w:ascii="Times New Roman" w:eastAsia="Times New Roman" w:hAnsi="Times New Roman" w:cs="Times New Roman"/>
      <w:b/>
      <w:bCs/>
      <w:sz w:val="20"/>
      <w:szCs w:val="20"/>
      <w:lang w:eastAsia="ru-RU"/>
    </w:rPr>
  </w:style>
  <w:style w:type="paragraph" w:styleId="afffff">
    <w:name w:val="Balloon Text"/>
    <w:basedOn w:val="a0"/>
    <w:link w:val="afffff0"/>
    <w:uiPriority w:val="99"/>
    <w:semiHidden/>
    <w:rsid w:val="00915AB8"/>
    <w:pPr>
      <w:spacing w:line="360" w:lineRule="auto"/>
      <w:ind w:firstLine="680"/>
    </w:pPr>
    <w:rPr>
      <w:rFonts w:ascii="Tahoma" w:eastAsia="Times New Roman" w:hAnsi="Tahoma" w:cs="Tahoma"/>
      <w:sz w:val="16"/>
      <w:szCs w:val="16"/>
      <w:lang w:eastAsia="ru-RU"/>
    </w:rPr>
  </w:style>
  <w:style w:type="character" w:customStyle="1" w:styleId="afffff0">
    <w:name w:val="Текст выноски Знак"/>
    <w:basedOn w:val="a1"/>
    <w:link w:val="afffff"/>
    <w:uiPriority w:val="99"/>
    <w:semiHidden/>
    <w:rsid w:val="00915AB8"/>
    <w:rPr>
      <w:rFonts w:ascii="Tahoma" w:eastAsia="Times New Roman" w:hAnsi="Tahoma" w:cs="Tahoma"/>
      <w:sz w:val="16"/>
      <w:szCs w:val="16"/>
      <w:lang w:eastAsia="ru-RU"/>
    </w:rPr>
  </w:style>
  <w:style w:type="paragraph" w:customStyle="1" w:styleId="1e">
    <w:name w:val="Заголовок1"/>
    <w:basedOn w:val="a0"/>
    <w:rsid w:val="00915AB8"/>
    <w:pPr>
      <w:tabs>
        <w:tab w:val="left" w:pos="8460"/>
      </w:tabs>
      <w:spacing w:line="360" w:lineRule="auto"/>
      <w:ind w:firstLine="540"/>
      <w:jc w:val="center"/>
    </w:pPr>
    <w:rPr>
      <w:rFonts w:eastAsia="Times New Roman"/>
      <w:caps/>
      <w:szCs w:val="24"/>
      <w:lang w:eastAsia="ru-RU"/>
    </w:rPr>
  </w:style>
  <w:style w:type="paragraph" w:styleId="afffff1">
    <w:name w:val="Document Map"/>
    <w:basedOn w:val="a0"/>
    <w:link w:val="afffff2"/>
    <w:semiHidden/>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2">
    <w:name w:val="Схема документа Знак"/>
    <w:basedOn w:val="a1"/>
    <w:link w:val="afffff1"/>
    <w:semiHidden/>
    <w:rsid w:val="00915AB8"/>
    <w:rPr>
      <w:rFonts w:ascii="Tahoma" w:eastAsia="Times New Roman" w:hAnsi="Tahoma" w:cs="Tahoma"/>
      <w:sz w:val="28"/>
      <w:szCs w:val="28"/>
      <w:shd w:val="clear" w:color="auto" w:fill="000080"/>
      <w:lang w:eastAsia="ru-RU"/>
    </w:rPr>
  </w:style>
  <w:style w:type="paragraph" w:customStyle="1" w:styleId="afffff3">
    <w:name w:val="База заголовка"/>
    <w:basedOn w:val="a0"/>
    <w:next w:val="a"/>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4">
    <w:name w:val="Цитаты"/>
    <w:basedOn w:val="a0"/>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5">
    <w:name w:val="Заголовок части"/>
    <w:basedOn w:val="a0"/>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6">
    <w:name w:val="Заголовок главы"/>
    <w:basedOn w:val="a0"/>
    <w:semiHidden/>
    <w:rsid w:val="00915AB8"/>
    <w:pPr>
      <w:spacing w:line="360" w:lineRule="auto"/>
      <w:ind w:firstLine="709"/>
      <w:jc w:val="center"/>
    </w:pPr>
    <w:rPr>
      <w:rFonts w:eastAsia="Times New Roman"/>
      <w:caps/>
      <w:szCs w:val="24"/>
      <w:lang w:eastAsia="ru-RU"/>
    </w:rPr>
  </w:style>
  <w:style w:type="paragraph" w:customStyle="1" w:styleId="afffff7">
    <w:name w:val="База сноски"/>
    <w:basedOn w:val="a0"/>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8">
    <w:name w:val="Заголовок титульного листа"/>
    <w:basedOn w:val="afffff3"/>
    <w:next w:val="a0"/>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f">
    <w:name w:val="Маркированный_1 Знак"/>
    <w:basedOn w:val="a0"/>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9">
    <w:name w:val="База верхнего колонтитула"/>
    <w:basedOn w:val="a0"/>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a">
    <w:name w:val="Верхний колонтитул (четный)"/>
    <w:basedOn w:val="aff1"/>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b">
    <w:name w:val="Верхний колонтитул (первый)"/>
    <w:basedOn w:val="aff1"/>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c">
    <w:name w:val="Верхний колонтитул (нечетный)"/>
    <w:basedOn w:val="aff1"/>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d">
    <w:name w:val="База указателя"/>
    <w:basedOn w:val="a0"/>
    <w:semiHidden/>
    <w:rsid w:val="00915AB8"/>
    <w:pPr>
      <w:spacing w:line="240" w:lineRule="atLeast"/>
      <w:ind w:left="360" w:hanging="360"/>
    </w:pPr>
    <w:rPr>
      <w:rFonts w:ascii="Arial" w:eastAsia="Times New Roman" w:hAnsi="Arial" w:cs="Arial"/>
      <w:spacing w:val="-5"/>
      <w:sz w:val="18"/>
      <w:szCs w:val="18"/>
    </w:rPr>
  </w:style>
  <w:style w:type="character" w:customStyle="1" w:styleId="afffffe">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f"/>
    <w:semiHidden/>
    <w:rsid w:val="00915AB8"/>
    <w:rPr>
      <w:rFonts w:ascii="Times New Roman" w:eastAsia="Times New Roman" w:hAnsi="Times New Roman" w:cs="Times New Roman"/>
      <w:sz w:val="24"/>
      <w:szCs w:val="24"/>
      <w:lang w:eastAsia="ru-RU"/>
    </w:rPr>
  </w:style>
  <w:style w:type="paragraph" w:styleId="affffff">
    <w:name w:val="Message Header"/>
    <w:basedOn w:val="a"/>
    <w:link w:val="affffff0"/>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0">
    <w:name w:val="Шапка Знак"/>
    <w:basedOn w:val="a1"/>
    <w:link w:val="affffff"/>
    <w:semiHidden/>
    <w:rsid w:val="00915AB8"/>
    <w:rPr>
      <w:rFonts w:ascii="Arial" w:eastAsia="Times New Roman" w:hAnsi="Arial" w:cs="Arial"/>
    </w:rPr>
  </w:style>
  <w:style w:type="character" w:customStyle="1" w:styleId="affffff1">
    <w:name w:val="Девиз"/>
    <w:semiHidden/>
    <w:rsid w:val="00915AB8"/>
    <w:rPr>
      <w:i/>
      <w:iCs/>
      <w:spacing w:val="-6"/>
      <w:sz w:val="24"/>
      <w:szCs w:val="24"/>
      <w:lang w:val="ru-RU"/>
    </w:rPr>
  </w:style>
  <w:style w:type="paragraph" w:customStyle="1" w:styleId="affffff2">
    <w:name w:val="База оглавления"/>
    <w:basedOn w:val="a0"/>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0"/>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1"/>
    <w:link w:val="HTML5"/>
    <w:semiHidden/>
    <w:rsid w:val="00915AB8"/>
    <w:rPr>
      <w:rFonts w:ascii="Arial" w:eastAsia="Times New Roman" w:hAnsi="Arial" w:cs="Arial"/>
      <w:i/>
      <w:iCs/>
      <w:spacing w:val="-5"/>
      <w:sz w:val="20"/>
      <w:szCs w:val="20"/>
    </w:rPr>
  </w:style>
  <w:style w:type="paragraph" w:styleId="affffff3">
    <w:name w:val="envelope address"/>
    <w:basedOn w:val="a0"/>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4">
    <w:name w:val="Date"/>
    <w:basedOn w:val="a0"/>
    <w:next w:val="a0"/>
    <w:link w:val="affffff5"/>
    <w:semiHidden/>
    <w:rsid w:val="00915AB8"/>
    <w:pPr>
      <w:spacing w:line="360" w:lineRule="auto"/>
      <w:ind w:left="1080" w:firstLine="709"/>
    </w:pPr>
    <w:rPr>
      <w:rFonts w:ascii="Arial" w:eastAsia="Times New Roman" w:hAnsi="Arial" w:cs="Arial"/>
      <w:spacing w:val="-5"/>
      <w:sz w:val="20"/>
      <w:szCs w:val="20"/>
    </w:rPr>
  </w:style>
  <w:style w:type="character" w:customStyle="1" w:styleId="affffff5">
    <w:name w:val="Дата Знак"/>
    <w:basedOn w:val="a1"/>
    <w:link w:val="affffff4"/>
    <w:semiHidden/>
    <w:rsid w:val="00915AB8"/>
    <w:rPr>
      <w:rFonts w:ascii="Arial" w:eastAsia="Times New Roman" w:hAnsi="Arial" w:cs="Arial"/>
      <w:spacing w:val="-5"/>
      <w:sz w:val="20"/>
      <w:szCs w:val="20"/>
    </w:rPr>
  </w:style>
  <w:style w:type="paragraph" w:styleId="affffff6">
    <w:name w:val="Note Heading"/>
    <w:basedOn w:val="a0"/>
    <w:next w:val="a0"/>
    <w:link w:val="affffff7"/>
    <w:semiHidden/>
    <w:rsid w:val="00915AB8"/>
    <w:pPr>
      <w:spacing w:line="360" w:lineRule="auto"/>
      <w:ind w:left="1080" w:firstLine="709"/>
    </w:pPr>
    <w:rPr>
      <w:rFonts w:ascii="Arial" w:eastAsia="Times New Roman" w:hAnsi="Arial" w:cs="Arial"/>
      <w:spacing w:val="-5"/>
      <w:sz w:val="20"/>
      <w:szCs w:val="20"/>
    </w:rPr>
  </w:style>
  <w:style w:type="character" w:customStyle="1" w:styleId="affffff7">
    <w:name w:val="Заголовок записки Знак"/>
    <w:basedOn w:val="a1"/>
    <w:link w:val="affffff6"/>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8">
    <w:name w:val="Body Text First Indent"/>
    <w:basedOn w:val="a"/>
    <w:link w:val="affffff9"/>
    <w:semiHidden/>
    <w:rsid w:val="00915AB8"/>
    <w:pPr>
      <w:numPr>
        <w:numId w:val="0"/>
      </w:numPr>
      <w:spacing w:before="0" w:line="360" w:lineRule="auto"/>
      <w:ind w:left="1080" w:firstLine="210"/>
    </w:pPr>
    <w:rPr>
      <w:rFonts w:ascii="Arial" w:hAnsi="Arial" w:cs="Arial"/>
      <w:spacing w:val="-5"/>
      <w:sz w:val="20"/>
      <w:szCs w:val="20"/>
    </w:rPr>
  </w:style>
  <w:style w:type="character" w:customStyle="1" w:styleId="affffff9">
    <w:name w:val="Красная строка Знак"/>
    <w:basedOn w:val="af2"/>
    <w:link w:val="affffff8"/>
    <w:semiHidden/>
    <w:rsid w:val="00915AB8"/>
    <w:rPr>
      <w:rFonts w:ascii="Arial" w:eastAsia="Times New Roman" w:hAnsi="Arial" w:cs="Arial"/>
      <w:spacing w:val="-5"/>
      <w:sz w:val="20"/>
      <w:szCs w:val="20"/>
    </w:rPr>
  </w:style>
  <w:style w:type="paragraph" w:styleId="2d">
    <w:name w:val="Body Text First Indent 2"/>
    <w:basedOn w:val="afa"/>
    <w:link w:val="2e"/>
    <w:semiHidden/>
    <w:rsid w:val="00915AB8"/>
    <w:pPr>
      <w:spacing w:line="360" w:lineRule="auto"/>
      <w:ind w:firstLine="210"/>
      <w:jc w:val="left"/>
    </w:pPr>
    <w:rPr>
      <w:rFonts w:ascii="Arial" w:eastAsia="Times New Roman" w:hAnsi="Arial" w:cs="Arial"/>
      <w:spacing w:val="-5"/>
      <w:sz w:val="20"/>
      <w:szCs w:val="20"/>
    </w:rPr>
  </w:style>
  <w:style w:type="character" w:customStyle="1" w:styleId="2e">
    <w:name w:val="Красная строка 2 Знак"/>
    <w:basedOn w:val="af9"/>
    <w:link w:val="2d"/>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0">
    <w:name w:val="Название объекта1"/>
    <w:basedOn w:val="a0"/>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1">
    <w:name w:val="Знак1"/>
    <w:semiHidden/>
    <w:rsid w:val="00915AB8"/>
    <w:rPr>
      <w:rFonts w:ascii="Arial" w:hAnsi="Arial" w:cs="Arial"/>
      <w:b/>
      <w:bCs/>
      <w:i/>
      <w:iCs/>
      <w:sz w:val="28"/>
      <w:szCs w:val="28"/>
      <w:lang w:val="ru-RU" w:eastAsia="ru-RU" w:bidi="ar-SA"/>
    </w:rPr>
  </w:style>
  <w:style w:type="paragraph" w:styleId="46">
    <w:name w:val="toc 4"/>
    <w:basedOn w:val="a0"/>
    <w:next w:val="a0"/>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0"/>
    <w:next w:val="a0"/>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0"/>
    <w:next w:val="a0"/>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0"/>
    <w:next w:val="a0"/>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0"/>
    <w:next w:val="a0"/>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0"/>
    <w:next w:val="a0"/>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0"/>
    <w:semiHidden/>
    <w:rsid w:val="00915AB8"/>
    <w:pPr>
      <w:spacing w:line="360" w:lineRule="auto"/>
      <w:ind w:left="426" w:hanging="426"/>
    </w:pPr>
    <w:rPr>
      <w:rFonts w:eastAsia="Times New Roman"/>
      <w:b/>
      <w:sz w:val="28"/>
      <w:szCs w:val="20"/>
      <w:lang w:eastAsia="ru-RU"/>
    </w:rPr>
  </w:style>
  <w:style w:type="paragraph" w:customStyle="1" w:styleId="1f2">
    <w:name w:val="Цитата1"/>
    <w:basedOn w:val="a0"/>
    <w:semiHidden/>
    <w:rsid w:val="00915AB8"/>
    <w:pPr>
      <w:spacing w:line="360" w:lineRule="auto"/>
      <w:ind w:left="526" w:right="43" w:firstLine="709"/>
    </w:pPr>
    <w:rPr>
      <w:rFonts w:eastAsia="Times New Roman"/>
      <w:sz w:val="28"/>
      <w:szCs w:val="20"/>
      <w:lang w:eastAsia="ru-RU"/>
    </w:rPr>
  </w:style>
  <w:style w:type="paragraph" w:customStyle="1" w:styleId="1f3">
    <w:name w:val="Маркированный список1"/>
    <w:basedOn w:val="a0"/>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4">
    <w:name w:val="Нумерованный список1"/>
    <w:basedOn w:val="a0"/>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2"/>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2"/>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2"/>
    <w:semiHidden/>
    <w:rsid w:val="00915AB8"/>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a">
    <w:name w:val="Table Elegant"/>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5">
    <w:name w:val="Table Subtle 1"/>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6">
    <w:name w:val="Table Classic 1"/>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2"/>
    <w:semiHidden/>
    <w:rsid w:val="00915AB8"/>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7">
    <w:name w:val="Table 3D effects 1"/>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8">
    <w:name w:val="Table Simple 1"/>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9">
    <w:name w:val="Table Grid 1"/>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2"/>
    <w:semiHidden/>
    <w:rsid w:val="00915AB8"/>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b">
    <w:name w:val="Table Contemporary"/>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c">
    <w:name w:val="Table Professional"/>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d">
    <w:name w:val="Outline List 3"/>
    <w:basedOn w:val="a3"/>
    <w:semiHidden/>
    <w:rsid w:val="00915AB8"/>
  </w:style>
  <w:style w:type="table" w:styleId="1fa">
    <w:name w:val="Table Columns 1"/>
    <w:basedOn w:val="a2"/>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2"/>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2"/>
    <w:semiHidden/>
    <w:rsid w:val="00915AB8"/>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2"/>
    <w:semiHidden/>
    <w:rsid w:val="00915AB8"/>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2"/>
    <w:semiHidden/>
    <w:rsid w:val="00915AB8"/>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b">
    <w:name w:val="Table Colorful 1"/>
    <w:basedOn w:val="a2"/>
    <w:semiHidden/>
    <w:rsid w:val="00915AB8"/>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2"/>
    <w:semiHidden/>
    <w:rsid w:val="00915AB8"/>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
    <w:name w:val="Таблица"/>
    <w:basedOn w:val="a0"/>
    <w:semiHidden/>
    <w:rsid w:val="00915AB8"/>
    <w:pPr>
      <w:spacing w:line="240" w:lineRule="auto"/>
      <w:ind w:firstLine="0"/>
    </w:pPr>
    <w:rPr>
      <w:rFonts w:eastAsia="Times New Roman"/>
      <w:szCs w:val="24"/>
      <w:lang w:eastAsia="ru-RU"/>
    </w:rPr>
  </w:style>
  <w:style w:type="character" w:customStyle="1" w:styleId="1fc">
    <w:name w:val="Заголовок_1"/>
    <w:semiHidden/>
    <w:rsid w:val="00915AB8"/>
    <w:rPr>
      <w:caps/>
    </w:rPr>
  </w:style>
  <w:style w:type="character" w:customStyle="1" w:styleId="1fd">
    <w:name w:val="Маркированный_1 Знак Знак"/>
    <w:semiHidden/>
    <w:rsid w:val="00915AB8"/>
    <w:rPr>
      <w:sz w:val="24"/>
      <w:szCs w:val="24"/>
      <w:lang w:val="ru-RU" w:eastAsia="ru-RU" w:bidi="ar-SA"/>
    </w:rPr>
  </w:style>
  <w:style w:type="character" w:customStyle="1" w:styleId="afffffff0">
    <w:name w:val="Подчеркнутый Знак Знак"/>
    <w:semiHidden/>
    <w:rsid w:val="00915AB8"/>
    <w:rPr>
      <w:sz w:val="24"/>
      <w:szCs w:val="24"/>
      <w:u w:val="single"/>
      <w:lang w:val="ru-RU" w:eastAsia="ru-RU" w:bidi="ar-SA"/>
    </w:rPr>
  </w:style>
  <w:style w:type="paragraph" w:customStyle="1" w:styleId="afffffff1">
    <w:name w:val="Статья"/>
    <w:basedOn w:val="a0"/>
    <w:semiHidden/>
    <w:rsid w:val="00915AB8"/>
    <w:pPr>
      <w:spacing w:line="240" w:lineRule="auto"/>
      <w:ind w:firstLine="0"/>
    </w:pPr>
    <w:rPr>
      <w:rFonts w:eastAsia="Times New Roman"/>
      <w:szCs w:val="24"/>
      <w:lang w:eastAsia="ru-RU"/>
    </w:rPr>
  </w:style>
  <w:style w:type="paragraph" w:customStyle="1" w:styleId="1fe">
    <w:name w:val="текст 1"/>
    <w:basedOn w:val="a0"/>
    <w:next w:val="a0"/>
    <w:semiHidden/>
    <w:rsid w:val="00915AB8"/>
    <w:pPr>
      <w:spacing w:line="240" w:lineRule="auto"/>
      <w:ind w:firstLine="540"/>
    </w:pPr>
    <w:rPr>
      <w:rFonts w:eastAsia="Times New Roman"/>
      <w:sz w:val="20"/>
      <w:szCs w:val="24"/>
      <w:lang w:eastAsia="ru-RU"/>
    </w:rPr>
  </w:style>
  <w:style w:type="paragraph" w:customStyle="1" w:styleId="afffffff2">
    <w:name w:val="Заголовок таблици"/>
    <w:basedOn w:val="1fe"/>
    <w:semiHidden/>
    <w:rsid w:val="00915AB8"/>
    <w:rPr>
      <w:sz w:val="22"/>
    </w:rPr>
  </w:style>
  <w:style w:type="paragraph" w:customStyle="1" w:styleId="afffffff3">
    <w:name w:val="Номер таблици"/>
    <w:basedOn w:val="a0"/>
    <w:next w:val="a0"/>
    <w:semiHidden/>
    <w:rsid w:val="00915AB8"/>
    <w:pPr>
      <w:spacing w:line="240" w:lineRule="auto"/>
      <w:ind w:firstLine="0"/>
      <w:jc w:val="right"/>
    </w:pPr>
    <w:rPr>
      <w:rFonts w:eastAsia="Times New Roman"/>
      <w:b/>
      <w:sz w:val="20"/>
      <w:szCs w:val="24"/>
      <w:lang w:eastAsia="ru-RU"/>
    </w:rPr>
  </w:style>
  <w:style w:type="paragraph" w:customStyle="1" w:styleId="afffffff4">
    <w:name w:val="Приложение"/>
    <w:basedOn w:val="a0"/>
    <w:next w:val="a0"/>
    <w:semiHidden/>
    <w:rsid w:val="00915AB8"/>
    <w:pPr>
      <w:spacing w:line="240" w:lineRule="auto"/>
      <w:ind w:firstLine="0"/>
      <w:jc w:val="right"/>
    </w:pPr>
    <w:rPr>
      <w:rFonts w:eastAsia="Times New Roman"/>
      <w:sz w:val="20"/>
      <w:szCs w:val="24"/>
      <w:lang w:eastAsia="ru-RU"/>
    </w:rPr>
  </w:style>
  <w:style w:type="paragraph" w:customStyle="1" w:styleId="afffffff5">
    <w:name w:val="Обычный по таблице"/>
    <w:basedOn w:val="a0"/>
    <w:semiHidden/>
    <w:rsid w:val="00915AB8"/>
    <w:pPr>
      <w:spacing w:line="240" w:lineRule="auto"/>
      <w:ind w:firstLine="0"/>
      <w:jc w:val="left"/>
    </w:pPr>
    <w:rPr>
      <w:rFonts w:eastAsia="Times New Roman"/>
      <w:szCs w:val="24"/>
      <w:lang w:eastAsia="ru-RU"/>
    </w:rPr>
  </w:style>
  <w:style w:type="character" w:customStyle="1" w:styleId="affff9">
    <w:name w:val="Обычный в таблице Знак"/>
    <w:link w:val="affff8"/>
    <w:semiHidden/>
    <w:rsid w:val="00915AB8"/>
    <w:rPr>
      <w:rFonts w:ascii="Times New Roman" w:eastAsia="Times New Roman" w:hAnsi="Times New Roman" w:cs="Times New Roman"/>
      <w:sz w:val="28"/>
      <w:szCs w:val="28"/>
      <w:lang w:eastAsia="ru-RU"/>
    </w:rPr>
  </w:style>
  <w:style w:type="paragraph" w:customStyle="1" w:styleId="font5">
    <w:name w:val="font5"/>
    <w:basedOn w:val="a0"/>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0"/>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0"/>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0"/>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0"/>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f">
    <w:name w:val="Нет списка1"/>
    <w:next w:val="a3"/>
    <w:semiHidden/>
    <w:rsid w:val="00915AB8"/>
  </w:style>
  <w:style w:type="character" w:customStyle="1" w:styleId="1ff0">
    <w:name w:val="Знак Знак1"/>
    <w:semiHidden/>
    <w:rsid w:val="00915AB8"/>
    <w:rPr>
      <w:sz w:val="24"/>
      <w:szCs w:val="24"/>
      <w:u w:val="single"/>
      <w:lang w:val="ru-RU" w:eastAsia="ru-RU" w:bidi="ar-SA"/>
    </w:rPr>
  </w:style>
  <w:style w:type="character" w:customStyle="1" w:styleId="1ff1">
    <w:name w:val="Маркированный_1 Знак Знак Знак"/>
    <w:semiHidden/>
    <w:rsid w:val="00915AB8"/>
    <w:rPr>
      <w:sz w:val="24"/>
      <w:szCs w:val="24"/>
      <w:lang w:val="ru-RU" w:eastAsia="ru-RU" w:bidi="ar-SA"/>
    </w:rPr>
  </w:style>
  <w:style w:type="paragraph" w:customStyle="1" w:styleId="xl38">
    <w:name w:val="xl38"/>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0"/>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0"/>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0"/>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0"/>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0"/>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0"/>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0"/>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6">
    <w:name w:val="Знак Знак Знак Знак"/>
    <w:semiHidden/>
    <w:rsid w:val="00915AB8"/>
    <w:rPr>
      <w:sz w:val="24"/>
      <w:szCs w:val="24"/>
      <w:lang w:val="ru-RU" w:eastAsia="ru-RU" w:bidi="ar-SA"/>
    </w:rPr>
  </w:style>
  <w:style w:type="character" w:customStyle="1" w:styleId="afffffff7">
    <w:name w:val="Знак"/>
    <w:semiHidden/>
    <w:rsid w:val="00915AB8"/>
    <w:rPr>
      <w:sz w:val="24"/>
      <w:szCs w:val="24"/>
      <w:lang w:val="ru-RU" w:eastAsia="ru-RU" w:bidi="ar-SA"/>
    </w:rPr>
  </w:style>
  <w:style w:type="paragraph" w:customStyle="1" w:styleId="xl23">
    <w:name w:val="xl23"/>
    <w:basedOn w:val="a0"/>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3"/>
    <w:next w:val="111111"/>
    <w:semiHidden/>
    <w:rsid w:val="00915AB8"/>
    <w:pPr>
      <w:numPr>
        <w:numId w:val="2"/>
      </w:numPr>
    </w:pPr>
  </w:style>
  <w:style w:type="numbering" w:customStyle="1" w:styleId="1ai1">
    <w:name w:val="1 / a / i1"/>
    <w:basedOn w:val="a3"/>
    <w:next w:val="1ai"/>
    <w:semiHidden/>
    <w:rsid w:val="00915AB8"/>
    <w:pPr>
      <w:numPr>
        <w:numId w:val="10"/>
      </w:numPr>
    </w:pPr>
  </w:style>
  <w:style w:type="numbering" w:customStyle="1" w:styleId="11">
    <w:name w:val="Статья / Раздел1"/>
    <w:basedOn w:val="a3"/>
    <w:next w:val="affffffd"/>
    <w:semiHidden/>
    <w:rsid w:val="00915AB8"/>
    <w:pPr>
      <w:numPr>
        <w:numId w:val="11"/>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8">
    <w:name w:val="Подчеркнутый Знак Знак Знак"/>
    <w:semiHidden/>
    <w:rsid w:val="00915AB8"/>
    <w:rPr>
      <w:sz w:val="24"/>
      <w:szCs w:val="24"/>
      <w:u w:val="single"/>
      <w:lang w:val="ru-RU" w:eastAsia="ru-RU" w:bidi="ar-SA"/>
    </w:rPr>
  </w:style>
  <w:style w:type="character" w:customStyle="1" w:styleId="1ff2">
    <w:name w:val="Маркированный_1 Знак Знак Знак Знак"/>
    <w:semiHidden/>
    <w:rsid w:val="00915AB8"/>
    <w:rPr>
      <w:sz w:val="24"/>
      <w:szCs w:val="24"/>
      <w:lang w:val="ru-RU" w:eastAsia="ru-RU" w:bidi="ar-SA"/>
    </w:rPr>
  </w:style>
  <w:style w:type="character" w:customStyle="1" w:styleId="2f6">
    <w:name w:val="Знак2 Знак Знак"/>
    <w:semiHidden/>
    <w:rsid w:val="00915AB8"/>
    <w:rPr>
      <w:b/>
      <w:bCs/>
      <w:sz w:val="24"/>
      <w:szCs w:val="24"/>
      <w:lang w:val="ru-RU" w:eastAsia="ru-RU" w:bidi="ar-SA"/>
    </w:rPr>
  </w:style>
  <w:style w:type="character" w:customStyle="1" w:styleId="1ff3">
    <w:name w:val="Подчеркнутый Знак Знак1"/>
    <w:semiHidden/>
    <w:rsid w:val="00915AB8"/>
    <w:rPr>
      <w:sz w:val="24"/>
      <w:szCs w:val="24"/>
      <w:u w:val="single"/>
      <w:lang w:val="ru-RU" w:eastAsia="ru-RU" w:bidi="ar-SA"/>
    </w:rPr>
  </w:style>
  <w:style w:type="character" w:customStyle="1" w:styleId="1ff4">
    <w:name w:val="Знак1 Знак Знак"/>
    <w:semiHidden/>
    <w:rsid w:val="00915AB8"/>
    <w:rPr>
      <w:sz w:val="24"/>
      <w:szCs w:val="24"/>
      <w:lang w:val="ru-RU" w:eastAsia="ru-RU" w:bidi="ar-SA"/>
    </w:rPr>
  </w:style>
  <w:style w:type="character" w:customStyle="1" w:styleId="2f7">
    <w:name w:val="Знак2"/>
    <w:semiHidden/>
    <w:rsid w:val="00915AB8"/>
    <w:rPr>
      <w:b/>
      <w:bCs/>
      <w:sz w:val="24"/>
      <w:szCs w:val="24"/>
      <w:lang w:val="ru-RU" w:eastAsia="ru-RU" w:bidi="ar-SA"/>
    </w:rPr>
  </w:style>
  <w:style w:type="numbering" w:customStyle="1" w:styleId="2f8">
    <w:name w:val="Нет списка2"/>
    <w:next w:val="a3"/>
    <w:semiHidden/>
    <w:rsid w:val="00915AB8"/>
  </w:style>
  <w:style w:type="numbering" w:customStyle="1" w:styleId="1111112">
    <w:name w:val="1 / 1.1 / 1.1.12"/>
    <w:basedOn w:val="a3"/>
    <w:next w:val="111111"/>
    <w:semiHidden/>
    <w:rsid w:val="00915AB8"/>
    <w:pPr>
      <w:numPr>
        <w:numId w:val="7"/>
      </w:numPr>
    </w:pPr>
  </w:style>
  <w:style w:type="numbering" w:customStyle="1" w:styleId="1ai2">
    <w:name w:val="1 / a / i2"/>
    <w:basedOn w:val="a3"/>
    <w:next w:val="1ai"/>
    <w:semiHidden/>
    <w:rsid w:val="00915AB8"/>
    <w:pPr>
      <w:numPr>
        <w:numId w:val="8"/>
      </w:numPr>
    </w:pPr>
  </w:style>
  <w:style w:type="numbering" w:customStyle="1" w:styleId="2">
    <w:name w:val="Статья / Раздел2"/>
    <w:basedOn w:val="a3"/>
    <w:next w:val="affffffd"/>
    <w:semiHidden/>
    <w:rsid w:val="00915AB8"/>
    <w:pPr>
      <w:numPr>
        <w:numId w:val="9"/>
      </w:numPr>
    </w:pPr>
  </w:style>
  <w:style w:type="paragraph" w:customStyle="1" w:styleId="S1">
    <w:name w:val="S_Заголовок 1"/>
    <w:basedOn w:val="13"/>
    <w:qFormat/>
    <w:rsid w:val="00376066"/>
    <w:pPr>
      <w:pageBreakBefore/>
      <w:widowControl/>
      <w:numPr>
        <w:numId w:val="12"/>
      </w:numPr>
      <w:ind w:left="924" w:hanging="357"/>
      <w:jc w:val="both"/>
    </w:pPr>
    <w:rPr>
      <w:bCs w:val="0"/>
    </w:rPr>
  </w:style>
  <w:style w:type="paragraph" w:customStyle="1" w:styleId="S2">
    <w:name w:val="S_Заголовок 2"/>
    <w:basedOn w:val="20"/>
    <w:link w:val="S20"/>
    <w:autoRedefine/>
    <w:qFormat/>
    <w:rsid w:val="008E75A8"/>
    <w:pPr>
      <w:keepLines w:val="0"/>
      <w:widowControl/>
      <w:numPr>
        <w:ilvl w:val="1"/>
        <w:numId w:val="12"/>
      </w:numPr>
      <w:ind w:left="924" w:hanging="357"/>
      <w:jc w:val="both"/>
    </w:pPr>
    <w:rPr>
      <w:rFonts w:eastAsiaTheme="minorHAnsi" w:cstheme="minorBidi"/>
      <w:color w:val="000000" w:themeColor="text1"/>
      <w:szCs w:val="23"/>
      <w:shd w:val="clear" w:color="auto" w:fill="FFFFFF"/>
    </w:rPr>
  </w:style>
  <w:style w:type="paragraph" w:customStyle="1" w:styleId="S3">
    <w:name w:val="S_Заголовок 3"/>
    <w:basedOn w:val="3"/>
    <w:link w:val="S30"/>
    <w:qFormat/>
    <w:rsid w:val="00FC1F01"/>
    <w:pPr>
      <w:keepNext/>
      <w:widowControl/>
      <w:numPr>
        <w:ilvl w:val="2"/>
        <w:numId w:val="12"/>
      </w:numPr>
    </w:pPr>
  </w:style>
  <w:style w:type="paragraph" w:customStyle="1" w:styleId="S4">
    <w:name w:val="S_Заголовок 4"/>
    <w:basedOn w:val="4"/>
    <w:link w:val="S40"/>
    <w:rsid w:val="00915AB8"/>
    <w:pPr>
      <w:keepNext w:val="0"/>
      <w:numPr>
        <w:ilvl w:val="3"/>
        <w:numId w:val="12"/>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9">
    <w:name w:val="Статья Знак"/>
    <w:basedOn w:val="a0"/>
    <w:link w:val="afffffffa"/>
    <w:semiHidden/>
    <w:rsid w:val="00915AB8"/>
    <w:pPr>
      <w:spacing w:line="240" w:lineRule="auto"/>
      <w:ind w:firstLine="0"/>
    </w:pPr>
    <w:rPr>
      <w:rFonts w:eastAsia="Times New Roman"/>
      <w:szCs w:val="24"/>
      <w:lang w:eastAsia="ru-RU"/>
    </w:rPr>
  </w:style>
  <w:style w:type="paragraph" w:customStyle="1" w:styleId="Sf4">
    <w:name w:val="S_Титульный"/>
    <w:basedOn w:val="S6"/>
    <w:rsid w:val="00915AB8"/>
    <w:pPr>
      <w:spacing w:line="360" w:lineRule="auto"/>
      <w:ind w:left="3240" w:firstLine="0"/>
      <w:jc w:val="right"/>
    </w:pPr>
    <w:rPr>
      <w:b/>
      <w:sz w:val="32"/>
      <w:szCs w:val="32"/>
    </w:rPr>
  </w:style>
  <w:style w:type="paragraph" w:styleId="afffffffb">
    <w:name w:val="List Bullet"/>
    <w:aliases w:val="Маркированный"/>
    <w:basedOn w:val="a0"/>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0"/>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FC1F01"/>
    <w:rPr>
      <w:rFonts w:ascii="Times New Roman" w:eastAsia="Times New Roman" w:hAnsi="Times New Roman" w:cs="Times New Roman"/>
      <w:b/>
      <w:sz w:val="24"/>
      <w:szCs w:val="24"/>
      <w:lang w:eastAsia="ru-RU"/>
    </w:rPr>
  </w:style>
  <w:style w:type="character" w:customStyle="1" w:styleId="1ff5">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0"/>
    <w:autoRedefine/>
    <w:semiHidden/>
    <w:rsid w:val="00915AB8"/>
    <w:pPr>
      <w:numPr>
        <w:numId w:val="14"/>
      </w:numPr>
      <w:spacing w:line="360" w:lineRule="auto"/>
      <w:jc w:val="right"/>
    </w:pPr>
    <w:rPr>
      <w:rFonts w:eastAsia="Times New Roman"/>
      <w:spacing w:val="2"/>
      <w:szCs w:val="24"/>
      <w:lang w:eastAsia="ru-RU"/>
    </w:rPr>
  </w:style>
  <w:style w:type="paragraph" w:customStyle="1" w:styleId="1ff6">
    <w:name w:val="Маркированный_1"/>
    <w:basedOn w:val="a0"/>
    <w:semiHidden/>
    <w:rsid w:val="00915AB8"/>
    <w:pPr>
      <w:tabs>
        <w:tab w:val="num" w:pos="2858"/>
      </w:tabs>
      <w:spacing w:line="360" w:lineRule="auto"/>
      <w:ind w:left="2858" w:hanging="360"/>
    </w:pPr>
    <w:rPr>
      <w:rFonts w:eastAsia="Times New Roman"/>
      <w:szCs w:val="24"/>
      <w:lang w:eastAsia="ru-RU"/>
    </w:rPr>
  </w:style>
  <w:style w:type="character" w:styleId="afffffffc">
    <w:name w:val="Emphasis"/>
    <w:qFormat/>
    <w:rsid w:val="00915AB8"/>
    <w:rPr>
      <w:i/>
      <w:iCs/>
    </w:rPr>
  </w:style>
  <w:style w:type="paragraph" w:customStyle="1" w:styleId="1">
    <w:name w:val="Рисунок 1 + Обычный"/>
    <w:basedOn w:val="a0"/>
    <w:autoRedefine/>
    <w:semiHidden/>
    <w:rsid w:val="00915AB8"/>
    <w:pPr>
      <w:numPr>
        <w:numId w:val="13"/>
      </w:numPr>
      <w:spacing w:line="360" w:lineRule="auto"/>
      <w:jc w:val="right"/>
    </w:pPr>
    <w:rPr>
      <w:rFonts w:eastAsia="Times New Roman"/>
      <w:szCs w:val="24"/>
      <w:lang w:eastAsia="ru-RU"/>
    </w:rPr>
  </w:style>
  <w:style w:type="character" w:customStyle="1" w:styleId="afffffffd">
    <w:name w:val="Подчеркнутый Знак Знак Знак Знак"/>
    <w:semiHidden/>
    <w:rsid w:val="00915AB8"/>
    <w:rPr>
      <w:sz w:val="24"/>
      <w:szCs w:val="24"/>
      <w:u w:val="single"/>
      <w:lang w:val="ru-RU" w:eastAsia="ru-RU" w:bidi="ar-SA"/>
    </w:rPr>
  </w:style>
  <w:style w:type="character" w:customStyle="1" w:styleId="1ff7">
    <w:name w:val="Маркированный_1 Знак Знак Знак Знак Знак"/>
    <w:semiHidden/>
    <w:rsid w:val="00915AB8"/>
    <w:rPr>
      <w:sz w:val="24"/>
      <w:szCs w:val="24"/>
      <w:lang w:val="ru-RU" w:eastAsia="ru-RU" w:bidi="ar-SA"/>
    </w:rPr>
  </w:style>
  <w:style w:type="character" w:customStyle="1" w:styleId="1ff8">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3"/>
    <w:semiHidden/>
    <w:rsid w:val="00915AB8"/>
  </w:style>
  <w:style w:type="character" w:customStyle="1" w:styleId="111">
    <w:name w:val="Маркированный_1 Знак1"/>
    <w:basedOn w:val="a1"/>
    <w:semiHidden/>
    <w:rsid w:val="00915AB8"/>
  </w:style>
  <w:style w:type="paragraph" w:customStyle="1" w:styleId="-21">
    <w:name w:val="УГТП-Заголовок 2"/>
    <w:basedOn w:val="a0"/>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a">
    <w:name w:val="Статья Знак Знак"/>
    <w:link w:val="afffffff9"/>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3"/>
    <w:semiHidden/>
    <w:rsid w:val="00915AB8"/>
  </w:style>
  <w:style w:type="paragraph" w:customStyle="1" w:styleId="S12">
    <w:name w:val="S_Таблица 1"/>
    <w:basedOn w:val="S6"/>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3"/>
    <w:semiHidden/>
    <w:unhideWhenUsed/>
    <w:rsid w:val="00915AB8"/>
  </w:style>
  <w:style w:type="paragraph" w:customStyle="1" w:styleId="afffffffe">
    <w:name w:val="Т"/>
    <w:basedOn w:val="a0"/>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0"/>
    <w:qFormat/>
    <w:rsid w:val="00915AB8"/>
    <w:pPr>
      <w:spacing w:line="360" w:lineRule="auto"/>
      <w:ind w:firstLine="709"/>
    </w:pPr>
    <w:rPr>
      <w:rFonts w:eastAsia="Times New Roman"/>
      <w:bCs/>
      <w:szCs w:val="32"/>
      <w:lang w:eastAsia="ar-SA"/>
    </w:rPr>
  </w:style>
  <w:style w:type="paragraph" w:customStyle="1" w:styleId="affffffff">
    <w:name w:val="Название таблицы"/>
    <w:basedOn w:val="af"/>
    <w:rsid w:val="00915AB8"/>
    <w:pPr>
      <w:keepLines w:val="0"/>
      <w:spacing w:before="120" w:after="0"/>
      <w:jc w:val="left"/>
    </w:pPr>
    <w:rPr>
      <w:b/>
      <w:sz w:val="22"/>
      <w:szCs w:val="22"/>
      <w:lang w:eastAsia="ru-RU"/>
    </w:rPr>
  </w:style>
  <w:style w:type="paragraph" w:customStyle="1" w:styleId="affffffff0">
    <w:name w:val="Табличный_заголовки"/>
    <w:basedOn w:val="a0"/>
    <w:rsid w:val="00915AB8"/>
    <w:pPr>
      <w:keepNext/>
      <w:keepLines/>
      <w:spacing w:line="240" w:lineRule="auto"/>
      <w:ind w:firstLine="0"/>
      <w:jc w:val="center"/>
    </w:pPr>
    <w:rPr>
      <w:rFonts w:eastAsia="Times New Roman"/>
      <w:b/>
      <w:sz w:val="22"/>
      <w:lang w:eastAsia="ru-RU"/>
    </w:rPr>
  </w:style>
  <w:style w:type="paragraph" w:customStyle="1" w:styleId="affffffff1">
    <w:name w:val="Табличный_центр"/>
    <w:basedOn w:val="a0"/>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2">
    <w:name w:val="ГРАД Основной текст"/>
    <w:basedOn w:val="a0"/>
    <w:link w:val="affffffff3"/>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3">
    <w:name w:val="ГРАД Основной текст Знак Знак"/>
    <w:link w:val="affffffff2"/>
    <w:rsid w:val="00915AB8"/>
    <w:rPr>
      <w:rFonts w:ascii="Times New Roman" w:eastAsia="Times New Roman" w:hAnsi="Times New Roman" w:cs="Times New Roman"/>
      <w:bCs/>
      <w:color w:val="000000"/>
      <w:spacing w:val="4"/>
      <w:sz w:val="24"/>
      <w:szCs w:val="28"/>
      <w:lang w:eastAsia="ru-RU"/>
    </w:rPr>
  </w:style>
  <w:style w:type="paragraph" w:customStyle="1" w:styleId="S">
    <w:name w:val="S_Маркированнай"/>
    <w:basedOn w:val="S6"/>
    <w:autoRedefine/>
    <w:rsid w:val="00915AB8"/>
    <w:pPr>
      <w:numPr>
        <w:numId w:val="16"/>
      </w:numPr>
      <w:tabs>
        <w:tab w:val="left" w:pos="992"/>
      </w:tabs>
      <w:spacing w:line="360" w:lineRule="auto"/>
    </w:pPr>
  </w:style>
  <w:style w:type="character" w:customStyle="1" w:styleId="a5">
    <w:name w:val="Без интервала Знак"/>
    <w:link w:val="a4"/>
    <w:rsid w:val="00915AB8"/>
    <w:rPr>
      <w:rFonts w:ascii="Calibri" w:eastAsia="Times New Roman" w:hAnsi="Calibri" w:cs="Times New Roman"/>
      <w:sz w:val="24"/>
      <w:szCs w:val="32"/>
      <w:lang w:val="en-US" w:bidi="en-US"/>
    </w:rPr>
  </w:style>
  <w:style w:type="paragraph" w:styleId="affffffff4">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e">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d"/>
    <w:rsid w:val="006545BF"/>
    <w:rPr>
      <w:rFonts w:ascii="Times New Roman" w:eastAsia="Times New Roman" w:hAnsi="Times New Roman" w:cs="Times New Roman"/>
      <w:sz w:val="24"/>
      <w:szCs w:val="24"/>
      <w:lang w:eastAsia="ru-RU"/>
    </w:rPr>
  </w:style>
  <w:style w:type="paragraph" w:customStyle="1" w:styleId="affffffff5">
    <w:name w:val="Табличный_слева"/>
    <w:basedOn w:val="a0"/>
    <w:rsid w:val="00104ABA"/>
    <w:pPr>
      <w:spacing w:line="240" w:lineRule="auto"/>
      <w:ind w:firstLine="0"/>
      <w:jc w:val="left"/>
    </w:pPr>
    <w:rPr>
      <w:rFonts w:eastAsia="Times New Roman"/>
      <w:sz w:val="22"/>
      <w:lang w:eastAsia="ru-RU"/>
    </w:rPr>
  </w:style>
  <w:style w:type="paragraph" w:customStyle="1" w:styleId="affffffff6">
    <w:name w:val="Текст таблиц"/>
    <w:basedOn w:val="af3"/>
    <w:qFormat/>
    <w:rsid w:val="00E0257F"/>
    <w:pPr>
      <w:tabs>
        <w:tab w:val="left" w:pos="690"/>
      </w:tabs>
      <w:jc w:val="left"/>
    </w:pPr>
    <w:rPr>
      <w:sz w:val="20"/>
    </w:rPr>
  </w:style>
  <w:style w:type="paragraph" w:customStyle="1" w:styleId="12">
    <w:name w:val="Список 1)"/>
    <w:basedOn w:val="a0"/>
    <w:rsid w:val="00083831"/>
    <w:pPr>
      <w:widowControl/>
      <w:numPr>
        <w:numId w:val="22"/>
      </w:numPr>
      <w:spacing w:after="60" w:line="240" w:lineRule="auto"/>
    </w:pPr>
    <w:rPr>
      <w:rFonts w:eastAsia="Times New Roman"/>
      <w:szCs w:val="24"/>
      <w:lang w:eastAsia="ru-RU"/>
    </w:rPr>
  </w:style>
  <w:style w:type="paragraph" w:customStyle="1" w:styleId="affffffff7">
    <w:name w:val="Табличный_по ширине"/>
    <w:basedOn w:val="affffffff5"/>
    <w:rsid w:val="00865793"/>
    <w:pPr>
      <w:widowControl/>
      <w:spacing w:after="0"/>
      <w:jc w:val="both"/>
    </w:pPr>
  </w:style>
  <w:style w:type="character" w:styleId="affffffff8">
    <w:name w:val="Strong"/>
    <w:basedOn w:val="a1"/>
    <w:uiPriority w:val="22"/>
    <w:qFormat/>
    <w:rsid w:val="000F2C4D"/>
    <w:rPr>
      <w:b/>
      <w:bCs/>
    </w:rPr>
  </w:style>
  <w:style w:type="paragraph" w:customStyle="1" w:styleId="1ff9">
    <w:name w:val="Абзац списка1"/>
    <w:basedOn w:val="a0"/>
    <w:qFormat/>
    <w:rsid w:val="00B4660E"/>
    <w:pPr>
      <w:widowControl/>
      <w:suppressAutoHyphens/>
      <w:spacing w:after="0" w:line="240" w:lineRule="auto"/>
      <w:ind w:left="720" w:firstLine="0"/>
      <w:jc w:val="left"/>
    </w:pPr>
    <w:rPr>
      <w:rFonts w:ascii="Calibri" w:eastAsia="Times New Roman" w:hAnsi="Calibri"/>
      <w:szCs w:val="24"/>
      <w:lang w:val="en-US" w:eastAsia="ar-SA"/>
    </w:rPr>
  </w:style>
  <w:style w:type="paragraph" w:customStyle="1" w:styleId="3f2">
    <w:name w:val="Абзац списка3"/>
    <w:basedOn w:val="a0"/>
    <w:qFormat/>
    <w:rsid w:val="00B4660E"/>
    <w:pPr>
      <w:widowControl/>
      <w:suppressAutoHyphens/>
      <w:spacing w:after="0" w:line="240" w:lineRule="auto"/>
      <w:ind w:left="720" w:firstLine="0"/>
      <w:jc w:val="left"/>
    </w:pPr>
    <w:rPr>
      <w:rFonts w:ascii="Calibri" w:eastAsia="Times New Roman" w:hAnsi="Calibri"/>
      <w:szCs w:val="24"/>
      <w:lang w:val="en-US" w:eastAsia="ar-SA"/>
    </w:rPr>
  </w:style>
  <w:style w:type="paragraph" w:customStyle="1" w:styleId="3f3">
    <w:name w:val="У3"/>
    <w:basedOn w:val="3"/>
    <w:link w:val="3f4"/>
    <w:qFormat/>
    <w:rsid w:val="009B1323"/>
    <w:pPr>
      <w:keepNext/>
      <w:widowControl/>
      <w:numPr>
        <w:numId w:val="0"/>
      </w:numPr>
      <w:spacing w:line="240" w:lineRule="auto"/>
      <w:ind w:left="709"/>
    </w:pPr>
    <w:rPr>
      <w:rFonts w:ascii="Cambria" w:hAnsi="Cambria"/>
      <w:bCs/>
      <w:sz w:val="28"/>
      <w:szCs w:val="28"/>
    </w:rPr>
  </w:style>
  <w:style w:type="character" w:customStyle="1" w:styleId="3f4">
    <w:name w:val="У3 Знак"/>
    <w:link w:val="3f3"/>
    <w:rsid w:val="009B1323"/>
    <w:rPr>
      <w:rFonts w:ascii="Cambria" w:eastAsia="Times New Roman" w:hAnsi="Cambria" w:cs="Times New Roman"/>
      <w:b/>
      <w:bCs/>
      <w:sz w:val="28"/>
      <w:szCs w:val="28"/>
      <w:lang w:eastAsia="ru-RU"/>
    </w:rPr>
  </w:style>
  <w:style w:type="paragraph" w:customStyle="1" w:styleId="jst">
    <w:name w:val="jst"/>
    <w:basedOn w:val="a0"/>
    <w:rsid w:val="00A84103"/>
    <w:pPr>
      <w:widowControl/>
      <w:spacing w:before="100" w:beforeAutospacing="1" w:after="100" w:afterAutospacing="1" w:line="240" w:lineRule="auto"/>
      <w:ind w:firstLine="0"/>
    </w:pPr>
    <w:rPr>
      <w:rFonts w:eastAsia="Times New Roman"/>
      <w:szCs w:val="24"/>
      <w:lang w:eastAsia="ru-RU"/>
    </w:rPr>
  </w:style>
  <w:style w:type="character" w:customStyle="1" w:styleId="FontStyle100">
    <w:name w:val="Font Style100"/>
    <w:basedOn w:val="a1"/>
    <w:uiPriority w:val="99"/>
    <w:rsid w:val="00AE6367"/>
    <w:rPr>
      <w:rFonts w:ascii="Times New Roman" w:hAnsi="Times New Roman" w:cs="Times New Roman"/>
      <w:sz w:val="26"/>
      <w:szCs w:val="26"/>
    </w:rPr>
  </w:style>
  <w:style w:type="paragraph" w:customStyle="1" w:styleId="1ffa">
    <w:name w:val="Без интервала1"/>
    <w:rsid w:val="0065508E"/>
    <w:pPr>
      <w:spacing w:after="0" w:line="240" w:lineRule="auto"/>
    </w:pPr>
    <w:rPr>
      <w:rFonts w:ascii="Calibri" w:eastAsia="Times New Roman" w:hAnsi="Calibri" w:cs="Calibri"/>
      <w:lang w:eastAsia="ru-RU"/>
    </w:rPr>
  </w:style>
  <w:style w:type="character" w:customStyle="1" w:styleId="ConsPlusNormal0">
    <w:name w:val="ConsPlusNormal Знак"/>
    <w:basedOn w:val="a1"/>
    <w:link w:val="ConsPlusNormal"/>
    <w:rsid w:val="00431DB1"/>
    <w:rPr>
      <w:rFonts w:ascii="Arial" w:eastAsia="Times New Roman" w:hAnsi="Arial" w:cs="Arial"/>
      <w:sz w:val="24"/>
      <w:szCs w:val="24"/>
      <w:lang w:eastAsia="ru-RU"/>
    </w:rPr>
  </w:style>
  <w:style w:type="character" w:customStyle="1" w:styleId="WW8Num42z0">
    <w:name w:val="WW8Num42z0"/>
    <w:rsid w:val="00E14EDD"/>
    <w:rPr>
      <w:rFonts w:ascii="Symbol" w:hAnsi="Symbol" w:cs="Times New Roman"/>
    </w:rPr>
  </w:style>
  <w:style w:type="character" w:customStyle="1" w:styleId="WW8Num36z0">
    <w:name w:val="WW8Num36z0"/>
    <w:rsid w:val="00830AD1"/>
    <w:rPr>
      <w:rFonts w:ascii="Symbol" w:hAnsi="Symbol"/>
    </w:rPr>
  </w:style>
  <w:style w:type="paragraph" w:customStyle="1" w:styleId="affffffff9">
    <w:name w:val="Нормальный (таблица)"/>
    <w:basedOn w:val="a0"/>
    <w:next w:val="a0"/>
    <w:uiPriority w:val="99"/>
    <w:rsid w:val="00AC7C8D"/>
    <w:pPr>
      <w:autoSpaceDE w:val="0"/>
      <w:autoSpaceDN w:val="0"/>
      <w:adjustRightInd w:val="0"/>
      <w:spacing w:after="0" w:line="240" w:lineRule="auto"/>
      <w:ind w:firstLine="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105321362">
      <w:bodyDiv w:val="1"/>
      <w:marLeft w:val="0"/>
      <w:marRight w:val="0"/>
      <w:marTop w:val="0"/>
      <w:marBottom w:val="0"/>
      <w:divBdr>
        <w:top w:val="none" w:sz="0" w:space="0" w:color="auto"/>
        <w:left w:val="none" w:sz="0" w:space="0" w:color="auto"/>
        <w:bottom w:val="none" w:sz="0" w:space="0" w:color="auto"/>
        <w:right w:val="none" w:sz="0" w:space="0" w:color="auto"/>
      </w:divBdr>
    </w:div>
    <w:div w:id="222562735">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346493135">
      <w:bodyDiv w:val="1"/>
      <w:marLeft w:val="0"/>
      <w:marRight w:val="0"/>
      <w:marTop w:val="0"/>
      <w:marBottom w:val="0"/>
      <w:divBdr>
        <w:top w:val="none" w:sz="0" w:space="0" w:color="auto"/>
        <w:left w:val="none" w:sz="0" w:space="0" w:color="auto"/>
        <w:bottom w:val="none" w:sz="0" w:space="0" w:color="auto"/>
        <w:right w:val="none" w:sz="0" w:space="0" w:color="auto"/>
      </w:divBdr>
    </w:div>
    <w:div w:id="428501636">
      <w:bodyDiv w:val="1"/>
      <w:marLeft w:val="0"/>
      <w:marRight w:val="0"/>
      <w:marTop w:val="0"/>
      <w:marBottom w:val="0"/>
      <w:divBdr>
        <w:top w:val="none" w:sz="0" w:space="0" w:color="auto"/>
        <w:left w:val="none" w:sz="0" w:space="0" w:color="auto"/>
        <w:bottom w:val="none" w:sz="0" w:space="0" w:color="auto"/>
        <w:right w:val="none" w:sz="0" w:space="0" w:color="auto"/>
      </w:divBdr>
    </w:div>
    <w:div w:id="521673024">
      <w:bodyDiv w:val="1"/>
      <w:marLeft w:val="0"/>
      <w:marRight w:val="0"/>
      <w:marTop w:val="0"/>
      <w:marBottom w:val="0"/>
      <w:divBdr>
        <w:top w:val="none" w:sz="0" w:space="0" w:color="auto"/>
        <w:left w:val="none" w:sz="0" w:space="0" w:color="auto"/>
        <w:bottom w:val="none" w:sz="0" w:space="0" w:color="auto"/>
        <w:right w:val="none" w:sz="0" w:space="0" w:color="auto"/>
      </w:divBdr>
    </w:div>
    <w:div w:id="587008656">
      <w:bodyDiv w:val="1"/>
      <w:marLeft w:val="0"/>
      <w:marRight w:val="0"/>
      <w:marTop w:val="0"/>
      <w:marBottom w:val="0"/>
      <w:divBdr>
        <w:top w:val="none" w:sz="0" w:space="0" w:color="auto"/>
        <w:left w:val="none" w:sz="0" w:space="0" w:color="auto"/>
        <w:bottom w:val="none" w:sz="0" w:space="0" w:color="auto"/>
        <w:right w:val="none" w:sz="0" w:space="0" w:color="auto"/>
      </w:divBdr>
    </w:div>
    <w:div w:id="606470260">
      <w:bodyDiv w:val="1"/>
      <w:marLeft w:val="0"/>
      <w:marRight w:val="0"/>
      <w:marTop w:val="0"/>
      <w:marBottom w:val="0"/>
      <w:divBdr>
        <w:top w:val="none" w:sz="0" w:space="0" w:color="auto"/>
        <w:left w:val="none" w:sz="0" w:space="0" w:color="auto"/>
        <w:bottom w:val="none" w:sz="0" w:space="0" w:color="auto"/>
        <w:right w:val="none" w:sz="0" w:space="0" w:color="auto"/>
      </w:divBdr>
    </w:div>
    <w:div w:id="608584301">
      <w:bodyDiv w:val="1"/>
      <w:marLeft w:val="0"/>
      <w:marRight w:val="0"/>
      <w:marTop w:val="0"/>
      <w:marBottom w:val="0"/>
      <w:divBdr>
        <w:top w:val="none" w:sz="0" w:space="0" w:color="auto"/>
        <w:left w:val="none" w:sz="0" w:space="0" w:color="auto"/>
        <w:bottom w:val="none" w:sz="0" w:space="0" w:color="auto"/>
        <w:right w:val="none" w:sz="0" w:space="0" w:color="auto"/>
      </w:divBdr>
    </w:div>
    <w:div w:id="811674513">
      <w:bodyDiv w:val="1"/>
      <w:marLeft w:val="0"/>
      <w:marRight w:val="0"/>
      <w:marTop w:val="0"/>
      <w:marBottom w:val="0"/>
      <w:divBdr>
        <w:top w:val="none" w:sz="0" w:space="0" w:color="auto"/>
        <w:left w:val="none" w:sz="0" w:space="0" w:color="auto"/>
        <w:bottom w:val="none" w:sz="0" w:space="0" w:color="auto"/>
        <w:right w:val="none" w:sz="0" w:space="0" w:color="auto"/>
      </w:divBdr>
    </w:div>
    <w:div w:id="829562841">
      <w:bodyDiv w:val="1"/>
      <w:marLeft w:val="0"/>
      <w:marRight w:val="0"/>
      <w:marTop w:val="0"/>
      <w:marBottom w:val="0"/>
      <w:divBdr>
        <w:top w:val="none" w:sz="0" w:space="0" w:color="auto"/>
        <w:left w:val="none" w:sz="0" w:space="0" w:color="auto"/>
        <w:bottom w:val="none" w:sz="0" w:space="0" w:color="auto"/>
        <w:right w:val="none" w:sz="0" w:space="0" w:color="auto"/>
      </w:divBdr>
    </w:div>
    <w:div w:id="916594717">
      <w:bodyDiv w:val="1"/>
      <w:marLeft w:val="0"/>
      <w:marRight w:val="0"/>
      <w:marTop w:val="0"/>
      <w:marBottom w:val="0"/>
      <w:divBdr>
        <w:top w:val="none" w:sz="0" w:space="0" w:color="auto"/>
        <w:left w:val="none" w:sz="0" w:space="0" w:color="auto"/>
        <w:bottom w:val="none" w:sz="0" w:space="0" w:color="auto"/>
        <w:right w:val="none" w:sz="0" w:space="0" w:color="auto"/>
      </w:divBdr>
    </w:div>
    <w:div w:id="1000430677">
      <w:bodyDiv w:val="1"/>
      <w:marLeft w:val="0"/>
      <w:marRight w:val="0"/>
      <w:marTop w:val="0"/>
      <w:marBottom w:val="0"/>
      <w:divBdr>
        <w:top w:val="none" w:sz="0" w:space="0" w:color="auto"/>
        <w:left w:val="none" w:sz="0" w:space="0" w:color="auto"/>
        <w:bottom w:val="none" w:sz="0" w:space="0" w:color="auto"/>
        <w:right w:val="none" w:sz="0" w:space="0" w:color="auto"/>
      </w:divBdr>
    </w:div>
    <w:div w:id="1043755258">
      <w:bodyDiv w:val="1"/>
      <w:marLeft w:val="0"/>
      <w:marRight w:val="0"/>
      <w:marTop w:val="0"/>
      <w:marBottom w:val="0"/>
      <w:divBdr>
        <w:top w:val="none" w:sz="0" w:space="0" w:color="auto"/>
        <w:left w:val="none" w:sz="0" w:space="0" w:color="auto"/>
        <w:bottom w:val="none" w:sz="0" w:space="0" w:color="auto"/>
        <w:right w:val="none" w:sz="0" w:space="0" w:color="auto"/>
      </w:divBdr>
    </w:div>
    <w:div w:id="1056393690">
      <w:bodyDiv w:val="1"/>
      <w:marLeft w:val="0"/>
      <w:marRight w:val="0"/>
      <w:marTop w:val="0"/>
      <w:marBottom w:val="0"/>
      <w:divBdr>
        <w:top w:val="none" w:sz="0" w:space="0" w:color="auto"/>
        <w:left w:val="none" w:sz="0" w:space="0" w:color="auto"/>
        <w:bottom w:val="none" w:sz="0" w:space="0" w:color="auto"/>
        <w:right w:val="none" w:sz="0" w:space="0" w:color="auto"/>
      </w:divBdr>
    </w:div>
    <w:div w:id="1188181395">
      <w:bodyDiv w:val="1"/>
      <w:marLeft w:val="0"/>
      <w:marRight w:val="0"/>
      <w:marTop w:val="0"/>
      <w:marBottom w:val="0"/>
      <w:divBdr>
        <w:top w:val="none" w:sz="0" w:space="0" w:color="auto"/>
        <w:left w:val="none" w:sz="0" w:space="0" w:color="auto"/>
        <w:bottom w:val="none" w:sz="0" w:space="0" w:color="auto"/>
        <w:right w:val="none" w:sz="0" w:space="0" w:color="auto"/>
      </w:divBdr>
    </w:div>
    <w:div w:id="1196502115">
      <w:bodyDiv w:val="1"/>
      <w:marLeft w:val="0"/>
      <w:marRight w:val="0"/>
      <w:marTop w:val="0"/>
      <w:marBottom w:val="0"/>
      <w:divBdr>
        <w:top w:val="none" w:sz="0" w:space="0" w:color="auto"/>
        <w:left w:val="none" w:sz="0" w:space="0" w:color="auto"/>
        <w:bottom w:val="none" w:sz="0" w:space="0" w:color="auto"/>
        <w:right w:val="none" w:sz="0" w:space="0" w:color="auto"/>
      </w:divBdr>
    </w:div>
    <w:div w:id="1221478764">
      <w:bodyDiv w:val="1"/>
      <w:marLeft w:val="0"/>
      <w:marRight w:val="0"/>
      <w:marTop w:val="0"/>
      <w:marBottom w:val="0"/>
      <w:divBdr>
        <w:top w:val="none" w:sz="0" w:space="0" w:color="auto"/>
        <w:left w:val="none" w:sz="0" w:space="0" w:color="auto"/>
        <w:bottom w:val="none" w:sz="0" w:space="0" w:color="auto"/>
        <w:right w:val="none" w:sz="0" w:space="0" w:color="auto"/>
      </w:divBdr>
    </w:div>
    <w:div w:id="1228344773">
      <w:bodyDiv w:val="1"/>
      <w:marLeft w:val="0"/>
      <w:marRight w:val="0"/>
      <w:marTop w:val="0"/>
      <w:marBottom w:val="0"/>
      <w:divBdr>
        <w:top w:val="none" w:sz="0" w:space="0" w:color="auto"/>
        <w:left w:val="none" w:sz="0" w:space="0" w:color="auto"/>
        <w:bottom w:val="none" w:sz="0" w:space="0" w:color="auto"/>
        <w:right w:val="none" w:sz="0" w:space="0" w:color="auto"/>
      </w:divBdr>
    </w:div>
    <w:div w:id="1436634120">
      <w:bodyDiv w:val="1"/>
      <w:marLeft w:val="0"/>
      <w:marRight w:val="0"/>
      <w:marTop w:val="0"/>
      <w:marBottom w:val="0"/>
      <w:divBdr>
        <w:top w:val="none" w:sz="0" w:space="0" w:color="auto"/>
        <w:left w:val="none" w:sz="0" w:space="0" w:color="auto"/>
        <w:bottom w:val="none" w:sz="0" w:space="0" w:color="auto"/>
        <w:right w:val="none" w:sz="0" w:space="0" w:color="auto"/>
      </w:divBdr>
    </w:div>
    <w:div w:id="1513304414">
      <w:bodyDiv w:val="1"/>
      <w:marLeft w:val="0"/>
      <w:marRight w:val="0"/>
      <w:marTop w:val="0"/>
      <w:marBottom w:val="0"/>
      <w:divBdr>
        <w:top w:val="none" w:sz="0" w:space="0" w:color="auto"/>
        <w:left w:val="none" w:sz="0" w:space="0" w:color="auto"/>
        <w:bottom w:val="none" w:sz="0" w:space="0" w:color="auto"/>
        <w:right w:val="none" w:sz="0" w:space="0" w:color="auto"/>
      </w:divBdr>
    </w:div>
    <w:div w:id="1550066497">
      <w:bodyDiv w:val="1"/>
      <w:marLeft w:val="0"/>
      <w:marRight w:val="0"/>
      <w:marTop w:val="0"/>
      <w:marBottom w:val="0"/>
      <w:divBdr>
        <w:top w:val="none" w:sz="0" w:space="0" w:color="auto"/>
        <w:left w:val="none" w:sz="0" w:space="0" w:color="auto"/>
        <w:bottom w:val="none" w:sz="0" w:space="0" w:color="auto"/>
        <w:right w:val="none" w:sz="0" w:space="0" w:color="auto"/>
      </w:divBdr>
    </w:div>
    <w:div w:id="1621916999">
      <w:bodyDiv w:val="1"/>
      <w:marLeft w:val="0"/>
      <w:marRight w:val="0"/>
      <w:marTop w:val="0"/>
      <w:marBottom w:val="0"/>
      <w:divBdr>
        <w:top w:val="none" w:sz="0" w:space="0" w:color="auto"/>
        <w:left w:val="none" w:sz="0" w:space="0" w:color="auto"/>
        <w:bottom w:val="none" w:sz="0" w:space="0" w:color="auto"/>
        <w:right w:val="none" w:sz="0" w:space="0" w:color="auto"/>
      </w:divBdr>
    </w:div>
    <w:div w:id="1663504182">
      <w:bodyDiv w:val="1"/>
      <w:marLeft w:val="0"/>
      <w:marRight w:val="0"/>
      <w:marTop w:val="0"/>
      <w:marBottom w:val="0"/>
      <w:divBdr>
        <w:top w:val="none" w:sz="0" w:space="0" w:color="auto"/>
        <w:left w:val="none" w:sz="0" w:space="0" w:color="auto"/>
        <w:bottom w:val="none" w:sz="0" w:space="0" w:color="auto"/>
        <w:right w:val="none" w:sz="0" w:space="0" w:color="auto"/>
      </w:divBdr>
    </w:div>
    <w:div w:id="1814327558">
      <w:bodyDiv w:val="1"/>
      <w:marLeft w:val="0"/>
      <w:marRight w:val="0"/>
      <w:marTop w:val="0"/>
      <w:marBottom w:val="0"/>
      <w:divBdr>
        <w:top w:val="none" w:sz="0" w:space="0" w:color="auto"/>
        <w:left w:val="none" w:sz="0" w:space="0" w:color="auto"/>
        <w:bottom w:val="none" w:sz="0" w:space="0" w:color="auto"/>
        <w:right w:val="none" w:sz="0" w:space="0" w:color="auto"/>
      </w:divBdr>
    </w:div>
    <w:div w:id="1834029092">
      <w:bodyDiv w:val="1"/>
      <w:marLeft w:val="0"/>
      <w:marRight w:val="0"/>
      <w:marTop w:val="0"/>
      <w:marBottom w:val="0"/>
      <w:divBdr>
        <w:top w:val="none" w:sz="0" w:space="0" w:color="auto"/>
        <w:left w:val="none" w:sz="0" w:space="0" w:color="auto"/>
        <w:bottom w:val="none" w:sz="0" w:space="0" w:color="auto"/>
        <w:right w:val="none" w:sz="0" w:space="0" w:color="auto"/>
      </w:divBdr>
    </w:div>
    <w:div w:id="1858227264">
      <w:bodyDiv w:val="1"/>
      <w:marLeft w:val="0"/>
      <w:marRight w:val="0"/>
      <w:marTop w:val="0"/>
      <w:marBottom w:val="0"/>
      <w:divBdr>
        <w:top w:val="none" w:sz="0" w:space="0" w:color="auto"/>
        <w:left w:val="none" w:sz="0" w:space="0" w:color="auto"/>
        <w:bottom w:val="none" w:sz="0" w:space="0" w:color="auto"/>
        <w:right w:val="none" w:sz="0" w:space="0" w:color="auto"/>
      </w:divBdr>
    </w:div>
    <w:div w:id="1871139857">
      <w:bodyDiv w:val="1"/>
      <w:marLeft w:val="0"/>
      <w:marRight w:val="0"/>
      <w:marTop w:val="0"/>
      <w:marBottom w:val="0"/>
      <w:divBdr>
        <w:top w:val="none" w:sz="0" w:space="0" w:color="auto"/>
        <w:left w:val="none" w:sz="0" w:space="0" w:color="auto"/>
        <w:bottom w:val="none" w:sz="0" w:space="0" w:color="auto"/>
        <w:right w:val="none" w:sz="0" w:space="0" w:color="auto"/>
      </w:divBdr>
    </w:div>
    <w:div w:id="1959287857">
      <w:bodyDiv w:val="1"/>
      <w:marLeft w:val="0"/>
      <w:marRight w:val="0"/>
      <w:marTop w:val="0"/>
      <w:marBottom w:val="0"/>
      <w:divBdr>
        <w:top w:val="none" w:sz="0" w:space="0" w:color="auto"/>
        <w:left w:val="none" w:sz="0" w:space="0" w:color="auto"/>
        <w:bottom w:val="none" w:sz="0" w:space="0" w:color="auto"/>
        <w:right w:val="none" w:sz="0" w:space="0" w:color="auto"/>
      </w:divBdr>
    </w:div>
    <w:div w:id="1978218274">
      <w:bodyDiv w:val="1"/>
      <w:marLeft w:val="0"/>
      <w:marRight w:val="0"/>
      <w:marTop w:val="0"/>
      <w:marBottom w:val="0"/>
      <w:divBdr>
        <w:top w:val="none" w:sz="0" w:space="0" w:color="auto"/>
        <w:left w:val="none" w:sz="0" w:space="0" w:color="auto"/>
        <w:bottom w:val="none" w:sz="0" w:space="0" w:color="auto"/>
        <w:right w:val="none" w:sz="0" w:space="0" w:color="auto"/>
      </w:divBdr>
    </w:div>
    <w:div w:id="2002924705">
      <w:bodyDiv w:val="1"/>
      <w:marLeft w:val="0"/>
      <w:marRight w:val="0"/>
      <w:marTop w:val="0"/>
      <w:marBottom w:val="0"/>
      <w:divBdr>
        <w:top w:val="none" w:sz="0" w:space="0" w:color="auto"/>
        <w:left w:val="none" w:sz="0" w:space="0" w:color="auto"/>
        <w:bottom w:val="none" w:sz="0" w:space="0" w:color="auto"/>
        <w:right w:val="none" w:sz="0" w:space="0" w:color="auto"/>
      </w:divBdr>
    </w:div>
    <w:div w:id="2059889028">
      <w:bodyDiv w:val="1"/>
      <w:marLeft w:val="0"/>
      <w:marRight w:val="0"/>
      <w:marTop w:val="0"/>
      <w:marBottom w:val="0"/>
      <w:divBdr>
        <w:top w:val="none" w:sz="0" w:space="0" w:color="auto"/>
        <w:left w:val="none" w:sz="0" w:space="0" w:color="auto"/>
        <w:bottom w:val="none" w:sz="0" w:space="0" w:color="auto"/>
        <w:right w:val="none" w:sz="0" w:space="0" w:color="auto"/>
      </w:divBdr>
    </w:div>
    <w:div w:id="2106267036">
      <w:bodyDiv w:val="1"/>
      <w:marLeft w:val="0"/>
      <w:marRight w:val="0"/>
      <w:marTop w:val="0"/>
      <w:marBottom w:val="0"/>
      <w:divBdr>
        <w:top w:val="none" w:sz="0" w:space="0" w:color="auto"/>
        <w:left w:val="none" w:sz="0" w:space="0" w:color="auto"/>
        <w:bottom w:val="none" w:sz="0" w:space="0" w:color="auto"/>
        <w:right w:val="none" w:sz="0" w:space="0" w:color="auto"/>
      </w:divBdr>
    </w:div>
    <w:div w:id="213505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Лист1!$B$1</c:f>
              <c:strCache>
                <c:ptCount val="1"/>
                <c:pt idx="0">
                  <c:v>Среднегодовая численность </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spPr>
              <a:noFill/>
              <a:ln>
                <a:noFill/>
              </a:ln>
              <a:effectLst/>
            </c:spPr>
            <c:txPr>
              <a:bodyPr rot="0" vert="horz"/>
              <a:lstStyle/>
              <a:p>
                <a:pPr>
                  <a:defRPr/>
                </a:pPr>
                <a:endParaRPr lang="ru-RU"/>
              </a:p>
            </c:txPr>
            <c:dLblPos val="outEnd"/>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2013</c:v>
                </c:pt>
                <c:pt idx="1">
                  <c:v>2014</c:v>
                </c:pt>
                <c:pt idx="2">
                  <c:v>2015</c:v>
                </c:pt>
                <c:pt idx="3">
                  <c:v>2016</c:v>
                </c:pt>
                <c:pt idx="4" formatCode="dd/mm/yyyy">
                  <c:v>42736</c:v>
                </c:pt>
              </c:numCache>
            </c:numRef>
          </c:cat>
          <c:val>
            <c:numRef>
              <c:f>Лист1!$B$2:$B$6</c:f>
              <c:numCache>
                <c:formatCode>General</c:formatCode>
                <c:ptCount val="5"/>
                <c:pt idx="0">
                  <c:v>7908</c:v>
                </c:pt>
                <c:pt idx="1">
                  <c:v>7832</c:v>
                </c:pt>
                <c:pt idx="2">
                  <c:v>8127</c:v>
                </c:pt>
                <c:pt idx="3">
                  <c:v>8085</c:v>
                </c:pt>
                <c:pt idx="4">
                  <c:v>8029</c:v>
                </c:pt>
              </c:numCache>
            </c:numRef>
          </c:val>
          <c:extLst xmlns:c16r2="http://schemas.microsoft.com/office/drawing/2015/06/chart">
            <c:ext xmlns:c16="http://schemas.microsoft.com/office/drawing/2014/chart" uri="{C3380CC4-5D6E-409C-BE32-E72D297353CC}">
              <c16:uniqueId val="{00000000-E571-4350-8897-0FCC129DBE5B}"/>
            </c:ext>
          </c:extLst>
        </c:ser>
        <c:dLbls>
          <c:showVal val="1"/>
        </c:dLbls>
        <c:gapWidth val="100"/>
        <c:overlap val="-24"/>
        <c:axId val="123906304"/>
        <c:axId val="124092416"/>
      </c:barChart>
      <c:catAx>
        <c:axId val="123906304"/>
        <c:scaling>
          <c:orientation val="minMax"/>
        </c:scaling>
        <c:axPos val="b"/>
        <c:numFmt formatCode="General" sourceLinked="1"/>
        <c:majorTickMark val="none"/>
        <c:tickLblPos val="nextTo"/>
        <c:spPr>
          <a:noFill/>
          <a:ln w="12700" cap="flat" cmpd="sng" algn="ctr">
            <a:solidFill>
              <a:schemeClr val="tx1">
                <a:lumMod val="15000"/>
                <a:lumOff val="85000"/>
              </a:schemeClr>
            </a:solidFill>
            <a:round/>
          </a:ln>
          <a:effectLst/>
        </c:spPr>
        <c:txPr>
          <a:bodyPr rot="-60000000" vert="horz"/>
          <a:lstStyle/>
          <a:p>
            <a:pPr>
              <a:defRPr/>
            </a:pPr>
            <a:endParaRPr lang="ru-RU"/>
          </a:p>
        </c:txPr>
        <c:crossAx val="124092416"/>
        <c:crosses val="autoZero"/>
        <c:auto val="1"/>
        <c:lblAlgn val="ctr"/>
        <c:lblOffset val="100"/>
      </c:catAx>
      <c:valAx>
        <c:axId val="124092416"/>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tickLblPos val="none"/>
        <c:crossAx val="123906304"/>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D8B20A-9BA4-4335-AF85-5C9FE4DD1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9715</TotalTime>
  <Pages>1</Pages>
  <Words>12825</Words>
  <Characters>73103</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Vovka</dc:creator>
  <cp:keywords/>
  <dc:description/>
  <cp:lastModifiedBy>Земля</cp:lastModifiedBy>
  <cp:revision>311</cp:revision>
  <cp:lastPrinted>2017-08-21T05:39:00Z</cp:lastPrinted>
  <dcterms:created xsi:type="dcterms:W3CDTF">2016-04-05T14:26:00Z</dcterms:created>
  <dcterms:modified xsi:type="dcterms:W3CDTF">2017-09-18T11:36:00Z</dcterms:modified>
</cp:coreProperties>
</file>